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1DB39" w14:textId="3D8496C4" w:rsidR="002C7D47" w:rsidRPr="003E2A53" w:rsidRDefault="002C7D47" w:rsidP="00275FF5">
      <w:pPr>
        <w:spacing w:before="2160"/>
        <w:jc w:val="center"/>
        <w:rPr>
          <w:rFonts w:cs="Arial"/>
          <w:sz w:val="36"/>
        </w:rPr>
      </w:pPr>
      <w:r w:rsidRPr="003E2A53">
        <w:rPr>
          <w:rFonts w:cs="Arial"/>
          <w:b/>
          <w:sz w:val="36"/>
        </w:rPr>
        <w:t xml:space="preserve">National Institute of Arthritis and </w:t>
      </w:r>
      <w:r w:rsidR="00F826B0">
        <w:rPr>
          <w:rFonts w:cs="Arial"/>
          <w:b/>
          <w:sz w:val="36"/>
        </w:rPr>
        <w:br/>
      </w:r>
      <w:r w:rsidRPr="003E2A53">
        <w:rPr>
          <w:rFonts w:cs="Arial"/>
          <w:b/>
          <w:sz w:val="36"/>
        </w:rPr>
        <w:t>Musculoskeletal and Skin Diseases</w:t>
      </w:r>
    </w:p>
    <w:p w14:paraId="58009E41" w14:textId="0C9345B3" w:rsidR="002C7D47" w:rsidRPr="00F826B0" w:rsidRDefault="002C7D47" w:rsidP="00275FF5">
      <w:pPr>
        <w:pStyle w:val="Heading1"/>
        <w:spacing w:after="480"/>
        <w:jc w:val="center"/>
        <w:rPr>
          <w:bCs/>
          <w:i w:val="0"/>
          <w:iCs/>
          <w:sz w:val="36"/>
          <w:szCs w:val="48"/>
        </w:rPr>
      </w:pPr>
      <w:r w:rsidRPr="00F826B0">
        <w:rPr>
          <w:i w:val="0"/>
          <w:iCs/>
          <w:sz w:val="36"/>
          <w:szCs w:val="28"/>
        </w:rPr>
        <w:t xml:space="preserve">Guidelines </w:t>
      </w:r>
      <w:r w:rsidR="00D25DD7" w:rsidRPr="00F826B0">
        <w:rPr>
          <w:i w:val="0"/>
          <w:iCs/>
          <w:sz w:val="36"/>
          <w:szCs w:val="28"/>
        </w:rPr>
        <w:t xml:space="preserve">and Template </w:t>
      </w:r>
      <w:r w:rsidRPr="00F826B0">
        <w:rPr>
          <w:i w:val="0"/>
          <w:iCs/>
          <w:sz w:val="36"/>
          <w:szCs w:val="28"/>
        </w:rPr>
        <w:t xml:space="preserve">for Developing a </w:t>
      </w:r>
      <w:r w:rsidR="005979E2" w:rsidRPr="00F826B0">
        <w:rPr>
          <w:i w:val="0"/>
          <w:iCs/>
          <w:sz w:val="36"/>
          <w:szCs w:val="28"/>
        </w:rPr>
        <w:t>Multi</w:t>
      </w:r>
      <w:r w:rsidR="00B026A5" w:rsidRPr="00F826B0">
        <w:rPr>
          <w:i w:val="0"/>
          <w:iCs/>
          <w:sz w:val="36"/>
          <w:szCs w:val="28"/>
        </w:rPr>
        <w:t>-</w:t>
      </w:r>
      <w:r w:rsidR="007E4F13" w:rsidRPr="00F826B0">
        <w:rPr>
          <w:i w:val="0"/>
          <w:iCs/>
          <w:sz w:val="36"/>
          <w:szCs w:val="28"/>
        </w:rPr>
        <w:t>s</w:t>
      </w:r>
      <w:r w:rsidR="00B026A5" w:rsidRPr="00F826B0">
        <w:rPr>
          <w:i w:val="0"/>
          <w:iCs/>
          <w:sz w:val="36"/>
          <w:szCs w:val="28"/>
        </w:rPr>
        <w:t>ite</w:t>
      </w:r>
      <w:r w:rsidR="0071698C" w:rsidRPr="00F826B0">
        <w:rPr>
          <w:i w:val="0"/>
          <w:iCs/>
          <w:sz w:val="36"/>
          <w:szCs w:val="28"/>
        </w:rPr>
        <w:br/>
      </w:r>
      <w:r w:rsidRPr="00F826B0">
        <w:rPr>
          <w:bCs/>
          <w:i w:val="0"/>
          <w:iCs/>
          <w:sz w:val="36"/>
          <w:szCs w:val="48"/>
        </w:rPr>
        <w:t xml:space="preserve">Manual of </w:t>
      </w:r>
      <w:r w:rsidR="70454023" w:rsidRPr="00F826B0">
        <w:rPr>
          <w:bCs/>
          <w:i w:val="0"/>
          <w:iCs/>
          <w:sz w:val="36"/>
          <w:szCs w:val="48"/>
        </w:rPr>
        <w:t>Operating</w:t>
      </w:r>
      <w:r w:rsidRPr="00F826B0">
        <w:rPr>
          <w:bCs/>
          <w:i w:val="0"/>
          <w:iCs/>
          <w:sz w:val="36"/>
          <w:szCs w:val="48"/>
        </w:rPr>
        <w:t xml:space="preserve"> Procedures (</w:t>
      </w:r>
      <w:r w:rsidR="3870585F" w:rsidRPr="00F826B0">
        <w:rPr>
          <w:bCs/>
          <w:i w:val="0"/>
          <w:iCs/>
          <w:sz w:val="36"/>
          <w:szCs w:val="48"/>
        </w:rPr>
        <w:t>MOP</w:t>
      </w:r>
      <w:r w:rsidRPr="00F826B0">
        <w:rPr>
          <w:bCs/>
          <w:i w:val="0"/>
          <w:iCs/>
          <w:sz w:val="36"/>
          <w:szCs w:val="48"/>
        </w:rPr>
        <w:t>)</w:t>
      </w:r>
    </w:p>
    <w:p w14:paraId="51658DF7" w14:textId="0D05C182" w:rsidR="00447201" w:rsidRDefault="001D0822" w:rsidP="02858E05">
      <w:pPr>
        <w:ind w:left="3240" w:firstLine="360"/>
        <w:rPr>
          <w:b/>
          <w:bCs/>
          <w:i/>
          <w:iCs/>
          <w:sz w:val="36"/>
          <w:szCs w:val="36"/>
        </w:rPr>
      </w:pPr>
      <w:r>
        <w:rPr>
          <w:b/>
          <w:bCs/>
          <w:i/>
          <w:iCs/>
          <w:sz w:val="36"/>
          <w:szCs w:val="36"/>
        </w:rPr>
        <w:t>December</w:t>
      </w:r>
      <w:r w:rsidR="00E92C50" w:rsidRPr="02858E05">
        <w:rPr>
          <w:b/>
          <w:bCs/>
          <w:i/>
          <w:iCs/>
          <w:sz w:val="36"/>
          <w:szCs w:val="36"/>
        </w:rPr>
        <w:t xml:space="preserve"> </w:t>
      </w:r>
      <w:r w:rsidR="00053EB2" w:rsidRPr="02858E05">
        <w:rPr>
          <w:b/>
          <w:bCs/>
          <w:i/>
          <w:iCs/>
          <w:sz w:val="36"/>
          <w:szCs w:val="36"/>
        </w:rPr>
        <w:t>20</w:t>
      </w:r>
      <w:r w:rsidR="28EF99EA" w:rsidRPr="02858E05">
        <w:rPr>
          <w:b/>
          <w:bCs/>
          <w:i/>
          <w:iCs/>
          <w:sz w:val="36"/>
          <w:szCs w:val="36"/>
        </w:rPr>
        <w:t>20</w:t>
      </w:r>
    </w:p>
    <w:p w14:paraId="6E225CCE" w14:textId="77777777" w:rsidR="0071698C" w:rsidRDefault="0071698C">
      <w:pPr>
        <w:rPr>
          <w:rFonts w:eastAsia="Calibri" w:cs="Arial"/>
          <w:b/>
          <w:bCs/>
          <w:spacing w:val="-5"/>
          <w:position w:val="1"/>
          <w:sz w:val="32"/>
          <w:szCs w:val="32"/>
        </w:rPr>
      </w:pPr>
      <w:r>
        <w:rPr>
          <w:rFonts w:eastAsia="Calibri" w:cs="Arial"/>
          <w:b/>
          <w:bCs/>
          <w:spacing w:val="-5"/>
          <w:position w:val="1"/>
          <w:sz w:val="32"/>
          <w:szCs w:val="32"/>
        </w:rPr>
        <w:br w:type="page"/>
      </w:r>
    </w:p>
    <w:p w14:paraId="6E2245E7" w14:textId="08E5ACC9" w:rsidR="008A000F" w:rsidRPr="00674E51" w:rsidRDefault="008A000F" w:rsidP="00674E51">
      <w:pPr>
        <w:pStyle w:val="Heading1"/>
        <w:spacing w:after="240"/>
        <w:jc w:val="center"/>
        <w:rPr>
          <w:rFonts w:eastAsia="Calibri"/>
          <w:i w:val="0"/>
          <w:iCs/>
          <w:sz w:val="32"/>
          <w:szCs w:val="24"/>
        </w:rPr>
      </w:pPr>
      <w:r w:rsidRPr="00674E51">
        <w:rPr>
          <w:rFonts w:eastAsia="Calibri"/>
          <w:i w:val="0"/>
          <w:iCs/>
          <w:sz w:val="32"/>
          <w:szCs w:val="24"/>
        </w:rPr>
        <w:lastRenderedPageBreak/>
        <w:t>&lt;</w:t>
      </w:r>
      <w:r w:rsidRPr="00674E51">
        <w:rPr>
          <w:rFonts w:eastAsia="Calibri"/>
          <w:i w:val="0"/>
          <w:iCs/>
          <w:spacing w:val="-6"/>
          <w:sz w:val="32"/>
          <w:szCs w:val="24"/>
        </w:rPr>
        <w:t>S</w:t>
      </w:r>
      <w:r w:rsidRPr="00674E51">
        <w:rPr>
          <w:rFonts w:eastAsia="Calibri"/>
          <w:i w:val="0"/>
          <w:iCs/>
          <w:sz w:val="32"/>
          <w:szCs w:val="24"/>
        </w:rPr>
        <w:t>t</w:t>
      </w:r>
      <w:r w:rsidRPr="00674E51">
        <w:rPr>
          <w:rFonts w:eastAsia="Calibri"/>
          <w:i w:val="0"/>
          <w:iCs/>
          <w:spacing w:val="-6"/>
          <w:sz w:val="32"/>
          <w:szCs w:val="24"/>
        </w:rPr>
        <w:t>u</w:t>
      </w:r>
      <w:r w:rsidRPr="00674E51">
        <w:rPr>
          <w:rFonts w:eastAsia="Calibri"/>
          <w:i w:val="0"/>
          <w:iCs/>
          <w:spacing w:val="-4"/>
          <w:sz w:val="32"/>
          <w:szCs w:val="24"/>
        </w:rPr>
        <w:t>d</w:t>
      </w:r>
      <w:r w:rsidRPr="00674E51">
        <w:rPr>
          <w:rFonts w:eastAsia="Calibri"/>
          <w:i w:val="0"/>
          <w:iCs/>
          <w:sz w:val="32"/>
          <w:szCs w:val="24"/>
        </w:rPr>
        <w:t>y</w:t>
      </w:r>
      <w:r w:rsidRPr="00674E51">
        <w:rPr>
          <w:rFonts w:eastAsia="Calibri"/>
          <w:i w:val="0"/>
          <w:iCs/>
          <w:spacing w:val="39"/>
          <w:sz w:val="32"/>
          <w:szCs w:val="24"/>
        </w:rPr>
        <w:t xml:space="preserve"> </w:t>
      </w:r>
      <w:r w:rsidRPr="00674E51">
        <w:rPr>
          <w:rFonts w:eastAsia="Calibri"/>
          <w:i w:val="0"/>
          <w:iCs/>
          <w:spacing w:val="-6"/>
          <w:w w:val="104"/>
          <w:sz w:val="32"/>
          <w:szCs w:val="24"/>
        </w:rPr>
        <w:t>T</w:t>
      </w:r>
      <w:r w:rsidRPr="00674E51">
        <w:rPr>
          <w:rFonts w:eastAsia="Calibri"/>
          <w:i w:val="0"/>
          <w:iCs/>
          <w:spacing w:val="-4"/>
          <w:w w:val="104"/>
          <w:sz w:val="32"/>
          <w:szCs w:val="24"/>
        </w:rPr>
        <w:t>i</w:t>
      </w:r>
      <w:r w:rsidRPr="00674E51">
        <w:rPr>
          <w:rFonts w:eastAsia="Calibri"/>
          <w:i w:val="0"/>
          <w:iCs/>
          <w:w w:val="104"/>
          <w:sz w:val="32"/>
          <w:szCs w:val="24"/>
        </w:rPr>
        <w:t>t</w:t>
      </w:r>
      <w:r w:rsidRPr="00674E51">
        <w:rPr>
          <w:rFonts w:eastAsia="Calibri"/>
          <w:i w:val="0"/>
          <w:iCs/>
          <w:spacing w:val="-4"/>
          <w:w w:val="104"/>
          <w:sz w:val="32"/>
          <w:szCs w:val="24"/>
        </w:rPr>
        <w:t>l</w:t>
      </w:r>
      <w:r w:rsidRPr="00674E51">
        <w:rPr>
          <w:rFonts w:eastAsia="Calibri"/>
          <w:i w:val="0"/>
          <w:iCs/>
          <w:spacing w:val="-7"/>
          <w:w w:val="105"/>
          <w:sz w:val="32"/>
          <w:szCs w:val="24"/>
        </w:rPr>
        <w:t>e</w:t>
      </w:r>
      <w:r w:rsidRPr="00674E51">
        <w:rPr>
          <w:rFonts w:eastAsia="Calibri"/>
          <w:i w:val="0"/>
          <w:iCs/>
          <w:w w:val="104"/>
          <w:sz w:val="32"/>
          <w:szCs w:val="24"/>
        </w:rPr>
        <w:t>&gt;</w:t>
      </w:r>
    </w:p>
    <w:p w14:paraId="4D466E76" w14:textId="0CE3F357" w:rsidR="008A000F" w:rsidRPr="0040737A" w:rsidRDefault="008A000F" w:rsidP="008A000F">
      <w:pPr>
        <w:ind w:left="294" w:right="154"/>
        <w:jc w:val="center"/>
        <w:rPr>
          <w:rFonts w:eastAsia="Calibri" w:cs="Arial"/>
        </w:rPr>
      </w:pPr>
      <w:r w:rsidRPr="0040737A">
        <w:rPr>
          <w:rFonts w:eastAsia="Calibri" w:cs="Arial"/>
          <w:i/>
        </w:rPr>
        <w:t>Enter</w:t>
      </w:r>
      <w:r w:rsidRPr="0040737A">
        <w:rPr>
          <w:rFonts w:eastAsia="Calibri" w:cs="Arial"/>
          <w:i/>
          <w:spacing w:val="-1"/>
        </w:rPr>
        <w:t xml:space="preserve"> </w:t>
      </w:r>
      <w:r w:rsidRPr="0040737A">
        <w:rPr>
          <w:rFonts w:eastAsia="Calibri" w:cs="Arial"/>
          <w:i/>
        </w:rPr>
        <w:t>the t</w:t>
      </w:r>
      <w:r w:rsidRPr="0040737A">
        <w:rPr>
          <w:rFonts w:eastAsia="Calibri" w:cs="Arial"/>
          <w:i/>
          <w:spacing w:val="-3"/>
        </w:rPr>
        <w:t>i</w:t>
      </w:r>
      <w:r w:rsidRPr="0040737A">
        <w:rPr>
          <w:rFonts w:eastAsia="Calibri" w:cs="Arial"/>
          <w:i/>
        </w:rPr>
        <w:t>tle of</w:t>
      </w:r>
      <w:r w:rsidRPr="0040737A">
        <w:rPr>
          <w:rFonts w:eastAsia="Calibri" w:cs="Arial"/>
          <w:i/>
          <w:spacing w:val="-2"/>
        </w:rPr>
        <w:t xml:space="preserve"> </w:t>
      </w:r>
      <w:r w:rsidRPr="0040737A">
        <w:rPr>
          <w:rFonts w:eastAsia="Calibri" w:cs="Arial"/>
          <w:i/>
        </w:rPr>
        <w:t xml:space="preserve">the </w:t>
      </w:r>
      <w:r w:rsidRPr="0040737A">
        <w:rPr>
          <w:rFonts w:eastAsia="Calibri" w:cs="Arial"/>
          <w:i/>
          <w:spacing w:val="-2"/>
        </w:rPr>
        <w:t>s</w:t>
      </w:r>
      <w:r w:rsidRPr="0040737A">
        <w:rPr>
          <w:rFonts w:eastAsia="Calibri" w:cs="Arial"/>
          <w:i/>
        </w:rPr>
        <w:t>tu</w:t>
      </w:r>
      <w:r w:rsidRPr="0040737A">
        <w:rPr>
          <w:rFonts w:eastAsia="Calibri" w:cs="Arial"/>
          <w:i/>
          <w:spacing w:val="-1"/>
        </w:rPr>
        <w:t>d</w:t>
      </w:r>
      <w:r w:rsidRPr="0040737A">
        <w:rPr>
          <w:rFonts w:eastAsia="Calibri" w:cs="Arial"/>
          <w:i/>
        </w:rPr>
        <w:t>y</w:t>
      </w:r>
      <w:r w:rsidRPr="0040737A">
        <w:rPr>
          <w:rFonts w:eastAsia="Calibri" w:cs="Arial"/>
          <w:i/>
          <w:spacing w:val="-2"/>
        </w:rPr>
        <w:t xml:space="preserve"> </w:t>
      </w:r>
      <w:r w:rsidRPr="0040737A">
        <w:rPr>
          <w:rFonts w:eastAsia="Calibri" w:cs="Arial"/>
          <w:i/>
          <w:spacing w:val="-1"/>
        </w:rPr>
        <w:t>h</w:t>
      </w:r>
      <w:r w:rsidRPr="0040737A">
        <w:rPr>
          <w:rFonts w:eastAsia="Calibri" w:cs="Arial"/>
          <w:i/>
        </w:rPr>
        <w:t>e</w:t>
      </w:r>
      <w:r w:rsidRPr="0040737A">
        <w:rPr>
          <w:rFonts w:eastAsia="Calibri" w:cs="Arial"/>
          <w:i/>
          <w:spacing w:val="1"/>
        </w:rPr>
        <w:t>r</w:t>
      </w:r>
      <w:r w:rsidRPr="0040737A">
        <w:rPr>
          <w:rFonts w:eastAsia="Calibri" w:cs="Arial"/>
          <w:i/>
        </w:rPr>
        <w:t>e. The</w:t>
      </w:r>
      <w:r w:rsidRPr="0040737A">
        <w:rPr>
          <w:rFonts w:eastAsia="Calibri" w:cs="Arial"/>
          <w:i/>
          <w:spacing w:val="-2"/>
        </w:rPr>
        <w:t xml:space="preserve"> </w:t>
      </w:r>
      <w:r w:rsidRPr="0040737A">
        <w:rPr>
          <w:rFonts w:eastAsia="Calibri" w:cs="Arial"/>
          <w:i/>
          <w:spacing w:val="1"/>
        </w:rPr>
        <w:t>t</w:t>
      </w:r>
      <w:r w:rsidRPr="0040737A">
        <w:rPr>
          <w:rFonts w:eastAsia="Calibri" w:cs="Arial"/>
          <w:i/>
        </w:rPr>
        <w:t>itle</w:t>
      </w:r>
      <w:r w:rsidRPr="0040737A">
        <w:rPr>
          <w:rFonts w:eastAsia="Calibri" w:cs="Arial"/>
          <w:i/>
          <w:spacing w:val="-2"/>
        </w:rPr>
        <w:t xml:space="preserve"> </w:t>
      </w:r>
      <w:r w:rsidRPr="0040737A">
        <w:rPr>
          <w:rFonts w:eastAsia="Calibri" w:cs="Arial"/>
          <w:i/>
          <w:spacing w:val="1"/>
        </w:rPr>
        <w:t>s</w:t>
      </w:r>
      <w:r w:rsidRPr="0040737A">
        <w:rPr>
          <w:rFonts w:eastAsia="Calibri" w:cs="Arial"/>
          <w:i/>
          <w:spacing w:val="-1"/>
        </w:rPr>
        <w:t>h</w:t>
      </w:r>
      <w:r w:rsidRPr="0040737A">
        <w:rPr>
          <w:rFonts w:eastAsia="Calibri" w:cs="Arial"/>
          <w:i/>
        </w:rPr>
        <w:t>o</w:t>
      </w:r>
      <w:r w:rsidRPr="0040737A">
        <w:rPr>
          <w:rFonts w:eastAsia="Calibri" w:cs="Arial"/>
          <w:i/>
          <w:spacing w:val="-1"/>
        </w:rPr>
        <w:t>u</w:t>
      </w:r>
      <w:r w:rsidRPr="0040737A">
        <w:rPr>
          <w:rFonts w:eastAsia="Calibri" w:cs="Arial"/>
          <w:i/>
        </w:rPr>
        <w:t>ld</w:t>
      </w:r>
      <w:r w:rsidRPr="0040737A">
        <w:rPr>
          <w:rFonts w:eastAsia="Calibri" w:cs="Arial"/>
          <w:i/>
          <w:spacing w:val="-1"/>
        </w:rPr>
        <w:t xml:space="preserve"> </w:t>
      </w:r>
      <w:r w:rsidRPr="0040737A">
        <w:rPr>
          <w:rFonts w:eastAsia="Calibri" w:cs="Arial"/>
          <w:i/>
        </w:rPr>
        <w:t>be</w:t>
      </w:r>
      <w:r w:rsidRPr="0040737A">
        <w:rPr>
          <w:rFonts w:eastAsia="Calibri" w:cs="Arial"/>
          <w:i/>
          <w:spacing w:val="-2"/>
        </w:rPr>
        <w:t xml:space="preserve"> </w:t>
      </w:r>
      <w:r w:rsidRPr="0040737A">
        <w:rPr>
          <w:rFonts w:eastAsia="Calibri" w:cs="Arial"/>
          <w:i/>
          <w:spacing w:val="1"/>
        </w:rPr>
        <w:t>r</w:t>
      </w:r>
      <w:r w:rsidRPr="0040737A">
        <w:rPr>
          <w:rFonts w:eastAsia="Calibri" w:cs="Arial"/>
          <w:i/>
          <w:spacing w:val="-2"/>
        </w:rPr>
        <w:t>e</w:t>
      </w:r>
      <w:r w:rsidRPr="0040737A">
        <w:rPr>
          <w:rFonts w:eastAsia="Calibri" w:cs="Arial"/>
          <w:i/>
        </w:rPr>
        <w:t>c</w:t>
      </w:r>
      <w:r w:rsidRPr="0040737A">
        <w:rPr>
          <w:rFonts w:eastAsia="Calibri" w:cs="Arial"/>
          <w:i/>
          <w:spacing w:val="-1"/>
        </w:rPr>
        <w:t>ogn</w:t>
      </w:r>
      <w:r w:rsidRPr="0040737A">
        <w:rPr>
          <w:rFonts w:eastAsia="Calibri" w:cs="Arial"/>
          <w:i/>
        </w:rPr>
        <w:t>i</w:t>
      </w:r>
      <w:r w:rsidRPr="0040737A">
        <w:rPr>
          <w:rFonts w:eastAsia="Calibri" w:cs="Arial"/>
          <w:i/>
          <w:spacing w:val="-1"/>
        </w:rPr>
        <w:t>zab</w:t>
      </w:r>
      <w:r w:rsidRPr="0040737A">
        <w:rPr>
          <w:rFonts w:eastAsia="Calibri" w:cs="Arial"/>
          <w:i/>
        </w:rPr>
        <w:t>le by</w:t>
      </w:r>
      <w:r w:rsidRPr="0040737A">
        <w:rPr>
          <w:rFonts w:eastAsia="Calibri" w:cs="Arial"/>
          <w:i/>
          <w:spacing w:val="-1"/>
        </w:rPr>
        <w:t xml:space="preserve"> </w:t>
      </w:r>
      <w:r w:rsidRPr="0040737A">
        <w:rPr>
          <w:rFonts w:eastAsia="Calibri" w:cs="Arial"/>
          <w:i/>
        </w:rPr>
        <w:t>a</w:t>
      </w:r>
      <w:r w:rsidRPr="0040737A">
        <w:rPr>
          <w:rFonts w:eastAsia="Calibri" w:cs="Arial"/>
          <w:i/>
          <w:spacing w:val="-1"/>
        </w:rPr>
        <w:t>d</w:t>
      </w:r>
      <w:r w:rsidRPr="0040737A">
        <w:rPr>
          <w:rFonts w:eastAsia="Calibri" w:cs="Arial"/>
          <w:i/>
        </w:rPr>
        <w:t>min</w:t>
      </w:r>
      <w:r w:rsidRPr="0040737A">
        <w:rPr>
          <w:rFonts w:eastAsia="Calibri" w:cs="Arial"/>
          <w:i/>
          <w:spacing w:val="-1"/>
        </w:rPr>
        <w:t>i</w:t>
      </w:r>
      <w:r w:rsidRPr="0040737A">
        <w:rPr>
          <w:rFonts w:eastAsia="Calibri" w:cs="Arial"/>
          <w:i/>
        </w:rPr>
        <w:t>s</w:t>
      </w:r>
      <w:r w:rsidRPr="0040737A">
        <w:rPr>
          <w:rFonts w:eastAsia="Calibri" w:cs="Arial"/>
          <w:i/>
          <w:spacing w:val="1"/>
        </w:rPr>
        <w:t>tr</w:t>
      </w:r>
      <w:r w:rsidRPr="0040737A">
        <w:rPr>
          <w:rFonts w:eastAsia="Calibri" w:cs="Arial"/>
          <w:i/>
          <w:spacing w:val="-1"/>
        </w:rPr>
        <w:t>a</w:t>
      </w:r>
      <w:r w:rsidRPr="0040737A">
        <w:rPr>
          <w:rFonts w:eastAsia="Calibri" w:cs="Arial"/>
          <w:i/>
        </w:rPr>
        <w:t>ti</w:t>
      </w:r>
      <w:r w:rsidRPr="0040737A">
        <w:rPr>
          <w:rFonts w:eastAsia="Calibri" w:cs="Arial"/>
          <w:i/>
          <w:spacing w:val="-2"/>
        </w:rPr>
        <w:t>v</w:t>
      </w:r>
      <w:r w:rsidRPr="0040737A">
        <w:rPr>
          <w:rFonts w:eastAsia="Calibri" w:cs="Arial"/>
          <w:i/>
        </w:rPr>
        <w:t xml:space="preserve">e </w:t>
      </w:r>
      <w:r w:rsidRPr="0040737A">
        <w:rPr>
          <w:rFonts w:eastAsia="Calibri" w:cs="Arial"/>
          <w:i/>
          <w:spacing w:val="1"/>
        </w:rPr>
        <w:t>s</w:t>
      </w:r>
      <w:r w:rsidRPr="0040737A">
        <w:rPr>
          <w:rFonts w:eastAsia="Calibri" w:cs="Arial"/>
          <w:i/>
          <w:spacing w:val="-1"/>
        </w:rPr>
        <w:t>upp</w:t>
      </w:r>
      <w:r w:rsidRPr="0040737A">
        <w:rPr>
          <w:rFonts w:eastAsia="Calibri" w:cs="Arial"/>
          <w:i/>
        </w:rPr>
        <w:t>ort</w:t>
      </w:r>
      <w:r w:rsidRPr="0040737A">
        <w:rPr>
          <w:rFonts w:eastAsia="Calibri" w:cs="Arial"/>
          <w:i/>
          <w:spacing w:val="-1"/>
        </w:rPr>
        <w:t xml:space="preserve"> </w:t>
      </w:r>
      <w:r w:rsidR="007B0AB9">
        <w:rPr>
          <w:rFonts w:eastAsia="Calibri" w:cs="Arial"/>
          <w:i/>
          <w:spacing w:val="-1"/>
        </w:rPr>
        <w:t>study team</w:t>
      </w:r>
      <w:r w:rsidRPr="0040737A">
        <w:rPr>
          <w:rFonts w:eastAsia="Calibri" w:cs="Arial"/>
          <w:i/>
        </w:rPr>
        <w:t xml:space="preserve">, </w:t>
      </w:r>
      <w:r w:rsidRPr="0040737A">
        <w:rPr>
          <w:rFonts w:eastAsia="Calibri" w:cs="Arial"/>
          <w:i/>
          <w:spacing w:val="-1"/>
        </w:rPr>
        <w:t>an</w:t>
      </w:r>
      <w:r w:rsidRPr="0040737A">
        <w:rPr>
          <w:rFonts w:eastAsia="Calibri" w:cs="Arial"/>
          <w:i/>
        </w:rPr>
        <w:t>d suff</w:t>
      </w:r>
      <w:r w:rsidRPr="0040737A">
        <w:rPr>
          <w:rFonts w:eastAsia="Calibri" w:cs="Arial"/>
          <w:i/>
          <w:spacing w:val="-1"/>
        </w:rPr>
        <w:t>i</w:t>
      </w:r>
      <w:r w:rsidRPr="0040737A">
        <w:rPr>
          <w:rFonts w:eastAsia="Calibri" w:cs="Arial"/>
          <w:i/>
        </w:rPr>
        <w:t>c</w:t>
      </w:r>
      <w:r w:rsidRPr="0040737A">
        <w:rPr>
          <w:rFonts w:eastAsia="Calibri" w:cs="Arial"/>
          <w:i/>
          <w:spacing w:val="-1"/>
        </w:rPr>
        <w:t>i</w:t>
      </w:r>
      <w:r w:rsidRPr="0040737A">
        <w:rPr>
          <w:rFonts w:eastAsia="Calibri" w:cs="Arial"/>
          <w:i/>
        </w:rPr>
        <w:t>ently</w:t>
      </w:r>
      <w:r w:rsidRPr="0040737A">
        <w:rPr>
          <w:rFonts w:eastAsia="Calibri" w:cs="Arial"/>
          <w:i/>
          <w:spacing w:val="-1"/>
        </w:rPr>
        <w:t xml:space="preserve"> </w:t>
      </w:r>
      <w:r w:rsidRPr="0040737A">
        <w:rPr>
          <w:rFonts w:eastAsia="Calibri" w:cs="Arial"/>
          <w:i/>
        </w:rPr>
        <w:t>di</w:t>
      </w:r>
      <w:r w:rsidRPr="0040737A">
        <w:rPr>
          <w:rFonts w:eastAsia="Calibri" w:cs="Arial"/>
          <w:i/>
          <w:spacing w:val="-1"/>
        </w:rPr>
        <w:t>f</w:t>
      </w:r>
      <w:r w:rsidRPr="0040737A">
        <w:rPr>
          <w:rFonts w:eastAsia="Calibri" w:cs="Arial"/>
          <w:i/>
        </w:rPr>
        <w:t>fe</w:t>
      </w:r>
      <w:r w:rsidRPr="0040737A">
        <w:rPr>
          <w:rFonts w:eastAsia="Calibri" w:cs="Arial"/>
          <w:i/>
          <w:spacing w:val="-1"/>
        </w:rPr>
        <w:t>r</w:t>
      </w:r>
      <w:r w:rsidRPr="0040737A">
        <w:rPr>
          <w:rFonts w:eastAsia="Calibri" w:cs="Arial"/>
          <w:i/>
        </w:rPr>
        <w:t xml:space="preserve">ent </w:t>
      </w:r>
      <w:r w:rsidRPr="0040737A">
        <w:rPr>
          <w:rFonts w:eastAsia="Calibri" w:cs="Arial"/>
          <w:i/>
          <w:spacing w:val="-2"/>
        </w:rPr>
        <w:t>f</w:t>
      </w:r>
      <w:r w:rsidRPr="0040737A">
        <w:rPr>
          <w:rFonts w:eastAsia="Calibri" w:cs="Arial"/>
          <w:i/>
          <w:spacing w:val="1"/>
        </w:rPr>
        <w:t>r</w:t>
      </w:r>
      <w:r w:rsidRPr="0040737A">
        <w:rPr>
          <w:rFonts w:eastAsia="Calibri" w:cs="Arial"/>
          <w:i/>
        </w:rPr>
        <w:t xml:space="preserve">om </w:t>
      </w:r>
      <w:r w:rsidRPr="0040737A">
        <w:rPr>
          <w:rFonts w:eastAsia="Calibri" w:cs="Arial"/>
          <w:i/>
          <w:spacing w:val="-2"/>
        </w:rPr>
        <w:t>o</w:t>
      </w:r>
      <w:r w:rsidRPr="0040737A">
        <w:rPr>
          <w:rFonts w:eastAsia="Calibri" w:cs="Arial"/>
          <w:i/>
        </w:rPr>
        <w:t>ther</w:t>
      </w:r>
      <w:r w:rsidRPr="0040737A">
        <w:rPr>
          <w:rFonts w:eastAsia="Calibri" w:cs="Arial"/>
          <w:i/>
          <w:spacing w:val="1"/>
        </w:rPr>
        <w:t xml:space="preserve"> </w:t>
      </w:r>
      <w:r w:rsidRPr="0040737A">
        <w:rPr>
          <w:rFonts w:eastAsia="Calibri" w:cs="Arial"/>
          <w:i/>
          <w:spacing w:val="-3"/>
        </w:rPr>
        <w:t>p</w:t>
      </w:r>
      <w:r w:rsidRPr="0040737A">
        <w:rPr>
          <w:rFonts w:eastAsia="Calibri" w:cs="Arial"/>
          <w:i/>
          <w:spacing w:val="1"/>
        </w:rPr>
        <w:t>r</w:t>
      </w:r>
      <w:r w:rsidRPr="0040737A">
        <w:rPr>
          <w:rFonts w:eastAsia="Calibri" w:cs="Arial"/>
          <w:i/>
        </w:rPr>
        <w:t>oto</w:t>
      </w:r>
      <w:r w:rsidRPr="0040737A">
        <w:rPr>
          <w:rFonts w:eastAsia="Calibri" w:cs="Arial"/>
          <w:i/>
          <w:spacing w:val="-1"/>
        </w:rPr>
        <w:t>c</w:t>
      </w:r>
      <w:r w:rsidRPr="0040737A">
        <w:rPr>
          <w:rFonts w:eastAsia="Calibri" w:cs="Arial"/>
          <w:i/>
        </w:rPr>
        <w:t>ol</w:t>
      </w:r>
      <w:r w:rsidRPr="0040737A">
        <w:rPr>
          <w:rFonts w:eastAsia="Calibri" w:cs="Arial"/>
          <w:i/>
          <w:spacing w:val="-1"/>
        </w:rPr>
        <w:t xml:space="preserve"> </w:t>
      </w:r>
      <w:r w:rsidRPr="0040737A">
        <w:rPr>
          <w:rFonts w:eastAsia="Calibri" w:cs="Arial"/>
          <w:i/>
          <w:spacing w:val="1"/>
        </w:rPr>
        <w:t>t</w:t>
      </w:r>
      <w:r w:rsidRPr="0040737A">
        <w:rPr>
          <w:rFonts w:eastAsia="Calibri" w:cs="Arial"/>
          <w:i/>
        </w:rPr>
        <w:t>it</w:t>
      </w:r>
      <w:r w:rsidRPr="0040737A">
        <w:rPr>
          <w:rFonts w:eastAsia="Calibri" w:cs="Arial"/>
          <w:i/>
          <w:spacing w:val="-2"/>
        </w:rPr>
        <w:t>l</w:t>
      </w:r>
      <w:r w:rsidRPr="0040737A">
        <w:rPr>
          <w:rFonts w:eastAsia="Calibri" w:cs="Arial"/>
          <w:i/>
        </w:rPr>
        <w:t>es</w:t>
      </w:r>
      <w:r w:rsidRPr="0040737A">
        <w:rPr>
          <w:rFonts w:eastAsia="Calibri" w:cs="Arial"/>
          <w:i/>
          <w:spacing w:val="-1"/>
        </w:rPr>
        <w:t xml:space="preserve"> </w:t>
      </w:r>
      <w:r w:rsidRPr="0040737A">
        <w:rPr>
          <w:rFonts w:eastAsia="Calibri" w:cs="Arial"/>
          <w:i/>
        </w:rPr>
        <w:t>to av</w:t>
      </w:r>
      <w:r w:rsidRPr="0040737A">
        <w:rPr>
          <w:rFonts w:eastAsia="Calibri" w:cs="Arial"/>
          <w:i/>
          <w:spacing w:val="-1"/>
        </w:rPr>
        <w:t>o</w:t>
      </w:r>
      <w:r w:rsidRPr="0040737A">
        <w:rPr>
          <w:rFonts w:eastAsia="Calibri" w:cs="Arial"/>
          <w:i/>
        </w:rPr>
        <w:t>id</w:t>
      </w:r>
      <w:r w:rsidRPr="0040737A">
        <w:rPr>
          <w:rFonts w:eastAsia="Calibri" w:cs="Arial"/>
          <w:i/>
          <w:spacing w:val="-3"/>
        </w:rPr>
        <w:t xml:space="preserve"> </w:t>
      </w:r>
      <w:r w:rsidRPr="0040737A">
        <w:rPr>
          <w:rFonts w:eastAsia="Calibri" w:cs="Arial"/>
          <w:i/>
        </w:rPr>
        <w:t>co</w:t>
      </w:r>
      <w:r w:rsidRPr="0040737A">
        <w:rPr>
          <w:rFonts w:eastAsia="Calibri" w:cs="Arial"/>
          <w:i/>
          <w:spacing w:val="-1"/>
        </w:rPr>
        <w:t>n</w:t>
      </w:r>
      <w:r w:rsidRPr="0040737A">
        <w:rPr>
          <w:rFonts w:eastAsia="Calibri" w:cs="Arial"/>
          <w:i/>
        </w:rPr>
        <w:t>f</w:t>
      </w:r>
      <w:r w:rsidRPr="0040737A">
        <w:rPr>
          <w:rFonts w:eastAsia="Calibri" w:cs="Arial"/>
          <w:i/>
          <w:spacing w:val="-1"/>
        </w:rPr>
        <w:t>u</w:t>
      </w:r>
      <w:r w:rsidRPr="0040737A">
        <w:rPr>
          <w:rFonts w:eastAsia="Calibri" w:cs="Arial"/>
          <w:i/>
        </w:rPr>
        <w:t>sio</w:t>
      </w:r>
      <w:r w:rsidRPr="0040737A">
        <w:rPr>
          <w:rFonts w:eastAsia="Calibri" w:cs="Arial"/>
          <w:i/>
          <w:spacing w:val="-1"/>
        </w:rPr>
        <w:t>n</w:t>
      </w:r>
      <w:r w:rsidRPr="0040737A">
        <w:rPr>
          <w:rFonts w:eastAsia="Calibri" w:cs="Arial"/>
          <w:i/>
        </w:rPr>
        <w:t>.</w:t>
      </w:r>
    </w:p>
    <w:p w14:paraId="397EE81C" w14:textId="375B5234" w:rsidR="008A000F" w:rsidRPr="0040737A" w:rsidRDefault="008A000F" w:rsidP="0040737A">
      <w:pPr>
        <w:spacing w:line="266" w:lineRule="exact"/>
        <w:ind w:left="184" w:right="48"/>
        <w:jc w:val="center"/>
        <w:rPr>
          <w:rFonts w:eastAsia="Calibri" w:cs="Arial"/>
          <w:i/>
        </w:rPr>
      </w:pPr>
      <w:r w:rsidRPr="0040737A">
        <w:rPr>
          <w:rFonts w:eastAsia="Calibri" w:cs="Arial"/>
          <w:i/>
          <w:position w:val="1"/>
        </w:rPr>
        <w:t>If the</w:t>
      </w:r>
      <w:r w:rsidRPr="0040737A">
        <w:rPr>
          <w:rFonts w:eastAsia="Calibri" w:cs="Arial"/>
          <w:i/>
          <w:spacing w:val="1"/>
          <w:position w:val="1"/>
        </w:rPr>
        <w:t>r</w:t>
      </w:r>
      <w:r w:rsidRPr="0040737A">
        <w:rPr>
          <w:rFonts w:eastAsia="Calibri" w:cs="Arial"/>
          <w:i/>
          <w:position w:val="1"/>
        </w:rPr>
        <w:t>e</w:t>
      </w:r>
      <w:r w:rsidRPr="0040737A">
        <w:rPr>
          <w:rFonts w:eastAsia="Calibri" w:cs="Arial"/>
          <w:i/>
          <w:spacing w:val="-2"/>
          <w:position w:val="1"/>
        </w:rPr>
        <w:t xml:space="preserve"> </w:t>
      </w:r>
      <w:r w:rsidRPr="0040737A">
        <w:rPr>
          <w:rFonts w:eastAsia="Calibri" w:cs="Arial"/>
          <w:i/>
          <w:position w:val="1"/>
        </w:rPr>
        <w:t>is</w:t>
      </w:r>
      <w:r w:rsidRPr="0040737A">
        <w:rPr>
          <w:rFonts w:eastAsia="Calibri" w:cs="Arial"/>
          <w:i/>
          <w:spacing w:val="1"/>
          <w:position w:val="1"/>
        </w:rPr>
        <w:t xml:space="preserve"> </w:t>
      </w:r>
      <w:r w:rsidRPr="0040737A">
        <w:rPr>
          <w:rFonts w:eastAsia="Calibri" w:cs="Arial"/>
          <w:i/>
          <w:position w:val="1"/>
        </w:rPr>
        <w:t>a</w:t>
      </w:r>
      <w:r w:rsidRPr="0040737A">
        <w:rPr>
          <w:rFonts w:eastAsia="Calibri" w:cs="Arial"/>
          <w:i/>
          <w:spacing w:val="-2"/>
          <w:position w:val="1"/>
        </w:rPr>
        <w:t xml:space="preserve"> </w:t>
      </w:r>
      <w:r w:rsidRPr="0040737A">
        <w:rPr>
          <w:rFonts w:eastAsia="Calibri" w:cs="Arial"/>
          <w:i/>
          <w:spacing w:val="1"/>
          <w:position w:val="1"/>
        </w:rPr>
        <w:t>“</w:t>
      </w:r>
      <w:r w:rsidRPr="0040737A">
        <w:rPr>
          <w:rFonts w:eastAsia="Calibri" w:cs="Arial"/>
          <w:i/>
          <w:position w:val="1"/>
        </w:rPr>
        <w:t>sh</w:t>
      </w:r>
      <w:r w:rsidRPr="0040737A">
        <w:rPr>
          <w:rFonts w:eastAsia="Calibri" w:cs="Arial"/>
          <w:i/>
          <w:spacing w:val="-3"/>
          <w:position w:val="1"/>
        </w:rPr>
        <w:t>o</w:t>
      </w:r>
      <w:r w:rsidRPr="0040737A">
        <w:rPr>
          <w:rFonts w:eastAsia="Calibri" w:cs="Arial"/>
          <w:i/>
          <w:spacing w:val="1"/>
          <w:position w:val="1"/>
        </w:rPr>
        <w:t>r</w:t>
      </w:r>
      <w:r w:rsidRPr="0040737A">
        <w:rPr>
          <w:rFonts w:eastAsia="Calibri" w:cs="Arial"/>
          <w:i/>
          <w:position w:val="1"/>
        </w:rPr>
        <w:t>t</w:t>
      </w:r>
      <w:r w:rsidRPr="0040737A">
        <w:rPr>
          <w:rFonts w:eastAsia="Calibri" w:cs="Arial"/>
          <w:i/>
          <w:spacing w:val="-1"/>
          <w:position w:val="1"/>
        </w:rPr>
        <w:t xml:space="preserve"> </w:t>
      </w:r>
      <w:r w:rsidRPr="0040737A">
        <w:rPr>
          <w:rFonts w:eastAsia="Calibri" w:cs="Arial"/>
          <w:i/>
          <w:position w:val="1"/>
        </w:rPr>
        <w:t>titl</w:t>
      </w:r>
      <w:r w:rsidRPr="0040737A">
        <w:rPr>
          <w:rFonts w:eastAsia="Calibri" w:cs="Arial"/>
          <w:i/>
          <w:spacing w:val="-2"/>
          <w:position w:val="1"/>
        </w:rPr>
        <w:t>e</w:t>
      </w:r>
      <w:r w:rsidRPr="0040737A">
        <w:rPr>
          <w:rFonts w:eastAsia="Calibri" w:cs="Arial"/>
          <w:i/>
          <w:position w:val="1"/>
        </w:rPr>
        <w:t>”</w:t>
      </w:r>
      <w:r w:rsidRPr="0040737A">
        <w:rPr>
          <w:rFonts w:eastAsia="Calibri" w:cs="Arial"/>
          <w:i/>
          <w:spacing w:val="1"/>
          <w:position w:val="1"/>
        </w:rPr>
        <w:t xml:space="preserve"> (</w:t>
      </w:r>
      <w:r w:rsidRPr="0040737A">
        <w:rPr>
          <w:rFonts w:eastAsia="Calibri" w:cs="Arial"/>
          <w:i/>
          <w:position w:val="1"/>
        </w:rPr>
        <w:t>e</w:t>
      </w:r>
      <w:r w:rsidRPr="0040737A">
        <w:rPr>
          <w:rFonts w:eastAsia="Calibri" w:cs="Arial"/>
          <w:i/>
          <w:spacing w:val="-3"/>
          <w:position w:val="1"/>
        </w:rPr>
        <w:t>.</w:t>
      </w:r>
      <w:r w:rsidRPr="0040737A">
        <w:rPr>
          <w:rFonts w:eastAsia="Calibri" w:cs="Arial"/>
          <w:i/>
          <w:spacing w:val="-1"/>
          <w:position w:val="1"/>
        </w:rPr>
        <w:t>g</w:t>
      </w:r>
      <w:r w:rsidRPr="0040737A">
        <w:rPr>
          <w:rFonts w:eastAsia="Calibri" w:cs="Arial"/>
          <w:i/>
          <w:position w:val="1"/>
        </w:rPr>
        <w:t>., an</w:t>
      </w:r>
      <w:r w:rsidRPr="0040737A">
        <w:rPr>
          <w:rFonts w:eastAsia="Calibri" w:cs="Arial"/>
          <w:i/>
          <w:spacing w:val="-1"/>
          <w:position w:val="1"/>
        </w:rPr>
        <w:t xml:space="preserve"> </w:t>
      </w:r>
      <w:r w:rsidRPr="0040737A">
        <w:rPr>
          <w:rFonts w:eastAsia="Calibri" w:cs="Arial"/>
          <w:i/>
          <w:position w:val="1"/>
        </w:rPr>
        <w:t>a</w:t>
      </w:r>
      <w:r w:rsidRPr="0040737A">
        <w:rPr>
          <w:rFonts w:eastAsia="Calibri" w:cs="Arial"/>
          <w:i/>
          <w:spacing w:val="-1"/>
          <w:position w:val="1"/>
        </w:rPr>
        <w:t>bb</w:t>
      </w:r>
      <w:r w:rsidRPr="0040737A">
        <w:rPr>
          <w:rFonts w:eastAsia="Calibri" w:cs="Arial"/>
          <w:i/>
          <w:spacing w:val="1"/>
          <w:position w:val="1"/>
        </w:rPr>
        <w:t>r</w:t>
      </w:r>
      <w:r w:rsidRPr="0040737A">
        <w:rPr>
          <w:rFonts w:eastAsia="Calibri" w:cs="Arial"/>
          <w:i/>
          <w:position w:val="1"/>
        </w:rPr>
        <w:t>evi</w:t>
      </w:r>
      <w:r w:rsidRPr="0040737A">
        <w:rPr>
          <w:rFonts w:eastAsia="Calibri" w:cs="Arial"/>
          <w:i/>
          <w:spacing w:val="-1"/>
          <w:position w:val="1"/>
        </w:rPr>
        <w:t>a</w:t>
      </w:r>
      <w:r w:rsidRPr="0040737A">
        <w:rPr>
          <w:rFonts w:eastAsia="Calibri" w:cs="Arial"/>
          <w:i/>
          <w:position w:val="1"/>
        </w:rPr>
        <w:t>tion</w:t>
      </w:r>
      <w:r w:rsidRPr="0040737A">
        <w:rPr>
          <w:rFonts w:eastAsia="Calibri" w:cs="Arial"/>
          <w:i/>
          <w:spacing w:val="-1"/>
          <w:position w:val="1"/>
        </w:rPr>
        <w:t xml:space="preserve"> </w:t>
      </w:r>
      <w:r w:rsidRPr="0040737A">
        <w:rPr>
          <w:rFonts w:eastAsia="Calibri" w:cs="Arial"/>
          <w:i/>
          <w:position w:val="1"/>
        </w:rPr>
        <w:t>used</w:t>
      </w:r>
      <w:r w:rsidRPr="0040737A">
        <w:rPr>
          <w:rFonts w:eastAsia="Calibri" w:cs="Arial"/>
          <w:i/>
          <w:spacing w:val="-2"/>
          <w:position w:val="1"/>
        </w:rPr>
        <w:t xml:space="preserve"> </w:t>
      </w:r>
      <w:r w:rsidRPr="0040737A">
        <w:rPr>
          <w:rFonts w:eastAsia="Calibri" w:cs="Arial"/>
          <w:i/>
          <w:position w:val="1"/>
        </w:rPr>
        <w:t>to</w:t>
      </w:r>
      <w:r w:rsidRPr="0040737A">
        <w:rPr>
          <w:rFonts w:eastAsia="Calibri" w:cs="Arial"/>
          <w:i/>
          <w:spacing w:val="-2"/>
          <w:position w:val="1"/>
        </w:rPr>
        <w:t xml:space="preserve"> </w:t>
      </w:r>
      <w:r w:rsidRPr="0040737A">
        <w:rPr>
          <w:rFonts w:eastAsia="Calibri" w:cs="Arial"/>
          <w:i/>
          <w:spacing w:val="1"/>
          <w:position w:val="1"/>
        </w:rPr>
        <w:t>r</w:t>
      </w:r>
      <w:r w:rsidRPr="0040737A">
        <w:rPr>
          <w:rFonts w:eastAsia="Calibri" w:cs="Arial"/>
          <w:i/>
          <w:position w:val="1"/>
        </w:rPr>
        <w:t>ef</w:t>
      </w:r>
      <w:r w:rsidRPr="0040737A">
        <w:rPr>
          <w:rFonts w:eastAsia="Calibri" w:cs="Arial"/>
          <w:i/>
          <w:spacing w:val="-2"/>
          <w:position w:val="1"/>
        </w:rPr>
        <w:t>e</w:t>
      </w:r>
      <w:r w:rsidRPr="0040737A">
        <w:rPr>
          <w:rFonts w:eastAsia="Calibri" w:cs="Arial"/>
          <w:i/>
          <w:position w:val="1"/>
        </w:rPr>
        <w:t>r</w:t>
      </w:r>
      <w:r w:rsidRPr="0040737A">
        <w:rPr>
          <w:rFonts w:eastAsia="Calibri" w:cs="Arial"/>
          <w:i/>
          <w:spacing w:val="1"/>
          <w:position w:val="1"/>
        </w:rPr>
        <w:t xml:space="preserve"> t</w:t>
      </w:r>
      <w:r w:rsidRPr="0040737A">
        <w:rPr>
          <w:rFonts w:eastAsia="Calibri" w:cs="Arial"/>
          <w:i/>
          <w:position w:val="1"/>
        </w:rPr>
        <w:t>o</w:t>
      </w:r>
      <w:r w:rsidRPr="0040737A">
        <w:rPr>
          <w:rFonts w:eastAsia="Calibri" w:cs="Arial"/>
          <w:i/>
          <w:spacing w:val="-2"/>
          <w:position w:val="1"/>
        </w:rPr>
        <w:t xml:space="preserve"> </w:t>
      </w:r>
      <w:r w:rsidRPr="0040737A">
        <w:rPr>
          <w:rFonts w:eastAsia="Calibri" w:cs="Arial"/>
          <w:i/>
          <w:position w:val="1"/>
        </w:rPr>
        <w:t xml:space="preserve">the </w:t>
      </w:r>
      <w:r w:rsidRPr="0040737A">
        <w:rPr>
          <w:rFonts w:eastAsia="Calibri" w:cs="Arial"/>
          <w:i/>
          <w:spacing w:val="-2"/>
          <w:position w:val="1"/>
        </w:rPr>
        <w:t>s</w:t>
      </w:r>
      <w:r w:rsidRPr="0040737A">
        <w:rPr>
          <w:rFonts w:eastAsia="Calibri" w:cs="Arial"/>
          <w:i/>
          <w:position w:val="1"/>
        </w:rPr>
        <w:t>tu</w:t>
      </w:r>
      <w:r w:rsidRPr="0040737A">
        <w:rPr>
          <w:rFonts w:eastAsia="Calibri" w:cs="Arial"/>
          <w:i/>
          <w:spacing w:val="-1"/>
          <w:position w:val="1"/>
        </w:rPr>
        <w:t>d</w:t>
      </w:r>
      <w:r w:rsidRPr="0040737A">
        <w:rPr>
          <w:rFonts w:eastAsia="Calibri" w:cs="Arial"/>
          <w:i/>
          <w:position w:val="1"/>
        </w:rPr>
        <w:t>y titl</w:t>
      </w:r>
      <w:r w:rsidRPr="0040737A">
        <w:rPr>
          <w:rFonts w:eastAsia="Calibri" w:cs="Arial"/>
          <w:i/>
          <w:spacing w:val="-3"/>
          <w:position w:val="1"/>
        </w:rPr>
        <w:t>e</w:t>
      </w:r>
      <w:r w:rsidRPr="0040737A">
        <w:rPr>
          <w:rFonts w:eastAsia="Calibri" w:cs="Arial"/>
          <w:i/>
          <w:position w:val="1"/>
        </w:rPr>
        <w:t>, in</w:t>
      </w:r>
      <w:r w:rsidRPr="0040737A">
        <w:rPr>
          <w:rFonts w:eastAsia="Calibri" w:cs="Arial"/>
          <w:i/>
          <w:spacing w:val="-1"/>
          <w:position w:val="1"/>
        </w:rPr>
        <w:t>c</w:t>
      </w:r>
      <w:r w:rsidRPr="0040737A">
        <w:rPr>
          <w:rFonts w:eastAsia="Calibri" w:cs="Arial"/>
          <w:i/>
          <w:position w:val="1"/>
        </w:rPr>
        <w:t>l</w:t>
      </w:r>
      <w:r w:rsidRPr="0040737A">
        <w:rPr>
          <w:rFonts w:eastAsia="Calibri" w:cs="Arial"/>
          <w:i/>
          <w:spacing w:val="-1"/>
          <w:position w:val="1"/>
        </w:rPr>
        <w:t>ud</w:t>
      </w:r>
      <w:r w:rsidRPr="0040737A">
        <w:rPr>
          <w:rFonts w:eastAsia="Calibri" w:cs="Arial"/>
          <w:i/>
          <w:position w:val="1"/>
        </w:rPr>
        <w:t>e he</w:t>
      </w:r>
      <w:r w:rsidRPr="0040737A">
        <w:rPr>
          <w:rFonts w:eastAsia="Calibri" w:cs="Arial"/>
          <w:i/>
          <w:spacing w:val="1"/>
          <w:position w:val="1"/>
        </w:rPr>
        <w:t>r</w:t>
      </w:r>
      <w:r w:rsidRPr="0040737A">
        <w:rPr>
          <w:rFonts w:eastAsia="Calibri" w:cs="Arial"/>
          <w:i/>
          <w:position w:val="1"/>
        </w:rPr>
        <w:t>e a</w:t>
      </w:r>
      <w:r w:rsidRPr="0040737A">
        <w:rPr>
          <w:rFonts w:eastAsia="Calibri" w:cs="Arial"/>
          <w:i/>
          <w:spacing w:val="-1"/>
          <w:position w:val="1"/>
        </w:rPr>
        <w:t>n</w:t>
      </w:r>
      <w:r w:rsidRPr="0040737A">
        <w:rPr>
          <w:rFonts w:eastAsia="Calibri" w:cs="Arial"/>
          <w:i/>
          <w:position w:val="1"/>
        </w:rPr>
        <w:t>d</w:t>
      </w:r>
      <w:r w:rsidR="0040737A" w:rsidRPr="0040737A">
        <w:rPr>
          <w:rFonts w:eastAsia="Calibri" w:cs="Arial"/>
          <w:i/>
          <w:spacing w:val="-2"/>
          <w:position w:val="1"/>
        </w:rPr>
        <w:t xml:space="preserve"> </w:t>
      </w:r>
      <w:r w:rsidRPr="0040737A">
        <w:rPr>
          <w:rFonts w:eastAsia="Calibri" w:cs="Arial"/>
          <w:i/>
          <w:position w:val="1"/>
        </w:rPr>
        <w:t>th</w:t>
      </w:r>
      <w:r w:rsidRPr="0040737A">
        <w:rPr>
          <w:rFonts w:eastAsia="Calibri" w:cs="Arial"/>
          <w:i/>
          <w:spacing w:val="-1"/>
          <w:position w:val="1"/>
        </w:rPr>
        <w:t>a</w:t>
      </w:r>
      <w:r w:rsidRPr="0040737A">
        <w:rPr>
          <w:rFonts w:eastAsia="Calibri" w:cs="Arial"/>
          <w:i/>
          <w:position w:val="1"/>
        </w:rPr>
        <w:t>t</w:t>
      </w:r>
      <w:r w:rsidRPr="0040737A">
        <w:rPr>
          <w:rFonts w:eastAsia="Calibri" w:cs="Arial"/>
          <w:i/>
          <w:spacing w:val="1"/>
          <w:position w:val="1"/>
        </w:rPr>
        <w:t xml:space="preserve"> </w:t>
      </w:r>
      <w:r w:rsidRPr="0040737A">
        <w:rPr>
          <w:rFonts w:eastAsia="Calibri" w:cs="Arial"/>
          <w:i/>
          <w:position w:val="1"/>
        </w:rPr>
        <w:t>c</w:t>
      </w:r>
      <w:r w:rsidRPr="0040737A">
        <w:rPr>
          <w:rFonts w:eastAsia="Calibri" w:cs="Arial"/>
          <w:i/>
          <w:spacing w:val="-1"/>
          <w:position w:val="1"/>
        </w:rPr>
        <w:t>a</w:t>
      </w:r>
      <w:r w:rsidRPr="0040737A">
        <w:rPr>
          <w:rFonts w:eastAsia="Calibri" w:cs="Arial"/>
          <w:i/>
          <w:position w:val="1"/>
        </w:rPr>
        <w:t>n</w:t>
      </w:r>
      <w:r w:rsidR="0040737A" w:rsidRPr="0040737A">
        <w:rPr>
          <w:rFonts w:eastAsia="Calibri" w:cs="Arial"/>
        </w:rPr>
        <w:t xml:space="preserve"> </w:t>
      </w:r>
      <w:r w:rsidRPr="0040737A">
        <w:rPr>
          <w:rFonts w:eastAsia="Calibri" w:cs="Arial"/>
          <w:i/>
          <w:spacing w:val="-1"/>
        </w:rPr>
        <w:t>b</w:t>
      </w:r>
      <w:r w:rsidRPr="0040737A">
        <w:rPr>
          <w:rFonts w:eastAsia="Calibri" w:cs="Arial"/>
          <w:i/>
        </w:rPr>
        <w:t>e used t</w:t>
      </w:r>
      <w:r w:rsidRPr="0040737A">
        <w:rPr>
          <w:rFonts w:eastAsia="Calibri" w:cs="Arial"/>
          <w:i/>
          <w:spacing w:val="-3"/>
        </w:rPr>
        <w:t>h</w:t>
      </w:r>
      <w:r w:rsidRPr="0040737A">
        <w:rPr>
          <w:rFonts w:eastAsia="Calibri" w:cs="Arial"/>
          <w:i/>
          <w:spacing w:val="1"/>
        </w:rPr>
        <w:t>r</w:t>
      </w:r>
      <w:r w:rsidRPr="0040737A">
        <w:rPr>
          <w:rFonts w:eastAsia="Calibri" w:cs="Arial"/>
          <w:i/>
        </w:rPr>
        <w:t>o</w:t>
      </w:r>
      <w:r w:rsidRPr="0040737A">
        <w:rPr>
          <w:rFonts w:eastAsia="Calibri" w:cs="Arial"/>
          <w:i/>
          <w:spacing w:val="-1"/>
        </w:rPr>
        <w:t>ugh</w:t>
      </w:r>
      <w:r w:rsidRPr="0040737A">
        <w:rPr>
          <w:rFonts w:eastAsia="Calibri" w:cs="Arial"/>
          <w:i/>
        </w:rPr>
        <w:t>o</w:t>
      </w:r>
      <w:r w:rsidRPr="0040737A">
        <w:rPr>
          <w:rFonts w:eastAsia="Calibri" w:cs="Arial"/>
          <w:i/>
          <w:spacing w:val="-1"/>
        </w:rPr>
        <w:t>u</w:t>
      </w:r>
      <w:r w:rsidRPr="0040737A">
        <w:rPr>
          <w:rFonts w:eastAsia="Calibri" w:cs="Arial"/>
          <w:i/>
        </w:rPr>
        <w:t>t</w:t>
      </w:r>
      <w:r w:rsidRPr="0040737A">
        <w:rPr>
          <w:rFonts w:eastAsia="Calibri" w:cs="Arial"/>
          <w:i/>
          <w:spacing w:val="1"/>
        </w:rPr>
        <w:t xml:space="preserve"> </w:t>
      </w:r>
      <w:r w:rsidRPr="0040737A">
        <w:rPr>
          <w:rFonts w:eastAsia="Calibri" w:cs="Arial"/>
          <w:i/>
        </w:rPr>
        <w:t>this d</w:t>
      </w:r>
      <w:r w:rsidRPr="0040737A">
        <w:rPr>
          <w:rFonts w:eastAsia="Calibri" w:cs="Arial"/>
          <w:i/>
          <w:spacing w:val="-3"/>
        </w:rPr>
        <w:t>o</w:t>
      </w:r>
      <w:r w:rsidRPr="0040737A">
        <w:rPr>
          <w:rFonts w:eastAsia="Calibri" w:cs="Arial"/>
          <w:i/>
        </w:rPr>
        <w:t>c</w:t>
      </w:r>
      <w:r w:rsidRPr="0040737A">
        <w:rPr>
          <w:rFonts w:eastAsia="Calibri" w:cs="Arial"/>
          <w:i/>
          <w:spacing w:val="-1"/>
        </w:rPr>
        <w:t>u</w:t>
      </w:r>
      <w:r w:rsidRPr="0040737A">
        <w:rPr>
          <w:rFonts w:eastAsia="Calibri" w:cs="Arial"/>
          <w:i/>
        </w:rPr>
        <w:t>ment</w:t>
      </w:r>
      <w:r w:rsidRPr="0040737A">
        <w:rPr>
          <w:rFonts w:eastAsia="Calibri" w:cs="Arial"/>
          <w:i/>
          <w:spacing w:val="1"/>
        </w:rPr>
        <w:t xml:space="preserve"> </w:t>
      </w:r>
      <w:r w:rsidRPr="0040737A">
        <w:rPr>
          <w:rFonts w:eastAsia="Calibri" w:cs="Arial"/>
          <w:i/>
        </w:rPr>
        <w:t>in</w:t>
      </w:r>
      <w:r w:rsidRPr="0040737A">
        <w:rPr>
          <w:rFonts w:eastAsia="Calibri" w:cs="Arial"/>
          <w:i/>
          <w:spacing w:val="-1"/>
        </w:rPr>
        <w:t xml:space="preserve"> </w:t>
      </w:r>
      <w:r w:rsidRPr="0040737A">
        <w:rPr>
          <w:rFonts w:eastAsia="Calibri" w:cs="Arial"/>
          <w:i/>
        </w:rPr>
        <w:t>pl</w:t>
      </w:r>
      <w:r w:rsidRPr="0040737A">
        <w:rPr>
          <w:rFonts w:eastAsia="Calibri" w:cs="Arial"/>
          <w:i/>
          <w:spacing w:val="-1"/>
        </w:rPr>
        <w:t>a</w:t>
      </w:r>
      <w:r w:rsidRPr="0040737A">
        <w:rPr>
          <w:rFonts w:eastAsia="Calibri" w:cs="Arial"/>
          <w:i/>
        </w:rPr>
        <w:t>ce of</w:t>
      </w:r>
      <w:r w:rsidRPr="0040737A">
        <w:rPr>
          <w:rFonts w:eastAsia="Calibri" w:cs="Arial"/>
          <w:i/>
          <w:spacing w:val="-3"/>
        </w:rPr>
        <w:t xml:space="preserve"> </w:t>
      </w:r>
      <w:r w:rsidRPr="0040737A">
        <w:rPr>
          <w:rFonts w:eastAsia="Calibri" w:cs="Arial"/>
          <w:i/>
        </w:rPr>
        <w:t>the fu</w:t>
      </w:r>
      <w:r w:rsidRPr="0040737A">
        <w:rPr>
          <w:rFonts w:eastAsia="Calibri" w:cs="Arial"/>
          <w:i/>
          <w:spacing w:val="-1"/>
        </w:rPr>
        <w:t>l</w:t>
      </w:r>
      <w:r w:rsidRPr="0040737A">
        <w:rPr>
          <w:rFonts w:eastAsia="Calibri" w:cs="Arial"/>
          <w:i/>
        </w:rPr>
        <w:t xml:space="preserve">l </w:t>
      </w:r>
      <w:r w:rsidRPr="0040737A">
        <w:rPr>
          <w:rFonts w:eastAsia="Calibri" w:cs="Arial"/>
          <w:i/>
          <w:spacing w:val="-2"/>
        </w:rPr>
        <w:t>t</w:t>
      </w:r>
      <w:r w:rsidRPr="0040737A">
        <w:rPr>
          <w:rFonts w:eastAsia="Calibri" w:cs="Arial"/>
          <w:i/>
        </w:rPr>
        <w:t>itle).</w:t>
      </w:r>
    </w:p>
    <w:p w14:paraId="549B4E17" w14:textId="64C3CB63" w:rsidR="008A000F" w:rsidRPr="0040737A" w:rsidRDefault="008A000F" w:rsidP="008A000F">
      <w:pPr>
        <w:spacing w:line="338" w:lineRule="exact"/>
        <w:ind w:left="2320" w:right="2182"/>
        <w:jc w:val="center"/>
        <w:rPr>
          <w:rFonts w:eastAsia="Calibri" w:cs="Arial"/>
          <w:szCs w:val="24"/>
        </w:rPr>
      </w:pPr>
      <w:r w:rsidRPr="0040737A">
        <w:rPr>
          <w:rFonts w:eastAsia="Calibri" w:cs="Arial"/>
          <w:b/>
          <w:bCs/>
          <w:position w:val="1"/>
          <w:szCs w:val="24"/>
        </w:rPr>
        <w:t xml:space="preserve">Protocol </w:t>
      </w:r>
      <w:r w:rsidRPr="0040737A">
        <w:rPr>
          <w:rFonts w:eastAsia="Calibri" w:cs="Arial"/>
          <w:b/>
          <w:bCs/>
          <w:spacing w:val="-1"/>
          <w:position w:val="1"/>
          <w:szCs w:val="24"/>
        </w:rPr>
        <w:t>N</w:t>
      </w:r>
      <w:r w:rsidRPr="0040737A">
        <w:rPr>
          <w:rFonts w:eastAsia="Calibri" w:cs="Arial"/>
          <w:b/>
          <w:bCs/>
          <w:spacing w:val="-2"/>
          <w:position w:val="1"/>
          <w:szCs w:val="24"/>
        </w:rPr>
        <w:t>u</w:t>
      </w:r>
      <w:r w:rsidRPr="0040737A">
        <w:rPr>
          <w:rFonts w:eastAsia="Calibri" w:cs="Arial"/>
          <w:b/>
          <w:bCs/>
          <w:position w:val="1"/>
          <w:szCs w:val="24"/>
        </w:rPr>
        <w:t>mb</w:t>
      </w:r>
      <w:r w:rsidRPr="0040737A">
        <w:rPr>
          <w:rFonts w:eastAsia="Calibri" w:cs="Arial"/>
          <w:b/>
          <w:bCs/>
          <w:spacing w:val="-2"/>
          <w:position w:val="1"/>
          <w:szCs w:val="24"/>
        </w:rPr>
        <w:t>e</w:t>
      </w:r>
      <w:r w:rsidRPr="0040737A">
        <w:rPr>
          <w:rFonts w:eastAsia="Calibri" w:cs="Arial"/>
          <w:b/>
          <w:bCs/>
          <w:spacing w:val="1"/>
          <w:position w:val="1"/>
          <w:szCs w:val="24"/>
        </w:rPr>
        <w:t>r</w:t>
      </w:r>
      <w:r w:rsidRPr="0040737A">
        <w:rPr>
          <w:rFonts w:eastAsia="Calibri" w:cs="Arial"/>
          <w:b/>
          <w:bCs/>
          <w:position w:val="1"/>
          <w:szCs w:val="24"/>
        </w:rPr>
        <w:t>:</w:t>
      </w:r>
      <w:r w:rsidRPr="0040737A">
        <w:rPr>
          <w:rFonts w:eastAsia="Calibri" w:cs="Arial"/>
          <w:b/>
          <w:bCs/>
          <w:spacing w:val="-1"/>
          <w:position w:val="1"/>
          <w:szCs w:val="24"/>
        </w:rPr>
        <w:t xml:space="preserve"> </w:t>
      </w:r>
      <w:r w:rsidRPr="0040737A">
        <w:rPr>
          <w:rFonts w:eastAsia="Calibri" w:cs="Arial"/>
          <w:b/>
          <w:bCs/>
          <w:position w:val="1"/>
          <w:szCs w:val="24"/>
        </w:rPr>
        <w:t>&lt;Numb</w:t>
      </w:r>
      <w:r w:rsidRPr="0040737A">
        <w:rPr>
          <w:rFonts w:eastAsia="Calibri" w:cs="Arial"/>
          <w:b/>
          <w:bCs/>
          <w:spacing w:val="-2"/>
          <w:position w:val="1"/>
          <w:szCs w:val="24"/>
        </w:rPr>
        <w:t>e</w:t>
      </w:r>
      <w:r w:rsidRPr="0040737A">
        <w:rPr>
          <w:rFonts w:eastAsia="Calibri" w:cs="Arial"/>
          <w:b/>
          <w:bCs/>
          <w:spacing w:val="1"/>
          <w:position w:val="1"/>
          <w:szCs w:val="24"/>
        </w:rPr>
        <w:t>r</w:t>
      </w:r>
      <w:r w:rsidRPr="0040737A">
        <w:rPr>
          <w:rFonts w:eastAsia="Calibri" w:cs="Arial"/>
          <w:b/>
          <w:bCs/>
          <w:position w:val="1"/>
          <w:szCs w:val="24"/>
        </w:rPr>
        <w:t>,</w:t>
      </w:r>
      <w:r w:rsidRPr="0040737A">
        <w:rPr>
          <w:rFonts w:eastAsia="Calibri" w:cs="Arial"/>
          <w:b/>
          <w:bCs/>
          <w:spacing w:val="-1"/>
          <w:position w:val="1"/>
          <w:szCs w:val="24"/>
        </w:rPr>
        <w:t xml:space="preserve"> </w:t>
      </w:r>
      <w:r w:rsidRPr="0040737A">
        <w:rPr>
          <w:rFonts w:eastAsia="Calibri" w:cs="Arial"/>
          <w:b/>
          <w:bCs/>
          <w:position w:val="1"/>
          <w:szCs w:val="24"/>
        </w:rPr>
        <w:t>if ava</w:t>
      </w:r>
      <w:r w:rsidRPr="0040737A">
        <w:rPr>
          <w:rFonts w:eastAsia="Calibri" w:cs="Arial"/>
          <w:b/>
          <w:bCs/>
          <w:spacing w:val="-2"/>
          <w:position w:val="1"/>
          <w:szCs w:val="24"/>
        </w:rPr>
        <w:t>i</w:t>
      </w:r>
      <w:r w:rsidRPr="0040737A">
        <w:rPr>
          <w:rFonts w:eastAsia="Calibri" w:cs="Arial"/>
          <w:b/>
          <w:bCs/>
          <w:position w:val="1"/>
          <w:szCs w:val="24"/>
        </w:rPr>
        <w:t>l</w:t>
      </w:r>
      <w:r w:rsidRPr="0040737A">
        <w:rPr>
          <w:rFonts w:eastAsia="Calibri" w:cs="Arial"/>
          <w:b/>
          <w:bCs/>
          <w:spacing w:val="1"/>
          <w:position w:val="1"/>
          <w:szCs w:val="24"/>
        </w:rPr>
        <w:t>a</w:t>
      </w:r>
      <w:r w:rsidRPr="0040737A">
        <w:rPr>
          <w:rFonts w:eastAsia="Calibri" w:cs="Arial"/>
          <w:b/>
          <w:bCs/>
          <w:spacing w:val="-2"/>
          <w:position w:val="1"/>
          <w:szCs w:val="24"/>
        </w:rPr>
        <w:t>b</w:t>
      </w:r>
      <w:r w:rsidRPr="0040737A">
        <w:rPr>
          <w:rFonts w:eastAsia="Calibri" w:cs="Arial"/>
          <w:b/>
          <w:bCs/>
          <w:position w:val="1"/>
          <w:szCs w:val="24"/>
        </w:rPr>
        <w:t>l</w:t>
      </w:r>
      <w:r w:rsidRPr="0040737A">
        <w:rPr>
          <w:rFonts w:eastAsia="Calibri" w:cs="Arial"/>
          <w:b/>
          <w:bCs/>
          <w:spacing w:val="-1"/>
          <w:position w:val="1"/>
          <w:szCs w:val="24"/>
        </w:rPr>
        <w:t>e</w:t>
      </w:r>
      <w:r w:rsidRPr="0040737A">
        <w:rPr>
          <w:rFonts w:eastAsia="Calibri" w:cs="Arial"/>
          <w:b/>
          <w:bCs/>
          <w:position w:val="1"/>
          <w:szCs w:val="24"/>
        </w:rPr>
        <w:t>&gt;</w:t>
      </w:r>
    </w:p>
    <w:p w14:paraId="371F13B0" w14:textId="0E6B3FB2" w:rsidR="00B853E9" w:rsidRDefault="00B853E9" w:rsidP="00511A06">
      <w:pPr>
        <w:spacing w:before="66" w:line="286" w:lineRule="auto"/>
        <w:ind w:left="720" w:right="90"/>
        <w:jc w:val="center"/>
        <w:rPr>
          <w:rFonts w:eastAsia="Calibri" w:cs="Arial"/>
          <w:b/>
          <w:bCs/>
          <w:szCs w:val="24"/>
        </w:rPr>
      </w:pPr>
      <w:r>
        <w:rPr>
          <w:rFonts w:eastAsia="Calibri" w:cs="Arial"/>
          <w:b/>
          <w:bCs/>
          <w:szCs w:val="24"/>
        </w:rPr>
        <w:t xml:space="preserve">Study Principal Investigator: </w:t>
      </w:r>
      <w:r w:rsidRPr="0040737A">
        <w:rPr>
          <w:rFonts w:eastAsia="Calibri" w:cs="Arial"/>
          <w:b/>
          <w:bCs/>
          <w:szCs w:val="24"/>
        </w:rPr>
        <w:t>&lt;</w:t>
      </w:r>
      <w:r>
        <w:rPr>
          <w:rFonts w:eastAsia="Calibri" w:cs="Arial"/>
          <w:b/>
          <w:bCs/>
          <w:szCs w:val="24"/>
        </w:rPr>
        <w:t xml:space="preserve">Study </w:t>
      </w:r>
      <w:r w:rsidRPr="0040737A">
        <w:rPr>
          <w:rFonts w:eastAsia="Calibri" w:cs="Arial"/>
          <w:b/>
          <w:bCs/>
          <w:szCs w:val="24"/>
        </w:rPr>
        <w:t>Pr</w:t>
      </w:r>
      <w:r w:rsidRPr="0040737A">
        <w:rPr>
          <w:rFonts w:eastAsia="Calibri" w:cs="Arial"/>
          <w:b/>
          <w:bCs/>
          <w:spacing w:val="1"/>
          <w:szCs w:val="24"/>
        </w:rPr>
        <w:t>i</w:t>
      </w:r>
      <w:r w:rsidRPr="0040737A">
        <w:rPr>
          <w:rFonts w:eastAsia="Calibri" w:cs="Arial"/>
          <w:b/>
          <w:bCs/>
          <w:szCs w:val="24"/>
        </w:rPr>
        <w:t>nc</w:t>
      </w:r>
      <w:r w:rsidRPr="0040737A">
        <w:rPr>
          <w:rFonts w:eastAsia="Calibri" w:cs="Arial"/>
          <w:b/>
          <w:bCs/>
          <w:spacing w:val="-1"/>
          <w:szCs w:val="24"/>
        </w:rPr>
        <w:t>i</w:t>
      </w:r>
      <w:r w:rsidRPr="0040737A">
        <w:rPr>
          <w:rFonts w:eastAsia="Calibri" w:cs="Arial"/>
          <w:b/>
          <w:bCs/>
          <w:szCs w:val="24"/>
        </w:rPr>
        <w:t>p</w:t>
      </w:r>
      <w:r w:rsidRPr="0040737A">
        <w:rPr>
          <w:rFonts w:eastAsia="Calibri" w:cs="Arial"/>
          <w:b/>
          <w:bCs/>
          <w:spacing w:val="1"/>
          <w:szCs w:val="24"/>
        </w:rPr>
        <w:t>a</w:t>
      </w:r>
      <w:r w:rsidRPr="0040737A">
        <w:rPr>
          <w:rFonts w:eastAsia="Calibri" w:cs="Arial"/>
          <w:b/>
          <w:bCs/>
          <w:szCs w:val="24"/>
        </w:rPr>
        <w:t xml:space="preserve">l </w:t>
      </w:r>
      <w:r w:rsidRPr="0040737A">
        <w:rPr>
          <w:rFonts w:eastAsia="Calibri" w:cs="Arial"/>
          <w:b/>
          <w:bCs/>
          <w:spacing w:val="-2"/>
          <w:szCs w:val="24"/>
        </w:rPr>
        <w:t>i</w:t>
      </w:r>
      <w:r w:rsidRPr="0040737A">
        <w:rPr>
          <w:rFonts w:eastAsia="Calibri" w:cs="Arial"/>
          <w:b/>
          <w:bCs/>
          <w:szCs w:val="24"/>
        </w:rPr>
        <w:t>nv</w:t>
      </w:r>
      <w:r w:rsidRPr="0040737A">
        <w:rPr>
          <w:rFonts w:eastAsia="Calibri" w:cs="Arial"/>
          <w:b/>
          <w:bCs/>
          <w:spacing w:val="3"/>
          <w:szCs w:val="24"/>
        </w:rPr>
        <w:t>e</w:t>
      </w:r>
      <w:r w:rsidRPr="0040737A">
        <w:rPr>
          <w:rFonts w:eastAsia="Calibri" w:cs="Arial"/>
          <w:b/>
          <w:bCs/>
          <w:spacing w:val="-2"/>
          <w:szCs w:val="24"/>
        </w:rPr>
        <w:t>s</w:t>
      </w:r>
      <w:r w:rsidRPr="0040737A">
        <w:rPr>
          <w:rFonts w:eastAsia="Calibri" w:cs="Arial"/>
          <w:b/>
          <w:bCs/>
          <w:spacing w:val="1"/>
          <w:szCs w:val="24"/>
        </w:rPr>
        <w:t>t</w:t>
      </w:r>
      <w:r w:rsidRPr="0040737A">
        <w:rPr>
          <w:rFonts w:eastAsia="Calibri" w:cs="Arial"/>
          <w:b/>
          <w:bCs/>
          <w:szCs w:val="24"/>
        </w:rPr>
        <w:t>i</w:t>
      </w:r>
      <w:r w:rsidRPr="0040737A">
        <w:rPr>
          <w:rFonts w:eastAsia="Calibri" w:cs="Arial"/>
          <w:b/>
          <w:bCs/>
          <w:spacing w:val="-3"/>
          <w:szCs w:val="24"/>
        </w:rPr>
        <w:t>g</w:t>
      </w:r>
      <w:r w:rsidRPr="0040737A">
        <w:rPr>
          <w:rFonts w:eastAsia="Calibri" w:cs="Arial"/>
          <w:b/>
          <w:bCs/>
          <w:szCs w:val="24"/>
        </w:rPr>
        <w:t>a</w:t>
      </w:r>
      <w:r w:rsidRPr="0040737A">
        <w:rPr>
          <w:rFonts w:eastAsia="Calibri" w:cs="Arial"/>
          <w:b/>
          <w:bCs/>
          <w:spacing w:val="1"/>
          <w:szCs w:val="24"/>
        </w:rPr>
        <w:t>t</w:t>
      </w:r>
      <w:r w:rsidRPr="0040737A">
        <w:rPr>
          <w:rFonts w:eastAsia="Calibri" w:cs="Arial"/>
          <w:b/>
          <w:bCs/>
          <w:spacing w:val="-2"/>
          <w:szCs w:val="24"/>
        </w:rPr>
        <w:t>o</w:t>
      </w:r>
      <w:r w:rsidRPr="0040737A">
        <w:rPr>
          <w:rFonts w:eastAsia="Calibri" w:cs="Arial"/>
          <w:b/>
          <w:bCs/>
          <w:spacing w:val="1"/>
          <w:szCs w:val="24"/>
        </w:rPr>
        <w:t>r</w:t>
      </w:r>
      <w:r w:rsidR="00B26F5D">
        <w:rPr>
          <w:rFonts w:eastAsia="Calibri" w:cs="Arial"/>
          <w:b/>
          <w:bCs/>
          <w:spacing w:val="1"/>
          <w:szCs w:val="24"/>
        </w:rPr>
        <w:t>, if applicable</w:t>
      </w:r>
      <w:r w:rsidRPr="0040737A">
        <w:rPr>
          <w:rFonts w:eastAsia="Calibri" w:cs="Arial"/>
          <w:b/>
          <w:bCs/>
          <w:szCs w:val="24"/>
        </w:rPr>
        <w:t>&gt;</w:t>
      </w:r>
    </w:p>
    <w:p w14:paraId="611D87C7" w14:textId="1FFB06A2" w:rsidR="00E671DC" w:rsidRDefault="009C16B9" w:rsidP="00B853E9">
      <w:pPr>
        <w:spacing w:before="66" w:line="286" w:lineRule="auto"/>
        <w:ind w:left="1440" w:right="720"/>
        <w:jc w:val="center"/>
        <w:rPr>
          <w:rFonts w:eastAsia="Calibri" w:cs="Arial"/>
          <w:b/>
          <w:bCs/>
          <w:szCs w:val="24"/>
        </w:rPr>
      </w:pPr>
      <w:r>
        <w:rPr>
          <w:rFonts w:eastAsia="Calibri" w:cs="Arial"/>
          <w:b/>
          <w:bCs/>
          <w:szCs w:val="24"/>
        </w:rPr>
        <w:t xml:space="preserve">Site </w:t>
      </w:r>
      <w:r w:rsidR="008A000F" w:rsidRPr="0040737A">
        <w:rPr>
          <w:rFonts w:eastAsia="Calibri" w:cs="Arial"/>
          <w:b/>
          <w:bCs/>
          <w:spacing w:val="-1"/>
          <w:szCs w:val="24"/>
        </w:rPr>
        <w:t>I</w:t>
      </w:r>
      <w:r w:rsidR="008A000F" w:rsidRPr="0040737A">
        <w:rPr>
          <w:rFonts w:eastAsia="Calibri" w:cs="Arial"/>
          <w:b/>
          <w:bCs/>
          <w:szCs w:val="24"/>
        </w:rPr>
        <w:t>nve</w:t>
      </w:r>
      <w:r w:rsidR="008A000F" w:rsidRPr="0040737A">
        <w:rPr>
          <w:rFonts w:eastAsia="Calibri" w:cs="Arial"/>
          <w:b/>
          <w:bCs/>
          <w:spacing w:val="-2"/>
          <w:szCs w:val="24"/>
        </w:rPr>
        <w:t>s</w:t>
      </w:r>
      <w:r w:rsidR="008A000F" w:rsidRPr="0040737A">
        <w:rPr>
          <w:rFonts w:eastAsia="Calibri" w:cs="Arial"/>
          <w:b/>
          <w:bCs/>
          <w:spacing w:val="1"/>
          <w:szCs w:val="24"/>
        </w:rPr>
        <w:t>t</w:t>
      </w:r>
      <w:r w:rsidR="008A000F" w:rsidRPr="0040737A">
        <w:rPr>
          <w:rFonts w:eastAsia="Calibri" w:cs="Arial"/>
          <w:b/>
          <w:bCs/>
          <w:szCs w:val="24"/>
        </w:rPr>
        <w:t>ig</w:t>
      </w:r>
      <w:r w:rsidR="008A000F" w:rsidRPr="0040737A">
        <w:rPr>
          <w:rFonts w:eastAsia="Calibri" w:cs="Arial"/>
          <w:b/>
          <w:bCs/>
          <w:spacing w:val="-2"/>
          <w:szCs w:val="24"/>
        </w:rPr>
        <w:t>a</w:t>
      </w:r>
      <w:r w:rsidR="008A000F" w:rsidRPr="0040737A">
        <w:rPr>
          <w:rFonts w:eastAsia="Calibri" w:cs="Arial"/>
          <w:b/>
          <w:bCs/>
          <w:spacing w:val="1"/>
          <w:szCs w:val="24"/>
        </w:rPr>
        <w:t>t</w:t>
      </w:r>
      <w:r w:rsidR="008A000F" w:rsidRPr="0040737A">
        <w:rPr>
          <w:rFonts w:eastAsia="Calibri" w:cs="Arial"/>
          <w:b/>
          <w:bCs/>
          <w:spacing w:val="-2"/>
          <w:szCs w:val="24"/>
        </w:rPr>
        <w:t>o</w:t>
      </w:r>
      <w:r w:rsidR="008A000F" w:rsidRPr="0040737A">
        <w:rPr>
          <w:rFonts w:eastAsia="Calibri" w:cs="Arial"/>
          <w:b/>
          <w:bCs/>
          <w:spacing w:val="1"/>
          <w:szCs w:val="24"/>
        </w:rPr>
        <w:t>r</w:t>
      </w:r>
      <w:r w:rsidR="008A000F" w:rsidRPr="0040737A">
        <w:rPr>
          <w:rFonts w:eastAsia="Calibri" w:cs="Arial"/>
          <w:b/>
          <w:bCs/>
          <w:szCs w:val="24"/>
        </w:rPr>
        <w:t>:</w:t>
      </w:r>
      <w:r w:rsidR="008A000F" w:rsidRPr="0040737A">
        <w:rPr>
          <w:rFonts w:eastAsia="Calibri" w:cs="Arial"/>
          <w:b/>
          <w:bCs/>
          <w:spacing w:val="-1"/>
          <w:szCs w:val="24"/>
        </w:rPr>
        <w:t xml:space="preserve"> </w:t>
      </w:r>
      <w:r w:rsidR="008A000F" w:rsidRPr="0040737A">
        <w:rPr>
          <w:rFonts w:eastAsia="Calibri" w:cs="Arial"/>
          <w:b/>
          <w:bCs/>
          <w:szCs w:val="24"/>
        </w:rPr>
        <w:t>&lt;</w:t>
      </w:r>
      <w:r w:rsidR="00B853E9">
        <w:rPr>
          <w:rFonts w:eastAsia="Calibri" w:cs="Arial"/>
          <w:b/>
          <w:bCs/>
          <w:szCs w:val="24"/>
        </w:rPr>
        <w:t>Site</w:t>
      </w:r>
      <w:r w:rsidR="008A000F" w:rsidRPr="0040737A">
        <w:rPr>
          <w:rFonts w:eastAsia="Calibri" w:cs="Arial"/>
          <w:b/>
          <w:bCs/>
          <w:szCs w:val="24"/>
        </w:rPr>
        <w:t xml:space="preserve"> </w:t>
      </w:r>
      <w:r w:rsidR="008A000F" w:rsidRPr="0040737A">
        <w:rPr>
          <w:rFonts w:eastAsia="Calibri" w:cs="Arial"/>
          <w:b/>
          <w:bCs/>
          <w:spacing w:val="-2"/>
          <w:szCs w:val="24"/>
        </w:rPr>
        <w:t>i</w:t>
      </w:r>
      <w:r w:rsidR="008A000F" w:rsidRPr="0040737A">
        <w:rPr>
          <w:rFonts w:eastAsia="Calibri" w:cs="Arial"/>
          <w:b/>
          <w:bCs/>
          <w:szCs w:val="24"/>
        </w:rPr>
        <w:t>nv</w:t>
      </w:r>
      <w:r w:rsidR="008A000F" w:rsidRPr="0040737A">
        <w:rPr>
          <w:rFonts w:eastAsia="Calibri" w:cs="Arial"/>
          <w:b/>
          <w:bCs/>
          <w:spacing w:val="3"/>
          <w:szCs w:val="24"/>
        </w:rPr>
        <w:t>e</w:t>
      </w:r>
      <w:r w:rsidR="008A000F" w:rsidRPr="0040737A">
        <w:rPr>
          <w:rFonts w:eastAsia="Calibri" w:cs="Arial"/>
          <w:b/>
          <w:bCs/>
          <w:spacing w:val="-2"/>
          <w:szCs w:val="24"/>
        </w:rPr>
        <w:t>s</w:t>
      </w:r>
      <w:r w:rsidR="008A000F" w:rsidRPr="0040737A">
        <w:rPr>
          <w:rFonts w:eastAsia="Calibri" w:cs="Arial"/>
          <w:b/>
          <w:bCs/>
          <w:spacing w:val="1"/>
          <w:szCs w:val="24"/>
        </w:rPr>
        <w:t>t</w:t>
      </w:r>
      <w:r w:rsidR="008A000F" w:rsidRPr="0040737A">
        <w:rPr>
          <w:rFonts w:eastAsia="Calibri" w:cs="Arial"/>
          <w:b/>
          <w:bCs/>
          <w:szCs w:val="24"/>
        </w:rPr>
        <w:t>i</w:t>
      </w:r>
      <w:r w:rsidR="008A000F" w:rsidRPr="0040737A">
        <w:rPr>
          <w:rFonts w:eastAsia="Calibri" w:cs="Arial"/>
          <w:b/>
          <w:bCs/>
          <w:spacing w:val="-3"/>
          <w:szCs w:val="24"/>
        </w:rPr>
        <w:t>g</w:t>
      </w:r>
      <w:r w:rsidR="008A000F" w:rsidRPr="0040737A">
        <w:rPr>
          <w:rFonts w:eastAsia="Calibri" w:cs="Arial"/>
          <w:b/>
          <w:bCs/>
          <w:szCs w:val="24"/>
        </w:rPr>
        <w:t>a</w:t>
      </w:r>
      <w:r w:rsidR="008A000F" w:rsidRPr="0040737A">
        <w:rPr>
          <w:rFonts w:eastAsia="Calibri" w:cs="Arial"/>
          <w:b/>
          <w:bCs/>
          <w:spacing w:val="1"/>
          <w:szCs w:val="24"/>
        </w:rPr>
        <w:t>t</w:t>
      </w:r>
      <w:r w:rsidR="008A000F" w:rsidRPr="0040737A">
        <w:rPr>
          <w:rFonts w:eastAsia="Calibri" w:cs="Arial"/>
          <w:b/>
          <w:bCs/>
          <w:spacing w:val="-2"/>
          <w:szCs w:val="24"/>
        </w:rPr>
        <w:t>o</w:t>
      </w:r>
      <w:r w:rsidR="008A000F" w:rsidRPr="0040737A">
        <w:rPr>
          <w:rFonts w:eastAsia="Calibri" w:cs="Arial"/>
          <w:b/>
          <w:bCs/>
          <w:spacing w:val="1"/>
          <w:szCs w:val="24"/>
        </w:rPr>
        <w:t>r</w:t>
      </w:r>
      <w:r w:rsidR="008A000F" w:rsidRPr="0040737A">
        <w:rPr>
          <w:rFonts w:eastAsia="Calibri" w:cs="Arial"/>
          <w:b/>
          <w:bCs/>
          <w:szCs w:val="24"/>
        </w:rPr>
        <w:t xml:space="preserve">&gt; </w:t>
      </w:r>
    </w:p>
    <w:p w14:paraId="650FB2FA" w14:textId="4C5E84E8" w:rsidR="008A000F" w:rsidRPr="0040737A" w:rsidRDefault="008A000F" w:rsidP="00511A06">
      <w:pPr>
        <w:spacing w:before="66" w:line="286" w:lineRule="auto"/>
        <w:ind w:left="1440" w:right="720"/>
        <w:jc w:val="center"/>
        <w:rPr>
          <w:rFonts w:eastAsia="Calibri" w:cs="Arial"/>
          <w:szCs w:val="24"/>
        </w:rPr>
      </w:pPr>
      <w:r w:rsidRPr="0040737A">
        <w:rPr>
          <w:rFonts w:eastAsia="Calibri" w:cs="Arial"/>
          <w:b/>
          <w:bCs/>
          <w:szCs w:val="24"/>
        </w:rPr>
        <w:t>Site Na</w:t>
      </w:r>
      <w:r w:rsidRPr="0040737A">
        <w:rPr>
          <w:rFonts w:eastAsia="Calibri" w:cs="Arial"/>
          <w:b/>
          <w:bCs/>
          <w:spacing w:val="-2"/>
          <w:szCs w:val="24"/>
        </w:rPr>
        <w:t>m</w:t>
      </w:r>
      <w:r w:rsidRPr="0040737A">
        <w:rPr>
          <w:rFonts w:eastAsia="Calibri" w:cs="Arial"/>
          <w:b/>
          <w:bCs/>
          <w:szCs w:val="24"/>
        </w:rPr>
        <w:t>e:</w:t>
      </w:r>
      <w:r w:rsidRPr="0040737A">
        <w:rPr>
          <w:rFonts w:eastAsia="Calibri" w:cs="Arial"/>
          <w:b/>
          <w:bCs/>
          <w:spacing w:val="-1"/>
          <w:szCs w:val="24"/>
        </w:rPr>
        <w:t xml:space="preserve"> </w:t>
      </w:r>
      <w:r w:rsidRPr="0040737A">
        <w:rPr>
          <w:rFonts w:eastAsia="Calibri" w:cs="Arial"/>
          <w:b/>
          <w:bCs/>
          <w:szCs w:val="24"/>
        </w:rPr>
        <w:t>&lt;</w:t>
      </w:r>
      <w:r w:rsidR="0040737A" w:rsidRPr="0040737A">
        <w:rPr>
          <w:rFonts w:eastAsia="Calibri" w:cs="Arial"/>
          <w:b/>
          <w:bCs/>
          <w:szCs w:val="24"/>
        </w:rPr>
        <w:t>S</w:t>
      </w:r>
      <w:r w:rsidRPr="0040737A">
        <w:rPr>
          <w:rFonts w:eastAsia="Calibri" w:cs="Arial"/>
          <w:b/>
          <w:bCs/>
          <w:szCs w:val="24"/>
        </w:rPr>
        <w:t>i</w:t>
      </w:r>
      <w:r w:rsidRPr="0040737A">
        <w:rPr>
          <w:rFonts w:eastAsia="Calibri" w:cs="Arial"/>
          <w:b/>
          <w:bCs/>
          <w:spacing w:val="2"/>
          <w:szCs w:val="24"/>
        </w:rPr>
        <w:t>t</w:t>
      </w:r>
      <w:r w:rsidRPr="0040737A">
        <w:rPr>
          <w:rFonts w:eastAsia="Calibri" w:cs="Arial"/>
          <w:b/>
          <w:bCs/>
          <w:szCs w:val="24"/>
        </w:rPr>
        <w:t xml:space="preserve">e </w:t>
      </w:r>
      <w:r w:rsidRPr="0040737A">
        <w:rPr>
          <w:rFonts w:eastAsia="Calibri" w:cs="Arial"/>
          <w:b/>
          <w:bCs/>
          <w:spacing w:val="-3"/>
          <w:szCs w:val="24"/>
        </w:rPr>
        <w:t>n</w:t>
      </w:r>
      <w:r w:rsidRPr="0040737A">
        <w:rPr>
          <w:rFonts w:eastAsia="Calibri" w:cs="Arial"/>
          <w:b/>
          <w:bCs/>
          <w:spacing w:val="-2"/>
          <w:szCs w:val="24"/>
        </w:rPr>
        <w:t>a</w:t>
      </w:r>
      <w:r w:rsidRPr="0040737A">
        <w:rPr>
          <w:rFonts w:eastAsia="Calibri" w:cs="Arial"/>
          <w:b/>
          <w:bCs/>
          <w:szCs w:val="24"/>
        </w:rPr>
        <w:t>me&gt;</w:t>
      </w:r>
    </w:p>
    <w:p w14:paraId="26520CDE" w14:textId="77777777" w:rsidR="008A000F" w:rsidRPr="0040737A" w:rsidRDefault="008A000F" w:rsidP="008A000F">
      <w:pPr>
        <w:spacing w:before="2"/>
        <w:ind w:left="1953" w:right="1811"/>
        <w:jc w:val="center"/>
        <w:rPr>
          <w:rFonts w:eastAsia="Calibri" w:cs="Arial"/>
          <w:szCs w:val="24"/>
        </w:rPr>
      </w:pPr>
      <w:r w:rsidRPr="0040737A">
        <w:rPr>
          <w:rFonts w:eastAsia="Calibri" w:cs="Arial"/>
          <w:b/>
          <w:bCs/>
          <w:spacing w:val="1"/>
          <w:szCs w:val="24"/>
        </w:rPr>
        <w:t>G</w:t>
      </w:r>
      <w:r w:rsidRPr="0040737A">
        <w:rPr>
          <w:rFonts w:eastAsia="Calibri" w:cs="Arial"/>
          <w:b/>
          <w:bCs/>
          <w:spacing w:val="-2"/>
          <w:szCs w:val="24"/>
        </w:rPr>
        <w:t>r</w:t>
      </w:r>
      <w:r w:rsidRPr="0040737A">
        <w:rPr>
          <w:rFonts w:eastAsia="Calibri" w:cs="Arial"/>
          <w:b/>
          <w:bCs/>
          <w:szCs w:val="24"/>
        </w:rPr>
        <w:t>a</w:t>
      </w:r>
      <w:r w:rsidRPr="0040737A">
        <w:rPr>
          <w:rFonts w:eastAsia="Calibri" w:cs="Arial"/>
          <w:b/>
          <w:bCs/>
          <w:spacing w:val="-1"/>
          <w:szCs w:val="24"/>
        </w:rPr>
        <w:t>n</w:t>
      </w:r>
      <w:r w:rsidRPr="0040737A">
        <w:rPr>
          <w:rFonts w:eastAsia="Calibri" w:cs="Arial"/>
          <w:b/>
          <w:bCs/>
          <w:spacing w:val="1"/>
          <w:szCs w:val="24"/>
        </w:rPr>
        <w:t>t</w:t>
      </w:r>
      <w:r w:rsidRPr="0040737A">
        <w:rPr>
          <w:rFonts w:eastAsia="Calibri" w:cs="Arial"/>
          <w:b/>
          <w:bCs/>
          <w:szCs w:val="24"/>
        </w:rPr>
        <w:t>/Co</w:t>
      </w:r>
      <w:r w:rsidRPr="0040737A">
        <w:rPr>
          <w:rFonts w:eastAsia="Calibri" w:cs="Arial"/>
          <w:b/>
          <w:bCs/>
          <w:spacing w:val="-2"/>
          <w:szCs w:val="24"/>
        </w:rPr>
        <w:t>n</w:t>
      </w:r>
      <w:r w:rsidRPr="0040737A">
        <w:rPr>
          <w:rFonts w:eastAsia="Calibri" w:cs="Arial"/>
          <w:b/>
          <w:bCs/>
          <w:spacing w:val="1"/>
          <w:szCs w:val="24"/>
        </w:rPr>
        <w:t>t</w:t>
      </w:r>
      <w:r w:rsidRPr="0040737A">
        <w:rPr>
          <w:rFonts w:eastAsia="Calibri" w:cs="Arial"/>
          <w:b/>
          <w:bCs/>
          <w:spacing w:val="-2"/>
          <w:szCs w:val="24"/>
        </w:rPr>
        <w:t>r</w:t>
      </w:r>
      <w:r w:rsidRPr="0040737A">
        <w:rPr>
          <w:rFonts w:eastAsia="Calibri" w:cs="Arial"/>
          <w:b/>
          <w:bCs/>
          <w:szCs w:val="24"/>
        </w:rPr>
        <w:t>a</w:t>
      </w:r>
      <w:r w:rsidRPr="0040737A">
        <w:rPr>
          <w:rFonts w:eastAsia="Calibri" w:cs="Arial"/>
          <w:b/>
          <w:bCs/>
          <w:spacing w:val="-2"/>
          <w:szCs w:val="24"/>
        </w:rPr>
        <w:t>c</w:t>
      </w:r>
      <w:r w:rsidRPr="0040737A">
        <w:rPr>
          <w:rFonts w:eastAsia="Calibri" w:cs="Arial"/>
          <w:b/>
          <w:bCs/>
          <w:szCs w:val="24"/>
        </w:rPr>
        <w:t>t Nu</w:t>
      </w:r>
      <w:r w:rsidRPr="0040737A">
        <w:rPr>
          <w:rFonts w:eastAsia="Calibri" w:cs="Arial"/>
          <w:b/>
          <w:bCs/>
          <w:spacing w:val="-2"/>
          <w:szCs w:val="24"/>
        </w:rPr>
        <w:t>m</w:t>
      </w:r>
      <w:r w:rsidRPr="0040737A">
        <w:rPr>
          <w:rFonts w:eastAsia="Calibri" w:cs="Arial"/>
          <w:b/>
          <w:bCs/>
          <w:szCs w:val="24"/>
        </w:rPr>
        <w:t>be</w:t>
      </w:r>
      <w:r w:rsidRPr="0040737A">
        <w:rPr>
          <w:rFonts w:eastAsia="Calibri" w:cs="Arial"/>
          <w:b/>
          <w:bCs/>
          <w:spacing w:val="2"/>
          <w:szCs w:val="24"/>
        </w:rPr>
        <w:t>r</w:t>
      </w:r>
      <w:r w:rsidRPr="0040737A">
        <w:rPr>
          <w:rFonts w:eastAsia="Calibri" w:cs="Arial"/>
          <w:b/>
          <w:bCs/>
          <w:szCs w:val="24"/>
        </w:rPr>
        <w:t>:</w:t>
      </w:r>
      <w:r w:rsidRPr="0040737A">
        <w:rPr>
          <w:rFonts w:eastAsia="Calibri" w:cs="Arial"/>
          <w:b/>
          <w:bCs/>
          <w:spacing w:val="-1"/>
          <w:szCs w:val="24"/>
        </w:rPr>
        <w:t xml:space="preserve"> </w:t>
      </w:r>
      <w:r w:rsidRPr="0040737A">
        <w:rPr>
          <w:rFonts w:eastAsia="Calibri" w:cs="Arial"/>
          <w:b/>
          <w:bCs/>
          <w:szCs w:val="24"/>
        </w:rPr>
        <w:t>&lt;</w:t>
      </w:r>
      <w:r w:rsidRPr="0040737A">
        <w:rPr>
          <w:rFonts w:eastAsia="Calibri" w:cs="Arial"/>
          <w:b/>
          <w:bCs/>
          <w:spacing w:val="-1"/>
          <w:szCs w:val="24"/>
        </w:rPr>
        <w:t>N</w:t>
      </w:r>
      <w:r w:rsidRPr="0040737A">
        <w:rPr>
          <w:rFonts w:eastAsia="Calibri" w:cs="Arial"/>
          <w:b/>
          <w:bCs/>
          <w:szCs w:val="24"/>
        </w:rPr>
        <w:t>u</w:t>
      </w:r>
      <w:r w:rsidRPr="0040737A">
        <w:rPr>
          <w:rFonts w:eastAsia="Calibri" w:cs="Arial"/>
          <w:b/>
          <w:bCs/>
          <w:spacing w:val="-2"/>
          <w:szCs w:val="24"/>
        </w:rPr>
        <w:t>m</w:t>
      </w:r>
      <w:r w:rsidRPr="0040737A">
        <w:rPr>
          <w:rFonts w:eastAsia="Calibri" w:cs="Arial"/>
          <w:b/>
          <w:bCs/>
          <w:szCs w:val="24"/>
        </w:rPr>
        <w:t>be</w:t>
      </w:r>
      <w:r w:rsidRPr="0040737A">
        <w:rPr>
          <w:rFonts w:eastAsia="Calibri" w:cs="Arial"/>
          <w:b/>
          <w:bCs/>
          <w:spacing w:val="2"/>
          <w:szCs w:val="24"/>
        </w:rPr>
        <w:t>r</w:t>
      </w:r>
      <w:r w:rsidRPr="0040737A">
        <w:rPr>
          <w:rFonts w:eastAsia="Calibri" w:cs="Arial"/>
          <w:b/>
          <w:bCs/>
          <w:szCs w:val="24"/>
        </w:rPr>
        <w:t>,</w:t>
      </w:r>
      <w:r w:rsidRPr="0040737A">
        <w:rPr>
          <w:rFonts w:eastAsia="Calibri" w:cs="Arial"/>
          <w:b/>
          <w:bCs/>
          <w:spacing w:val="-1"/>
          <w:szCs w:val="24"/>
        </w:rPr>
        <w:t xml:space="preserve"> </w:t>
      </w:r>
      <w:r w:rsidRPr="0040737A">
        <w:rPr>
          <w:rFonts w:eastAsia="Calibri" w:cs="Arial"/>
          <w:b/>
          <w:bCs/>
          <w:szCs w:val="24"/>
        </w:rPr>
        <w:t>if av</w:t>
      </w:r>
      <w:r w:rsidRPr="0040737A">
        <w:rPr>
          <w:rFonts w:eastAsia="Calibri" w:cs="Arial"/>
          <w:b/>
          <w:bCs/>
          <w:spacing w:val="-3"/>
          <w:szCs w:val="24"/>
        </w:rPr>
        <w:t>a</w:t>
      </w:r>
      <w:r w:rsidRPr="0040737A">
        <w:rPr>
          <w:rFonts w:eastAsia="Calibri" w:cs="Arial"/>
          <w:b/>
          <w:bCs/>
          <w:szCs w:val="24"/>
        </w:rPr>
        <w:t>i</w:t>
      </w:r>
      <w:r w:rsidRPr="0040737A">
        <w:rPr>
          <w:rFonts w:eastAsia="Calibri" w:cs="Arial"/>
          <w:b/>
          <w:bCs/>
          <w:spacing w:val="1"/>
          <w:szCs w:val="24"/>
        </w:rPr>
        <w:t>l</w:t>
      </w:r>
      <w:r w:rsidRPr="0040737A">
        <w:rPr>
          <w:rFonts w:eastAsia="Calibri" w:cs="Arial"/>
          <w:b/>
          <w:bCs/>
          <w:szCs w:val="24"/>
        </w:rPr>
        <w:t>a</w:t>
      </w:r>
      <w:r w:rsidRPr="0040737A">
        <w:rPr>
          <w:rFonts w:eastAsia="Calibri" w:cs="Arial"/>
          <w:b/>
          <w:bCs/>
          <w:spacing w:val="-1"/>
          <w:szCs w:val="24"/>
        </w:rPr>
        <w:t>b</w:t>
      </w:r>
      <w:r w:rsidRPr="0040737A">
        <w:rPr>
          <w:rFonts w:eastAsia="Calibri" w:cs="Arial"/>
          <w:b/>
          <w:bCs/>
          <w:szCs w:val="24"/>
        </w:rPr>
        <w:t>l</w:t>
      </w:r>
      <w:r w:rsidRPr="0040737A">
        <w:rPr>
          <w:rFonts w:eastAsia="Calibri" w:cs="Arial"/>
          <w:b/>
          <w:bCs/>
          <w:spacing w:val="1"/>
          <w:szCs w:val="24"/>
        </w:rPr>
        <w:t>e</w:t>
      </w:r>
      <w:r w:rsidRPr="0040737A">
        <w:rPr>
          <w:rFonts w:eastAsia="Calibri" w:cs="Arial"/>
          <w:b/>
          <w:bCs/>
          <w:szCs w:val="24"/>
        </w:rPr>
        <w:t>&gt;</w:t>
      </w:r>
    </w:p>
    <w:p w14:paraId="1680BFBD" w14:textId="77777777" w:rsidR="009403B3" w:rsidRDefault="008A000F" w:rsidP="008A000F">
      <w:pPr>
        <w:spacing w:line="323" w:lineRule="auto"/>
        <w:ind w:left="2355" w:right="2215"/>
        <w:jc w:val="center"/>
        <w:rPr>
          <w:rFonts w:eastAsia="Calibri" w:cs="Arial"/>
          <w:b/>
          <w:bCs/>
          <w:szCs w:val="24"/>
        </w:rPr>
      </w:pPr>
      <w:r w:rsidRPr="0040737A">
        <w:rPr>
          <w:rFonts w:eastAsia="Calibri" w:cs="Arial"/>
          <w:b/>
          <w:bCs/>
          <w:szCs w:val="24"/>
        </w:rPr>
        <w:t>F</w:t>
      </w:r>
      <w:r w:rsidRPr="0040737A">
        <w:rPr>
          <w:rFonts w:eastAsia="Calibri" w:cs="Arial"/>
          <w:b/>
          <w:bCs/>
          <w:spacing w:val="1"/>
          <w:szCs w:val="24"/>
        </w:rPr>
        <w:t>u</w:t>
      </w:r>
      <w:r w:rsidRPr="0040737A">
        <w:rPr>
          <w:rFonts w:eastAsia="Calibri" w:cs="Arial"/>
          <w:b/>
          <w:bCs/>
          <w:spacing w:val="-2"/>
          <w:szCs w:val="24"/>
        </w:rPr>
        <w:t>n</w:t>
      </w:r>
      <w:r w:rsidRPr="0040737A">
        <w:rPr>
          <w:rFonts w:eastAsia="Calibri" w:cs="Arial"/>
          <w:b/>
          <w:bCs/>
          <w:szCs w:val="24"/>
        </w:rPr>
        <w:t>ded by:</w:t>
      </w:r>
      <w:r w:rsidRPr="0040737A">
        <w:rPr>
          <w:rFonts w:eastAsia="Calibri" w:cs="Arial"/>
          <w:b/>
          <w:bCs/>
          <w:spacing w:val="-2"/>
          <w:szCs w:val="24"/>
        </w:rPr>
        <w:t xml:space="preserve"> </w:t>
      </w:r>
      <w:r w:rsidRPr="0040737A">
        <w:rPr>
          <w:rFonts w:eastAsia="Calibri" w:cs="Arial"/>
          <w:b/>
          <w:bCs/>
          <w:szCs w:val="24"/>
        </w:rPr>
        <w:t>&lt;NIH</w:t>
      </w:r>
      <w:r w:rsidRPr="0040737A">
        <w:rPr>
          <w:rFonts w:eastAsia="Calibri" w:cs="Arial"/>
          <w:b/>
          <w:bCs/>
          <w:spacing w:val="-1"/>
          <w:szCs w:val="24"/>
        </w:rPr>
        <w:t xml:space="preserve"> </w:t>
      </w:r>
      <w:r w:rsidRPr="0040737A">
        <w:rPr>
          <w:rFonts w:eastAsia="Calibri" w:cs="Arial"/>
          <w:b/>
          <w:bCs/>
          <w:szCs w:val="24"/>
        </w:rPr>
        <w:t>In</w:t>
      </w:r>
      <w:r w:rsidRPr="0040737A">
        <w:rPr>
          <w:rFonts w:eastAsia="Calibri" w:cs="Arial"/>
          <w:b/>
          <w:bCs/>
          <w:spacing w:val="-1"/>
          <w:szCs w:val="24"/>
        </w:rPr>
        <w:t>s</w:t>
      </w:r>
      <w:r w:rsidRPr="0040737A">
        <w:rPr>
          <w:rFonts w:eastAsia="Calibri" w:cs="Arial"/>
          <w:b/>
          <w:bCs/>
          <w:spacing w:val="1"/>
          <w:szCs w:val="24"/>
        </w:rPr>
        <w:t>t</w:t>
      </w:r>
      <w:r w:rsidRPr="0040737A">
        <w:rPr>
          <w:rFonts w:eastAsia="Calibri" w:cs="Arial"/>
          <w:b/>
          <w:bCs/>
          <w:szCs w:val="24"/>
        </w:rPr>
        <w:t>i</w:t>
      </w:r>
      <w:r w:rsidRPr="0040737A">
        <w:rPr>
          <w:rFonts w:eastAsia="Calibri" w:cs="Arial"/>
          <w:b/>
          <w:bCs/>
          <w:spacing w:val="-1"/>
          <w:szCs w:val="24"/>
        </w:rPr>
        <w:t>t</w:t>
      </w:r>
      <w:r w:rsidRPr="0040737A">
        <w:rPr>
          <w:rFonts w:eastAsia="Calibri" w:cs="Arial"/>
          <w:b/>
          <w:bCs/>
          <w:szCs w:val="24"/>
        </w:rPr>
        <w:t>u</w:t>
      </w:r>
      <w:r w:rsidRPr="0040737A">
        <w:rPr>
          <w:rFonts w:eastAsia="Calibri" w:cs="Arial"/>
          <w:b/>
          <w:bCs/>
          <w:spacing w:val="-1"/>
          <w:szCs w:val="24"/>
        </w:rPr>
        <w:t>t</w:t>
      </w:r>
      <w:r w:rsidRPr="0040737A">
        <w:rPr>
          <w:rFonts w:eastAsia="Calibri" w:cs="Arial"/>
          <w:b/>
          <w:bCs/>
          <w:szCs w:val="24"/>
        </w:rPr>
        <w:t>e or C</w:t>
      </w:r>
      <w:r w:rsidRPr="0040737A">
        <w:rPr>
          <w:rFonts w:eastAsia="Calibri" w:cs="Arial"/>
          <w:b/>
          <w:bCs/>
          <w:spacing w:val="-2"/>
          <w:szCs w:val="24"/>
        </w:rPr>
        <w:t>e</w:t>
      </w:r>
      <w:r w:rsidRPr="0040737A">
        <w:rPr>
          <w:rFonts w:eastAsia="Calibri" w:cs="Arial"/>
          <w:b/>
          <w:bCs/>
          <w:szCs w:val="24"/>
        </w:rPr>
        <w:t>n</w:t>
      </w:r>
      <w:r w:rsidRPr="0040737A">
        <w:rPr>
          <w:rFonts w:eastAsia="Calibri" w:cs="Arial"/>
          <w:b/>
          <w:bCs/>
          <w:spacing w:val="1"/>
          <w:szCs w:val="24"/>
        </w:rPr>
        <w:t>t</w:t>
      </w:r>
      <w:r w:rsidRPr="0040737A">
        <w:rPr>
          <w:rFonts w:eastAsia="Calibri" w:cs="Arial"/>
          <w:b/>
          <w:bCs/>
          <w:spacing w:val="-2"/>
          <w:szCs w:val="24"/>
        </w:rPr>
        <w:t>e</w:t>
      </w:r>
      <w:r w:rsidRPr="0040737A">
        <w:rPr>
          <w:rFonts w:eastAsia="Calibri" w:cs="Arial"/>
          <w:b/>
          <w:bCs/>
          <w:szCs w:val="24"/>
        </w:rPr>
        <w:t xml:space="preserve">r </w:t>
      </w:r>
      <w:r w:rsidRPr="0040737A">
        <w:rPr>
          <w:rFonts w:eastAsia="Calibri" w:cs="Arial"/>
          <w:b/>
          <w:bCs/>
          <w:spacing w:val="-1"/>
          <w:szCs w:val="24"/>
        </w:rPr>
        <w:t>(</w:t>
      </w:r>
      <w:r w:rsidRPr="0040737A">
        <w:rPr>
          <w:rFonts w:eastAsia="Calibri" w:cs="Arial"/>
          <w:b/>
          <w:bCs/>
          <w:szCs w:val="24"/>
        </w:rPr>
        <w:t>IC</w:t>
      </w:r>
      <w:r w:rsidRPr="0040737A">
        <w:rPr>
          <w:rFonts w:eastAsia="Calibri" w:cs="Arial"/>
          <w:b/>
          <w:bCs/>
          <w:spacing w:val="-1"/>
          <w:szCs w:val="24"/>
        </w:rPr>
        <w:t>)</w:t>
      </w:r>
      <w:r w:rsidRPr="0040737A">
        <w:rPr>
          <w:rFonts w:eastAsia="Calibri" w:cs="Arial"/>
          <w:b/>
          <w:bCs/>
          <w:szCs w:val="24"/>
        </w:rPr>
        <w:t xml:space="preserve">&gt; </w:t>
      </w:r>
    </w:p>
    <w:p w14:paraId="3168606A" w14:textId="6CABD113" w:rsidR="008A000F" w:rsidRPr="0040737A" w:rsidRDefault="008A000F" w:rsidP="008A000F">
      <w:pPr>
        <w:spacing w:line="323" w:lineRule="auto"/>
        <w:ind w:left="2355" w:right="2215"/>
        <w:jc w:val="center"/>
        <w:rPr>
          <w:rFonts w:eastAsia="Calibri" w:cs="Arial"/>
          <w:szCs w:val="24"/>
        </w:rPr>
      </w:pPr>
      <w:r w:rsidRPr="0040737A">
        <w:rPr>
          <w:rFonts w:eastAsia="Calibri" w:cs="Arial"/>
          <w:b/>
          <w:bCs/>
          <w:spacing w:val="2"/>
          <w:szCs w:val="24"/>
        </w:rPr>
        <w:t>Ve</w:t>
      </w:r>
      <w:r w:rsidRPr="0040737A">
        <w:rPr>
          <w:rFonts w:eastAsia="Calibri" w:cs="Arial"/>
          <w:b/>
          <w:bCs/>
          <w:spacing w:val="1"/>
          <w:szCs w:val="24"/>
        </w:rPr>
        <w:t>r</w:t>
      </w:r>
      <w:r w:rsidRPr="0040737A">
        <w:rPr>
          <w:rFonts w:eastAsia="Calibri" w:cs="Arial"/>
          <w:b/>
          <w:bCs/>
          <w:spacing w:val="3"/>
          <w:szCs w:val="24"/>
        </w:rPr>
        <w:t>s</w:t>
      </w:r>
      <w:r w:rsidRPr="0040737A">
        <w:rPr>
          <w:rFonts w:eastAsia="Calibri" w:cs="Arial"/>
          <w:b/>
          <w:bCs/>
          <w:szCs w:val="24"/>
        </w:rPr>
        <w:t>i</w:t>
      </w:r>
      <w:r w:rsidRPr="0040737A">
        <w:rPr>
          <w:rFonts w:eastAsia="Calibri" w:cs="Arial"/>
          <w:b/>
          <w:bCs/>
          <w:spacing w:val="3"/>
          <w:szCs w:val="24"/>
        </w:rPr>
        <w:t>o</w:t>
      </w:r>
      <w:r w:rsidRPr="0040737A">
        <w:rPr>
          <w:rFonts w:eastAsia="Calibri" w:cs="Arial"/>
          <w:b/>
          <w:bCs/>
          <w:szCs w:val="24"/>
        </w:rPr>
        <w:t>n</w:t>
      </w:r>
      <w:r w:rsidRPr="0040737A">
        <w:rPr>
          <w:rFonts w:eastAsia="Calibri" w:cs="Arial"/>
          <w:b/>
          <w:bCs/>
          <w:spacing w:val="2"/>
          <w:szCs w:val="24"/>
        </w:rPr>
        <w:t xml:space="preserve"> N</w:t>
      </w:r>
      <w:r w:rsidRPr="0040737A">
        <w:rPr>
          <w:rFonts w:eastAsia="Calibri" w:cs="Arial"/>
          <w:b/>
          <w:bCs/>
          <w:spacing w:val="3"/>
          <w:szCs w:val="24"/>
        </w:rPr>
        <w:t>u</w:t>
      </w:r>
      <w:r w:rsidRPr="0040737A">
        <w:rPr>
          <w:rFonts w:eastAsia="Calibri" w:cs="Arial"/>
          <w:b/>
          <w:bCs/>
          <w:szCs w:val="24"/>
        </w:rPr>
        <w:t>m</w:t>
      </w:r>
      <w:r w:rsidRPr="0040737A">
        <w:rPr>
          <w:rFonts w:eastAsia="Calibri" w:cs="Arial"/>
          <w:b/>
          <w:bCs/>
          <w:spacing w:val="2"/>
          <w:szCs w:val="24"/>
        </w:rPr>
        <w:t>b</w:t>
      </w:r>
      <w:r w:rsidRPr="0040737A">
        <w:rPr>
          <w:rFonts w:eastAsia="Calibri" w:cs="Arial"/>
          <w:b/>
          <w:bCs/>
          <w:szCs w:val="24"/>
        </w:rPr>
        <w:t>e</w:t>
      </w:r>
      <w:r w:rsidRPr="0040737A">
        <w:rPr>
          <w:rFonts w:eastAsia="Calibri" w:cs="Arial"/>
          <w:b/>
          <w:bCs/>
          <w:spacing w:val="3"/>
          <w:szCs w:val="24"/>
        </w:rPr>
        <w:t>r</w:t>
      </w:r>
      <w:r w:rsidRPr="0040737A">
        <w:rPr>
          <w:rFonts w:eastAsia="Calibri" w:cs="Arial"/>
          <w:b/>
          <w:bCs/>
          <w:szCs w:val="24"/>
        </w:rPr>
        <w:t>:</w:t>
      </w:r>
      <w:r w:rsidRPr="0040737A">
        <w:rPr>
          <w:rFonts w:eastAsia="Calibri" w:cs="Arial"/>
          <w:b/>
          <w:bCs/>
          <w:spacing w:val="3"/>
          <w:szCs w:val="24"/>
        </w:rPr>
        <w:t xml:space="preserve"> </w:t>
      </w:r>
      <w:r w:rsidRPr="0040737A">
        <w:rPr>
          <w:rFonts w:eastAsia="Calibri" w:cs="Arial"/>
          <w:b/>
          <w:bCs/>
          <w:spacing w:val="1"/>
          <w:szCs w:val="24"/>
        </w:rPr>
        <w:t>v</w:t>
      </w:r>
      <w:r w:rsidRPr="0040737A">
        <w:rPr>
          <w:rFonts w:eastAsia="Calibri" w:cs="Arial"/>
          <w:b/>
          <w:bCs/>
          <w:spacing w:val="2"/>
          <w:szCs w:val="24"/>
        </w:rPr>
        <w:t>.</w:t>
      </w:r>
      <w:r w:rsidRPr="0040737A">
        <w:rPr>
          <w:rFonts w:eastAsia="Calibri" w:cs="Arial"/>
          <w:b/>
          <w:bCs/>
          <w:szCs w:val="24"/>
        </w:rPr>
        <w:t>&lt;</w:t>
      </w:r>
      <w:proofErr w:type="spellStart"/>
      <w:r w:rsidRPr="0040737A">
        <w:rPr>
          <w:rFonts w:eastAsia="Calibri" w:cs="Arial"/>
          <w:b/>
          <w:bCs/>
          <w:spacing w:val="2"/>
          <w:szCs w:val="24"/>
        </w:rPr>
        <w:t>x.</w:t>
      </w:r>
      <w:r w:rsidRPr="0040737A">
        <w:rPr>
          <w:rFonts w:eastAsia="Calibri" w:cs="Arial"/>
          <w:b/>
          <w:bCs/>
          <w:spacing w:val="3"/>
          <w:szCs w:val="24"/>
        </w:rPr>
        <w:t>x</w:t>
      </w:r>
      <w:proofErr w:type="spellEnd"/>
      <w:r w:rsidRPr="0040737A">
        <w:rPr>
          <w:rFonts w:eastAsia="Calibri" w:cs="Arial"/>
          <w:b/>
          <w:bCs/>
          <w:szCs w:val="24"/>
        </w:rPr>
        <w:t>&gt;</w:t>
      </w:r>
    </w:p>
    <w:p w14:paraId="0C47819A" w14:textId="77777777" w:rsidR="008A000F" w:rsidRPr="0040737A" w:rsidRDefault="008A000F" w:rsidP="008A000F">
      <w:pPr>
        <w:ind w:left="3655" w:right="3510"/>
        <w:jc w:val="center"/>
        <w:rPr>
          <w:rFonts w:eastAsia="Calibri" w:cs="Arial"/>
          <w:szCs w:val="24"/>
        </w:rPr>
      </w:pPr>
      <w:r w:rsidRPr="0040737A">
        <w:rPr>
          <w:rFonts w:eastAsia="Calibri" w:cs="Arial"/>
          <w:b/>
          <w:bCs/>
          <w:szCs w:val="24"/>
        </w:rPr>
        <w:t>&lt;Day</w:t>
      </w:r>
      <w:r w:rsidRPr="0040737A">
        <w:rPr>
          <w:rFonts w:eastAsia="Calibri" w:cs="Arial"/>
          <w:b/>
          <w:bCs/>
          <w:spacing w:val="-1"/>
          <w:szCs w:val="24"/>
        </w:rPr>
        <w:t xml:space="preserve"> </w:t>
      </w:r>
      <w:r w:rsidRPr="0040737A">
        <w:rPr>
          <w:rFonts w:eastAsia="Calibri" w:cs="Arial"/>
          <w:b/>
          <w:bCs/>
          <w:szCs w:val="24"/>
        </w:rPr>
        <w:t>Mon</w:t>
      </w:r>
      <w:r w:rsidRPr="0040737A">
        <w:rPr>
          <w:rFonts w:eastAsia="Calibri" w:cs="Arial"/>
          <w:b/>
          <w:bCs/>
          <w:spacing w:val="-1"/>
          <w:szCs w:val="24"/>
        </w:rPr>
        <w:t>t</w:t>
      </w:r>
      <w:r w:rsidRPr="0040737A">
        <w:rPr>
          <w:rFonts w:eastAsia="Calibri" w:cs="Arial"/>
          <w:b/>
          <w:bCs/>
          <w:szCs w:val="24"/>
        </w:rPr>
        <w:t>h Ye</w:t>
      </w:r>
      <w:r w:rsidRPr="0040737A">
        <w:rPr>
          <w:rFonts w:eastAsia="Calibri" w:cs="Arial"/>
          <w:b/>
          <w:bCs/>
          <w:spacing w:val="-2"/>
          <w:szCs w:val="24"/>
        </w:rPr>
        <w:t>a</w:t>
      </w:r>
      <w:r w:rsidRPr="0040737A">
        <w:rPr>
          <w:rFonts w:eastAsia="Calibri" w:cs="Arial"/>
          <w:b/>
          <w:bCs/>
          <w:spacing w:val="1"/>
          <w:szCs w:val="24"/>
        </w:rPr>
        <w:t>r</w:t>
      </w:r>
      <w:r w:rsidRPr="0040737A">
        <w:rPr>
          <w:rFonts w:eastAsia="Calibri" w:cs="Arial"/>
          <w:b/>
          <w:bCs/>
          <w:szCs w:val="24"/>
        </w:rPr>
        <w:t>&gt;</w:t>
      </w:r>
    </w:p>
    <w:p w14:paraId="73B158C8" w14:textId="3B4AD978" w:rsidR="008A000F" w:rsidRPr="0040737A" w:rsidRDefault="008A000F" w:rsidP="008A000F">
      <w:pPr>
        <w:spacing w:line="266" w:lineRule="exact"/>
        <w:ind w:left="304" w:right="167"/>
        <w:jc w:val="center"/>
        <w:rPr>
          <w:rFonts w:eastAsia="Calibri" w:cs="Arial"/>
        </w:rPr>
      </w:pPr>
      <w:r w:rsidRPr="0040737A">
        <w:rPr>
          <w:rFonts w:eastAsia="Calibri" w:cs="Arial"/>
          <w:i/>
        </w:rPr>
        <w:t>A</w:t>
      </w:r>
      <w:r w:rsidRPr="0040737A">
        <w:rPr>
          <w:rFonts w:eastAsia="Calibri" w:cs="Arial"/>
          <w:i/>
          <w:spacing w:val="-1"/>
        </w:rPr>
        <w:t>l</w:t>
      </w:r>
      <w:r w:rsidRPr="0040737A">
        <w:rPr>
          <w:rFonts w:eastAsia="Calibri" w:cs="Arial"/>
          <w:i/>
        </w:rPr>
        <w:t>l ve</w:t>
      </w:r>
      <w:r w:rsidRPr="0040737A">
        <w:rPr>
          <w:rFonts w:eastAsia="Calibri" w:cs="Arial"/>
          <w:i/>
          <w:spacing w:val="1"/>
        </w:rPr>
        <w:t>r</w:t>
      </w:r>
      <w:r w:rsidRPr="0040737A">
        <w:rPr>
          <w:rFonts w:eastAsia="Calibri" w:cs="Arial"/>
          <w:i/>
        </w:rPr>
        <w:t>sio</w:t>
      </w:r>
      <w:r w:rsidRPr="0040737A">
        <w:rPr>
          <w:rFonts w:eastAsia="Calibri" w:cs="Arial"/>
          <w:i/>
          <w:spacing w:val="-4"/>
        </w:rPr>
        <w:t>n</w:t>
      </w:r>
      <w:r w:rsidRPr="0040737A">
        <w:rPr>
          <w:rFonts w:eastAsia="Calibri" w:cs="Arial"/>
          <w:i/>
        </w:rPr>
        <w:t>s</w:t>
      </w:r>
      <w:r w:rsidRPr="0040737A">
        <w:rPr>
          <w:rFonts w:eastAsia="Calibri" w:cs="Arial"/>
          <w:i/>
          <w:spacing w:val="1"/>
        </w:rPr>
        <w:t xml:space="preserve"> </w:t>
      </w:r>
      <w:r w:rsidRPr="0040737A">
        <w:rPr>
          <w:rFonts w:eastAsia="Calibri" w:cs="Arial"/>
          <w:i/>
        </w:rPr>
        <w:t>sho</w:t>
      </w:r>
      <w:r w:rsidRPr="0040737A">
        <w:rPr>
          <w:rFonts w:eastAsia="Calibri" w:cs="Arial"/>
          <w:i/>
          <w:spacing w:val="-1"/>
        </w:rPr>
        <w:t>u</w:t>
      </w:r>
      <w:r w:rsidRPr="0040737A">
        <w:rPr>
          <w:rFonts w:eastAsia="Calibri" w:cs="Arial"/>
          <w:i/>
        </w:rPr>
        <w:t>ld</w:t>
      </w:r>
      <w:r w:rsidRPr="0040737A">
        <w:rPr>
          <w:rFonts w:eastAsia="Calibri" w:cs="Arial"/>
          <w:i/>
          <w:spacing w:val="-1"/>
        </w:rPr>
        <w:t xml:space="preserve"> </w:t>
      </w:r>
      <w:r w:rsidRPr="0040737A">
        <w:rPr>
          <w:rFonts w:eastAsia="Calibri" w:cs="Arial"/>
          <w:i/>
        </w:rPr>
        <w:t>h</w:t>
      </w:r>
      <w:r w:rsidRPr="0040737A">
        <w:rPr>
          <w:rFonts w:eastAsia="Calibri" w:cs="Arial"/>
          <w:i/>
          <w:spacing w:val="-1"/>
        </w:rPr>
        <w:t>a</w:t>
      </w:r>
      <w:r w:rsidRPr="0040737A">
        <w:rPr>
          <w:rFonts w:eastAsia="Calibri" w:cs="Arial"/>
          <w:i/>
        </w:rPr>
        <w:t>ve a</w:t>
      </w:r>
      <w:r w:rsidRPr="0040737A">
        <w:rPr>
          <w:rFonts w:eastAsia="Calibri" w:cs="Arial"/>
          <w:i/>
          <w:spacing w:val="-2"/>
        </w:rPr>
        <w:t xml:space="preserve"> v</w:t>
      </w:r>
      <w:r w:rsidRPr="0040737A">
        <w:rPr>
          <w:rFonts w:eastAsia="Calibri" w:cs="Arial"/>
          <w:i/>
        </w:rPr>
        <w:t>e</w:t>
      </w:r>
      <w:r w:rsidRPr="0040737A">
        <w:rPr>
          <w:rFonts w:eastAsia="Calibri" w:cs="Arial"/>
          <w:i/>
          <w:spacing w:val="1"/>
        </w:rPr>
        <w:t>r</w:t>
      </w:r>
      <w:r w:rsidRPr="0040737A">
        <w:rPr>
          <w:rFonts w:eastAsia="Calibri" w:cs="Arial"/>
          <w:i/>
        </w:rPr>
        <w:t>sion</w:t>
      </w:r>
      <w:r w:rsidRPr="0040737A">
        <w:rPr>
          <w:rFonts w:eastAsia="Calibri" w:cs="Arial"/>
          <w:i/>
          <w:spacing w:val="-1"/>
        </w:rPr>
        <w:t xml:space="preserve"> </w:t>
      </w:r>
      <w:r w:rsidRPr="0040737A">
        <w:rPr>
          <w:rFonts w:eastAsia="Calibri" w:cs="Arial"/>
          <w:i/>
        </w:rPr>
        <w:t>n</w:t>
      </w:r>
      <w:r w:rsidRPr="0040737A">
        <w:rPr>
          <w:rFonts w:eastAsia="Calibri" w:cs="Arial"/>
          <w:i/>
          <w:spacing w:val="-1"/>
        </w:rPr>
        <w:t>u</w:t>
      </w:r>
      <w:r w:rsidRPr="0040737A">
        <w:rPr>
          <w:rFonts w:eastAsia="Calibri" w:cs="Arial"/>
          <w:i/>
        </w:rPr>
        <w:t>mb</w:t>
      </w:r>
      <w:r w:rsidRPr="0040737A">
        <w:rPr>
          <w:rFonts w:eastAsia="Calibri" w:cs="Arial"/>
          <w:i/>
          <w:spacing w:val="-2"/>
        </w:rPr>
        <w:t>e</w:t>
      </w:r>
      <w:r w:rsidRPr="0040737A">
        <w:rPr>
          <w:rFonts w:eastAsia="Calibri" w:cs="Arial"/>
          <w:i/>
        </w:rPr>
        <w:t>r</w:t>
      </w:r>
      <w:r w:rsidRPr="0040737A">
        <w:rPr>
          <w:rFonts w:eastAsia="Calibri" w:cs="Arial"/>
          <w:i/>
          <w:spacing w:val="1"/>
        </w:rPr>
        <w:t xml:space="preserve"> </w:t>
      </w:r>
      <w:r w:rsidRPr="0040737A">
        <w:rPr>
          <w:rFonts w:eastAsia="Calibri" w:cs="Arial"/>
          <w:i/>
        </w:rPr>
        <w:t>a</w:t>
      </w:r>
      <w:r w:rsidRPr="0040737A">
        <w:rPr>
          <w:rFonts w:eastAsia="Calibri" w:cs="Arial"/>
          <w:i/>
          <w:spacing w:val="-1"/>
        </w:rPr>
        <w:t>n</w:t>
      </w:r>
      <w:r w:rsidRPr="0040737A">
        <w:rPr>
          <w:rFonts w:eastAsia="Calibri" w:cs="Arial"/>
          <w:i/>
        </w:rPr>
        <w:t>d</w:t>
      </w:r>
      <w:r w:rsidRPr="0040737A">
        <w:rPr>
          <w:rFonts w:eastAsia="Calibri" w:cs="Arial"/>
          <w:i/>
          <w:spacing w:val="-1"/>
        </w:rPr>
        <w:t xml:space="preserve"> </w:t>
      </w:r>
      <w:r w:rsidRPr="0040737A">
        <w:rPr>
          <w:rFonts w:eastAsia="Calibri" w:cs="Arial"/>
          <w:i/>
        </w:rPr>
        <w:t>a d</w:t>
      </w:r>
      <w:r w:rsidRPr="0040737A">
        <w:rPr>
          <w:rFonts w:eastAsia="Calibri" w:cs="Arial"/>
          <w:i/>
          <w:spacing w:val="-1"/>
        </w:rPr>
        <w:t>a</w:t>
      </w:r>
      <w:r w:rsidRPr="0040737A">
        <w:rPr>
          <w:rFonts w:eastAsia="Calibri" w:cs="Arial"/>
          <w:i/>
          <w:spacing w:val="-2"/>
        </w:rPr>
        <w:t>t</w:t>
      </w:r>
      <w:r w:rsidRPr="0040737A">
        <w:rPr>
          <w:rFonts w:eastAsia="Calibri" w:cs="Arial"/>
          <w:i/>
        </w:rPr>
        <w:t>e.</w:t>
      </w:r>
      <w:r w:rsidRPr="0040737A">
        <w:rPr>
          <w:rFonts w:eastAsia="Calibri" w:cs="Arial"/>
          <w:i/>
          <w:spacing w:val="-2"/>
        </w:rPr>
        <w:t xml:space="preserve"> </w:t>
      </w:r>
      <w:r w:rsidRPr="0040737A">
        <w:rPr>
          <w:rFonts w:eastAsia="Calibri" w:cs="Arial"/>
          <w:i/>
        </w:rPr>
        <w:t>Use</w:t>
      </w:r>
      <w:r w:rsidRPr="0040737A">
        <w:rPr>
          <w:rFonts w:eastAsia="Calibri" w:cs="Arial"/>
          <w:i/>
          <w:spacing w:val="1"/>
        </w:rPr>
        <w:t xml:space="preserve"> </w:t>
      </w:r>
      <w:r w:rsidRPr="0040737A">
        <w:rPr>
          <w:rFonts w:eastAsia="Calibri" w:cs="Arial"/>
          <w:i/>
        </w:rPr>
        <w:t>the</w:t>
      </w:r>
      <w:r w:rsidRPr="0040737A">
        <w:rPr>
          <w:rFonts w:eastAsia="Calibri" w:cs="Arial"/>
          <w:i/>
          <w:spacing w:val="-2"/>
        </w:rPr>
        <w:t xml:space="preserve"> </w:t>
      </w:r>
      <w:r w:rsidRPr="0040737A">
        <w:rPr>
          <w:rFonts w:eastAsia="Calibri" w:cs="Arial"/>
          <w:i/>
        </w:rPr>
        <w:t>int</w:t>
      </w:r>
      <w:r w:rsidRPr="0040737A">
        <w:rPr>
          <w:rFonts w:eastAsia="Calibri" w:cs="Arial"/>
          <w:i/>
          <w:spacing w:val="-2"/>
        </w:rPr>
        <w:t>e</w:t>
      </w:r>
      <w:r w:rsidRPr="0040737A">
        <w:rPr>
          <w:rFonts w:eastAsia="Calibri" w:cs="Arial"/>
          <w:i/>
          <w:spacing w:val="1"/>
        </w:rPr>
        <w:t>r</w:t>
      </w:r>
      <w:r w:rsidRPr="0040737A">
        <w:rPr>
          <w:rFonts w:eastAsia="Calibri" w:cs="Arial"/>
          <w:i/>
          <w:spacing w:val="-1"/>
        </w:rPr>
        <w:t>na</w:t>
      </w:r>
      <w:r w:rsidRPr="0040737A">
        <w:rPr>
          <w:rFonts w:eastAsia="Calibri" w:cs="Arial"/>
          <w:i/>
        </w:rPr>
        <w:t>tio</w:t>
      </w:r>
      <w:r w:rsidRPr="0040737A">
        <w:rPr>
          <w:rFonts w:eastAsia="Calibri" w:cs="Arial"/>
          <w:i/>
          <w:spacing w:val="-1"/>
        </w:rPr>
        <w:t>na</w:t>
      </w:r>
      <w:r w:rsidRPr="0040737A">
        <w:rPr>
          <w:rFonts w:eastAsia="Calibri" w:cs="Arial"/>
          <w:i/>
        </w:rPr>
        <w:t>l d</w:t>
      </w:r>
      <w:r w:rsidRPr="0040737A">
        <w:rPr>
          <w:rFonts w:eastAsia="Calibri" w:cs="Arial"/>
          <w:i/>
          <w:spacing w:val="-1"/>
        </w:rPr>
        <w:t>a</w:t>
      </w:r>
      <w:r w:rsidRPr="0040737A">
        <w:rPr>
          <w:rFonts w:eastAsia="Calibri" w:cs="Arial"/>
          <w:i/>
        </w:rPr>
        <w:t>te</w:t>
      </w:r>
      <w:r w:rsidRPr="0040737A">
        <w:rPr>
          <w:rFonts w:eastAsia="Calibri" w:cs="Arial"/>
          <w:i/>
          <w:spacing w:val="1"/>
        </w:rPr>
        <w:t xml:space="preserve"> </w:t>
      </w:r>
      <w:r w:rsidRPr="0040737A">
        <w:rPr>
          <w:rFonts w:eastAsia="Calibri" w:cs="Arial"/>
          <w:i/>
          <w:spacing w:val="-3"/>
        </w:rPr>
        <w:t>f</w:t>
      </w:r>
      <w:r w:rsidRPr="0040737A">
        <w:rPr>
          <w:rFonts w:eastAsia="Calibri" w:cs="Arial"/>
          <w:i/>
        </w:rPr>
        <w:t>or</w:t>
      </w:r>
      <w:r w:rsidRPr="0040737A">
        <w:rPr>
          <w:rFonts w:eastAsia="Calibri" w:cs="Arial"/>
          <w:i/>
          <w:spacing w:val="1"/>
        </w:rPr>
        <w:t>m</w:t>
      </w:r>
      <w:r w:rsidRPr="0040737A">
        <w:rPr>
          <w:rFonts w:eastAsia="Calibri" w:cs="Arial"/>
          <w:i/>
          <w:spacing w:val="-1"/>
        </w:rPr>
        <w:t>a</w:t>
      </w:r>
      <w:r w:rsidRPr="0040737A">
        <w:rPr>
          <w:rFonts w:eastAsia="Calibri" w:cs="Arial"/>
          <w:i/>
        </w:rPr>
        <w:t>t</w:t>
      </w:r>
      <w:r w:rsidRPr="0040737A">
        <w:rPr>
          <w:rFonts w:eastAsia="Calibri" w:cs="Arial"/>
          <w:i/>
          <w:spacing w:val="-1"/>
        </w:rPr>
        <w:t xml:space="preserve"> </w:t>
      </w:r>
      <w:r w:rsidRPr="0040737A">
        <w:rPr>
          <w:rFonts w:eastAsia="Calibri" w:cs="Arial"/>
          <w:i/>
        </w:rPr>
        <w:t>(d</w:t>
      </w:r>
      <w:r w:rsidRPr="0040737A">
        <w:rPr>
          <w:rFonts w:eastAsia="Calibri" w:cs="Arial"/>
          <w:i/>
          <w:spacing w:val="-1"/>
        </w:rPr>
        <w:t>a</w:t>
      </w:r>
      <w:r w:rsidRPr="0040737A">
        <w:rPr>
          <w:rFonts w:eastAsia="Calibri" w:cs="Arial"/>
          <w:i/>
        </w:rPr>
        <w:t>y mo</w:t>
      </w:r>
      <w:r w:rsidRPr="0040737A">
        <w:rPr>
          <w:rFonts w:eastAsia="Calibri" w:cs="Arial"/>
          <w:i/>
          <w:spacing w:val="-1"/>
        </w:rPr>
        <w:t>n</w:t>
      </w:r>
      <w:r w:rsidRPr="0040737A">
        <w:rPr>
          <w:rFonts w:eastAsia="Calibri" w:cs="Arial"/>
          <w:i/>
        </w:rPr>
        <w:t>th ye</w:t>
      </w:r>
      <w:r w:rsidRPr="0040737A">
        <w:rPr>
          <w:rFonts w:eastAsia="Calibri" w:cs="Arial"/>
          <w:i/>
          <w:spacing w:val="-1"/>
        </w:rPr>
        <w:t>a</w:t>
      </w:r>
      <w:r w:rsidRPr="0040737A">
        <w:rPr>
          <w:rFonts w:eastAsia="Calibri" w:cs="Arial"/>
          <w:i/>
          <w:spacing w:val="1"/>
        </w:rPr>
        <w:t>r</w:t>
      </w:r>
      <w:r w:rsidRPr="0040737A">
        <w:rPr>
          <w:rFonts w:eastAsia="Calibri" w:cs="Arial"/>
          <w:i/>
        </w:rPr>
        <w:t>)</w:t>
      </w:r>
      <w:r w:rsidRPr="0040737A">
        <w:rPr>
          <w:rFonts w:eastAsia="Calibri" w:cs="Arial"/>
          <w:i/>
          <w:spacing w:val="1"/>
        </w:rPr>
        <w:t xml:space="preserve"> </w:t>
      </w:r>
      <w:r w:rsidRPr="0040737A">
        <w:rPr>
          <w:rFonts w:eastAsia="Calibri" w:cs="Arial"/>
          <w:i/>
          <w:spacing w:val="-1"/>
        </w:rPr>
        <w:t>an</w:t>
      </w:r>
      <w:r w:rsidRPr="0040737A">
        <w:rPr>
          <w:rFonts w:eastAsia="Calibri" w:cs="Arial"/>
          <w:i/>
        </w:rPr>
        <w:t>d</w:t>
      </w:r>
      <w:r w:rsidRPr="0040737A">
        <w:rPr>
          <w:rFonts w:eastAsia="Calibri" w:cs="Arial"/>
          <w:i/>
          <w:spacing w:val="-1"/>
        </w:rPr>
        <w:t xml:space="preserve"> w</w:t>
      </w:r>
      <w:r w:rsidRPr="0040737A">
        <w:rPr>
          <w:rFonts w:eastAsia="Calibri" w:cs="Arial"/>
          <w:i/>
          <w:spacing w:val="1"/>
        </w:rPr>
        <w:t>r</w:t>
      </w:r>
      <w:r w:rsidRPr="0040737A">
        <w:rPr>
          <w:rFonts w:eastAsia="Calibri" w:cs="Arial"/>
          <w:i/>
        </w:rPr>
        <w:t>i</w:t>
      </w:r>
      <w:r w:rsidRPr="0040737A">
        <w:rPr>
          <w:rFonts w:eastAsia="Calibri" w:cs="Arial"/>
          <w:i/>
          <w:spacing w:val="-2"/>
        </w:rPr>
        <w:t>t</w:t>
      </w:r>
      <w:r w:rsidRPr="0040737A">
        <w:rPr>
          <w:rFonts w:eastAsia="Calibri" w:cs="Arial"/>
          <w:i/>
        </w:rPr>
        <w:t>e out t</w:t>
      </w:r>
      <w:r w:rsidRPr="0040737A">
        <w:rPr>
          <w:rFonts w:eastAsia="Calibri" w:cs="Arial"/>
          <w:i/>
          <w:spacing w:val="-3"/>
        </w:rPr>
        <w:t>h</w:t>
      </w:r>
      <w:r w:rsidRPr="0040737A">
        <w:rPr>
          <w:rFonts w:eastAsia="Calibri" w:cs="Arial"/>
          <w:i/>
        </w:rPr>
        <w:t xml:space="preserve">e </w:t>
      </w:r>
      <w:r w:rsidRPr="0040737A">
        <w:rPr>
          <w:rFonts w:eastAsia="Calibri" w:cs="Arial"/>
          <w:i/>
          <w:spacing w:val="1"/>
        </w:rPr>
        <w:t>m</w:t>
      </w:r>
      <w:r w:rsidRPr="0040737A">
        <w:rPr>
          <w:rFonts w:eastAsia="Calibri" w:cs="Arial"/>
          <w:i/>
          <w:spacing w:val="-3"/>
        </w:rPr>
        <w:t>o</w:t>
      </w:r>
      <w:r w:rsidRPr="0040737A">
        <w:rPr>
          <w:rFonts w:eastAsia="Calibri" w:cs="Arial"/>
          <w:i/>
          <w:spacing w:val="-1"/>
        </w:rPr>
        <w:t>n</w:t>
      </w:r>
      <w:r w:rsidRPr="0040737A">
        <w:rPr>
          <w:rFonts w:eastAsia="Calibri" w:cs="Arial"/>
          <w:i/>
        </w:rPr>
        <w:t>th (e.g</w:t>
      </w:r>
      <w:r w:rsidRPr="0040737A">
        <w:rPr>
          <w:rFonts w:eastAsia="Calibri" w:cs="Arial"/>
          <w:i/>
          <w:spacing w:val="-1"/>
        </w:rPr>
        <w:t>.</w:t>
      </w:r>
      <w:r w:rsidRPr="0040737A">
        <w:rPr>
          <w:rFonts w:eastAsia="Calibri" w:cs="Arial"/>
          <w:i/>
        </w:rPr>
        <w:t xml:space="preserve">, </w:t>
      </w:r>
      <w:r w:rsidRPr="0040737A">
        <w:rPr>
          <w:rFonts w:eastAsia="Calibri" w:cs="Arial"/>
          <w:i/>
          <w:spacing w:val="-1"/>
        </w:rPr>
        <w:t>2</w:t>
      </w:r>
      <w:r w:rsidRPr="0040737A">
        <w:rPr>
          <w:rFonts w:eastAsia="Calibri" w:cs="Arial"/>
          <w:i/>
        </w:rPr>
        <w:t>3</w:t>
      </w:r>
      <w:r w:rsidRPr="0040737A">
        <w:rPr>
          <w:rFonts w:eastAsia="Calibri" w:cs="Arial"/>
          <w:i/>
          <w:spacing w:val="1"/>
        </w:rPr>
        <w:t xml:space="preserve"> </w:t>
      </w:r>
      <w:r w:rsidRPr="0040737A">
        <w:rPr>
          <w:rFonts w:eastAsia="Calibri" w:cs="Arial"/>
          <w:i/>
        </w:rPr>
        <w:t>J</w:t>
      </w:r>
      <w:r w:rsidRPr="0040737A">
        <w:rPr>
          <w:rFonts w:eastAsia="Calibri" w:cs="Arial"/>
          <w:i/>
          <w:spacing w:val="-1"/>
        </w:rPr>
        <w:t>un</w:t>
      </w:r>
      <w:r w:rsidRPr="0040737A">
        <w:rPr>
          <w:rFonts w:eastAsia="Calibri" w:cs="Arial"/>
          <w:i/>
        </w:rPr>
        <w:t>e</w:t>
      </w:r>
      <w:r w:rsidRPr="0040737A">
        <w:rPr>
          <w:rFonts w:eastAsia="Calibri" w:cs="Arial"/>
          <w:i/>
          <w:spacing w:val="-1"/>
        </w:rPr>
        <w:t xml:space="preserve"> </w:t>
      </w:r>
      <w:r w:rsidRPr="0040737A">
        <w:rPr>
          <w:rFonts w:eastAsia="Calibri" w:cs="Arial"/>
          <w:i/>
          <w:spacing w:val="1"/>
        </w:rPr>
        <w:t>2</w:t>
      </w:r>
      <w:r w:rsidRPr="0040737A">
        <w:rPr>
          <w:rFonts w:eastAsia="Calibri" w:cs="Arial"/>
          <w:i/>
          <w:spacing w:val="-2"/>
        </w:rPr>
        <w:t>0</w:t>
      </w:r>
      <w:r w:rsidR="00D160FE">
        <w:rPr>
          <w:rFonts w:eastAsia="Calibri" w:cs="Arial"/>
          <w:i/>
          <w:spacing w:val="1"/>
        </w:rPr>
        <w:t>20</w:t>
      </w:r>
      <w:r w:rsidRPr="0040737A">
        <w:rPr>
          <w:rFonts w:eastAsia="Calibri" w:cs="Arial"/>
          <w:i/>
        </w:rPr>
        <w:t>).</w:t>
      </w:r>
    </w:p>
    <w:p w14:paraId="7E6FEF8E" w14:textId="77777777" w:rsidR="008A000F" w:rsidRPr="0040737A" w:rsidRDefault="008A000F" w:rsidP="008A000F">
      <w:pPr>
        <w:spacing w:line="337" w:lineRule="exact"/>
        <w:ind w:left="100" w:right="-20"/>
        <w:rPr>
          <w:rFonts w:eastAsia="Calibri" w:cs="Arial"/>
          <w:b/>
          <w:bCs/>
          <w:sz w:val="28"/>
          <w:szCs w:val="28"/>
        </w:rPr>
      </w:pPr>
      <w:r w:rsidRPr="0040737A">
        <w:rPr>
          <w:rFonts w:eastAsia="Calibri" w:cs="Arial"/>
          <w:b/>
          <w:bCs/>
          <w:sz w:val="28"/>
          <w:szCs w:val="28"/>
        </w:rPr>
        <w:t>Sum</w:t>
      </w:r>
      <w:r w:rsidRPr="0040737A">
        <w:rPr>
          <w:rFonts w:eastAsia="Calibri" w:cs="Arial"/>
          <w:b/>
          <w:bCs/>
          <w:spacing w:val="-1"/>
          <w:sz w:val="28"/>
          <w:szCs w:val="28"/>
        </w:rPr>
        <w:t>m</w:t>
      </w:r>
      <w:r w:rsidRPr="0040737A">
        <w:rPr>
          <w:rFonts w:eastAsia="Calibri" w:cs="Arial"/>
          <w:b/>
          <w:bCs/>
          <w:sz w:val="28"/>
          <w:szCs w:val="28"/>
        </w:rPr>
        <w:t>a</w:t>
      </w:r>
      <w:r w:rsidRPr="0040737A">
        <w:rPr>
          <w:rFonts w:eastAsia="Calibri" w:cs="Arial"/>
          <w:b/>
          <w:bCs/>
          <w:spacing w:val="1"/>
          <w:sz w:val="28"/>
          <w:szCs w:val="28"/>
        </w:rPr>
        <w:t>r</w:t>
      </w:r>
      <w:r w:rsidRPr="0040737A">
        <w:rPr>
          <w:rFonts w:eastAsia="Calibri" w:cs="Arial"/>
          <w:b/>
          <w:bCs/>
          <w:sz w:val="28"/>
          <w:szCs w:val="28"/>
        </w:rPr>
        <w:t>y</w:t>
      </w:r>
      <w:r w:rsidRPr="0040737A">
        <w:rPr>
          <w:rFonts w:eastAsia="Calibri" w:cs="Arial"/>
          <w:b/>
          <w:bCs/>
          <w:spacing w:val="-2"/>
          <w:sz w:val="28"/>
          <w:szCs w:val="28"/>
        </w:rPr>
        <w:t xml:space="preserve"> </w:t>
      </w:r>
      <w:r w:rsidRPr="0040737A">
        <w:rPr>
          <w:rFonts w:eastAsia="Calibri" w:cs="Arial"/>
          <w:b/>
          <w:bCs/>
          <w:sz w:val="28"/>
          <w:szCs w:val="28"/>
        </w:rPr>
        <w:t>of</w:t>
      </w:r>
      <w:r w:rsidRPr="0040737A">
        <w:rPr>
          <w:rFonts w:eastAsia="Calibri" w:cs="Arial"/>
          <w:b/>
          <w:bCs/>
          <w:spacing w:val="-1"/>
          <w:sz w:val="28"/>
          <w:szCs w:val="28"/>
        </w:rPr>
        <w:t xml:space="preserve"> </w:t>
      </w:r>
      <w:r w:rsidRPr="0040737A">
        <w:rPr>
          <w:rFonts w:eastAsia="Calibri" w:cs="Arial"/>
          <w:b/>
          <w:bCs/>
          <w:sz w:val="28"/>
          <w:szCs w:val="28"/>
        </w:rPr>
        <w:t>C</w:t>
      </w:r>
      <w:r w:rsidRPr="0040737A">
        <w:rPr>
          <w:rFonts w:eastAsia="Calibri" w:cs="Arial"/>
          <w:b/>
          <w:bCs/>
          <w:spacing w:val="-2"/>
          <w:sz w:val="28"/>
          <w:szCs w:val="28"/>
        </w:rPr>
        <w:t>h</w:t>
      </w:r>
      <w:r w:rsidRPr="0040737A">
        <w:rPr>
          <w:rFonts w:eastAsia="Calibri" w:cs="Arial"/>
          <w:b/>
          <w:bCs/>
          <w:sz w:val="28"/>
          <w:szCs w:val="28"/>
        </w:rPr>
        <w:t>a</w:t>
      </w:r>
      <w:r w:rsidRPr="0040737A">
        <w:rPr>
          <w:rFonts w:eastAsia="Calibri" w:cs="Arial"/>
          <w:b/>
          <w:bCs/>
          <w:spacing w:val="1"/>
          <w:sz w:val="28"/>
          <w:szCs w:val="28"/>
        </w:rPr>
        <w:t>n</w:t>
      </w:r>
      <w:r w:rsidRPr="0040737A">
        <w:rPr>
          <w:rFonts w:eastAsia="Calibri" w:cs="Arial"/>
          <w:b/>
          <w:bCs/>
          <w:spacing w:val="-1"/>
          <w:sz w:val="28"/>
          <w:szCs w:val="28"/>
        </w:rPr>
        <w:t>g</w:t>
      </w:r>
      <w:r w:rsidRPr="0040737A">
        <w:rPr>
          <w:rFonts w:eastAsia="Calibri" w:cs="Arial"/>
          <w:b/>
          <w:bCs/>
          <w:spacing w:val="-2"/>
          <w:sz w:val="28"/>
          <w:szCs w:val="28"/>
        </w:rPr>
        <w:t>e</w:t>
      </w:r>
      <w:r w:rsidRPr="0040737A">
        <w:rPr>
          <w:rFonts w:eastAsia="Calibri" w:cs="Arial"/>
          <w:b/>
          <w:bCs/>
          <w:sz w:val="28"/>
          <w:szCs w:val="28"/>
        </w:rPr>
        <w:t>s</w:t>
      </w:r>
      <w:r w:rsidRPr="0040737A">
        <w:rPr>
          <w:rFonts w:eastAsia="Calibri" w:cs="Arial"/>
          <w:b/>
          <w:bCs/>
          <w:spacing w:val="-3"/>
          <w:sz w:val="28"/>
          <w:szCs w:val="28"/>
        </w:rPr>
        <w:t xml:space="preserve"> </w:t>
      </w:r>
      <w:r w:rsidRPr="0040737A">
        <w:rPr>
          <w:rFonts w:eastAsia="Calibri" w:cs="Arial"/>
          <w:b/>
          <w:bCs/>
          <w:sz w:val="28"/>
          <w:szCs w:val="28"/>
        </w:rPr>
        <w:t>f</w:t>
      </w:r>
      <w:r w:rsidRPr="0040737A">
        <w:rPr>
          <w:rFonts w:eastAsia="Calibri" w:cs="Arial"/>
          <w:b/>
          <w:bCs/>
          <w:spacing w:val="1"/>
          <w:sz w:val="28"/>
          <w:szCs w:val="28"/>
        </w:rPr>
        <w:t>r</w:t>
      </w:r>
      <w:r w:rsidRPr="0040737A">
        <w:rPr>
          <w:rFonts w:eastAsia="Calibri" w:cs="Arial"/>
          <w:b/>
          <w:bCs/>
          <w:sz w:val="28"/>
          <w:szCs w:val="28"/>
        </w:rPr>
        <w:t>om</w:t>
      </w:r>
      <w:r w:rsidRPr="0040737A">
        <w:rPr>
          <w:rFonts w:eastAsia="Calibri" w:cs="Arial"/>
          <w:b/>
          <w:bCs/>
          <w:spacing w:val="-1"/>
          <w:sz w:val="28"/>
          <w:szCs w:val="28"/>
        </w:rPr>
        <w:t xml:space="preserve"> </w:t>
      </w:r>
      <w:r w:rsidRPr="0040737A">
        <w:rPr>
          <w:rFonts w:eastAsia="Calibri" w:cs="Arial"/>
          <w:b/>
          <w:bCs/>
          <w:sz w:val="28"/>
          <w:szCs w:val="28"/>
        </w:rPr>
        <w:t>Previ</w:t>
      </w:r>
      <w:r w:rsidRPr="0040737A">
        <w:rPr>
          <w:rFonts w:eastAsia="Calibri" w:cs="Arial"/>
          <w:b/>
          <w:bCs/>
          <w:spacing w:val="-2"/>
          <w:sz w:val="28"/>
          <w:szCs w:val="28"/>
        </w:rPr>
        <w:t>o</w:t>
      </w:r>
      <w:r w:rsidRPr="0040737A">
        <w:rPr>
          <w:rFonts w:eastAsia="Calibri" w:cs="Arial"/>
          <w:b/>
          <w:bCs/>
          <w:sz w:val="28"/>
          <w:szCs w:val="28"/>
        </w:rPr>
        <w:t>us V</w:t>
      </w:r>
      <w:r w:rsidRPr="0040737A">
        <w:rPr>
          <w:rFonts w:eastAsia="Calibri" w:cs="Arial"/>
          <w:b/>
          <w:bCs/>
          <w:spacing w:val="-3"/>
          <w:sz w:val="28"/>
          <w:szCs w:val="28"/>
        </w:rPr>
        <w:t>e</w:t>
      </w:r>
      <w:r w:rsidRPr="0040737A">
        <w:rPr>
          <w:rFonts w:eastAsia="Calibri" w:cs="Arial"/>
          <w:b/>
          <w:bCs/>
          <w:spacing w:val="1"/>
          <w:sz w:val="28"/>
          <w:szCs w:val="28"/>
        </w:rPr>
        <w:t>r</w:t>
      </w:r>
      <w:r w:rsidRPr="0040737A">
        <w:rPr>
          <w:rFonts w:eastAsia="Calibri" w:cs="Arial"/>
          <w:b/>
          <w:bCs/>
          <w:sz w:val="28"/>
          <w:szCs w:val="28"/>
        </w:rPr>
        <w:t>s</w:t>
      </w:r>
      <w:r w:rsidRPr="0040737A">
        <w:rPr>
          <w:rFonts w:eastAsia="Calibri" w:cs="Arial"/>
          <w:b/>
          <w:bCs/>
          <w:spacing w:val="-1"/>
          <w:sz w:val="28"/>
          <w:szCs w:val="28"/>
        </w:rPr>
        <w:t>i</w:t>
      </w:r>
      <w:r w:rsidRPr="0040737A">
        <w:rPr>
          <w:rFonts w:eastAsia="Calibri" w:cs="Arial"/>
          <w:b/>
          <w:bCs/>
          <w:sz w:val="28"/>
          <w:szCs w:val="28"/>
        </w:rPr>
        <w:t>on:</w:t>
      </w:r>
    </w:p>
    <w:tbl>
      <w:tblPr>
        <w:tblStyle w:val="TableGrid"/>
        <w:tblW w:w="0" w:type="auto"/>
        <w:tblLook w:val="04A0" w:firstRow="1" w:lastRow="0" w:firstColumn="1" w:lastColumn="0" w:noHBand="0" w:noVBand="1"/>
      </w:tblPr>
      <w:tblGrid>
        <w:gridCol w:w="3086"/>
        <w:gridCol w:w="3084"/>
        <w:gridCol w:w="3080"/>
      </w:tblGrid>
      <w:tr w:rsidR="008A000F" w:rsidRPr="0040737A" w14:paraId="11008E3C" w14:textId="77777777" w:rsidTr="00F826B0">
        <w:trPr>
          <w:trHeight w:val="440"/>
          <w:tblHeader/>
        </w:trPr>
        <w:tc>
          <w:tcPr>
            <w:tcW w:w="3086" w:type="dxa"/>
            <w:vAlign w:val="bottom"/>
          </w:tcPr>
          <w:p w14:paraId="4550E238" w14:textId="77777777" w:rsidR="008A000F" w:rsidRPr="0040737A" w:rsidRDefault="008A000F" w:rsidP="00F826B0">
            <w:pPr>
              <w:spacing w:after="0" w:line="337" w:lineRule="exact"/>
              <w:ind w:right="-20"/>
              <w:jc w:val="center"/>
              <w:rPr>
                <w:rFonts w:eastAsia="Calibri" w:cs="Arial"/>
                <w:b/>
                <w:szCs w:val="24"/>
              </w:rPr>
            </w:pPr>
            <w:r w:rsidRPr="0040737A">
              <w:rPr>
                <w:rFonts w:eastAsia="Calibri" w:cs="Arial"/>
                <w:b/>
                <w:szCs w:val="24"/>
              </w:rPr>
              <w:t>Affected Section(s)</w:t>
            </w:r>
          </w:p>
        </w:tc>
        <w:tc>
          <w:tcPr>
            <w:tcW w:w="3084" w:type="dxa"/>
            <w:vAlign w:val="bottom"/>
          </w:tcPr>
          <w:p w14:paraId="4B03588F" w14:textId="77777777" w:rsidR="008A000F" w:rsidRPr="0040737A" w:rsidRDefault="008A000F" w:rsidP="00F826B0">
            <w:pPr>
              <w:spacing w:after="0" w:line="337" w:lineRule="exact"/>
              <w:ind w:right="-20"/>
              <w:jc w:val="center"/>
              <w:rPr>
                <w:rFonts w:eastAsia="Calibri" w:cs="Arial"/>
                <w:b/>
                <w:szCs w:val="24"/>
              </w:rPr>
            </w:pPr>
            <w:r w:rsidRPr="0040737A">
              <w:rPr>
                <w:rFonts w:eastAsia="Calibri" w:cs="Arial"/>
                <w:b/>
                <w:szCs w:val="24"/>
              </w:rPr>
              <w:t>Summary of Revisions Made</w:t>
            </w:r>
          </w:p>
        </w:tc>
        <w:tc>
          <w:tcPr>
            <w:tcW w:w="3080" w:type="dxa"/>
            <w:vAlign w:val="bottom"/>
          </w:tcPr>
          <w:p w14:paraId="5A693419" w14:textId="77777777" w:rsidR="008A000F" w:rsidRPr="0040737A" w:rsidRDefault="008A000F" w:rsidP="00F826B0">
            <w:pPr>
              <w:spacing w:after="0" w:line="337" w:lineRule="exact"/>
              <w:ind w:right="-20"/>
              <w:jc w:val="center"/>
              <w:rPr>
                <w:rFonts w:eastAsia="Calibri" w:cs="Arial"/>
                <w:b/>
                <w:szCs w:val="24"/>
              </w:rPr>
            </w:pPr>
            <w:r w:rsidRPr="0040737A">
              <w:rPr>
                <w:rFonts w:eastAsia="Calibri" w:cs="Arial"/>
                <w:b/>
                <w:szCs w:val="24"/>
              </w:rPr>
              <w:t>Rationale</w:t>
            </w:r>
          </w:p>
        </w:tc>
      </w:tr>
      <w:tr w:rsidR="008A000F" w:rsidRPr="0040737A" w14:paraId="40B45EF9" w14:textId="77777777" w:rsidTr="00F826B0">
        <w:trPr>
          <w:trHeight w:val="1106"/>
        </w:trPr>
        <w:tc>
          <w:tcPr>
            <w:tcW w:w="3086" w:type="dxa"/>
          </w:tcPr>
          <w:p w14:paraId="0D286B0D" w14:textId="77777777" w:rsidR="008A000F" w:rsidRPr="0040737A" w:rsidRDefault="008A000F" w:rsidP="00551EA1">
            <w:pPr>
              <w:spacing w:line="337" w:lineRule="exact"/>
              <w:ind w:right="-20"/>
              <w:rPr>
                <w:rFonts w:eastAsia="Calibri" w:cs="Arial"/>
                <w:sz w:val="28"/>
                <w:szCs w:val="28"/>
              </w:rPr>
            </w:pPr>
          </w:p>
        </w:tc>
        <w:tc>
          <w:tcPr>
            <w:tcW w:w="3084" w:type="dxa"/>
          </w:tcPr>
          <w:p w14:paraId="629F959B" w14:textId="77777777" w:rsidR="008A000F" w:rsidRPr="0040737A" w:rsidRDefault="008A000F" w:rsidP="00551EA1">
            <w:pPr>
              <w:spacing w:line="337" w:lineRule="exact"/>
              <w:ind w:right="-20"/>
              <w:rPr>
                <w:rFonts w:eastAsia="Calibri" w:cs="Arial"/>
                <w:sz w:val="28"/>
                <w:szCs w:val="28"/>
              </w:rPr>
            </w:pPr>
          </w:p>
        </w:tc>
        <w:tc>
          <w:tcPr>
            <w:tcW w:w="3080" w:type="dxa"/>
          </w:tcPr>
          <w:p w14:paraId="1F3B4AE1" w14:textId="77777777" w:rsidR="008A000F" w:rsidRPr="0040737A" w:rsidRDefault="008A000F" w:rsidP="00551EA1">
            <w:pPr>
              <w:spacing w:line="337" w:lineRule="exact"/>
              <w:ind w:right="-20"/>
              <w:rPr>
                <w:rFonts w:eastAsia="Calibri" w:cs="Arial"/>
                <w:sz w:val="28"/>
                <w:szCs w:val="28"/>
              </w:rPr>
            </w:pPr>
          </w:p>
        </w:tc>
      </w:tr>
      <w:tr w:rsidR="008A000F" w:rsidRPr="0040737A" w14:paraId="5FF42739" w14:textId="77777777" w:rsidTr="00F826B0">
        <w:trPr>
          <w:trHeight w:val="1160"/>
        </w:trPr>
        <w:tc>
          <w:tcPr>
            <w:tcW w:w="3086" w:type="dxa"/>
          </w:tcPr>
          <w:p w14:paraId="3C00F5BB" w14:textId="77777777" w:rsidR="008A000F" w:rsidRPr="0040737A" w:rsidRDefault="008A000F" w:rsidP="00551EA1">
            <w:pPr>
              <w:spacing w:line="337" w:lineRule="exact"/>
              <w:ind w:right="-20"/>
              <w:rPr>
                <w:rFonts w:eastAsia="Calibri" w:cs="Arial"/>
                <w:sz w:val="28"/>
                <w:szCs w:val="28"/>
              </w:rPr>
            </w:pPr>
          </w:p>
        </w:tc>
        <w:tc>
          <w:tcPr>
            <w:tcW w:w="3084" w:type="dxa"/>
          </w:tcPr>
          <w:p w14:paraId="0BDFDC0E" w14:textId="77777777" w:rsidR="008A000F" w:rsidRPr="0040737A" w:rsidRDefault="008A000F" w:rsidP="00551EA1">
            <w:pPr>
              <w:spacing w:line="337" w:lineRule="exact"/>
              <w:ind w:right="-20"/>
              <w:rPr>
                <w:rFonts w:eastAsia="Calibri" w:cs="Arial"/>
                <w:sz w:val="28"/>
                <w:szCs w:val="28"/>
              </w:rPr>
            </w:pPr>
          </w:p>
        </w:tc>
        <w:tc>
          <w:tcPr>
            <w:tcW w:w="3080" w:type="dxa"/>
          </w:tcPr>
          <w:p w14:paraId="2609C5C0" w14:textId="77777777" w:rsidR="008A000F" w:rsidRPr="0040737A" w:rsidRDefault="008A000F" w:rsidP="00551EA1">
            <w:pPr>
              <w:spacing w:line="337" w:lineRule="exact"/>
              <w:ind w:right="-20"/>
              <w:rPr>
                <w:rFonts w:eastAsia="Calibri" w:cs="Arial"/>
                <w:sz w:val="28"/>
                <w:szCs w:val="28"/>
              </w:rPr>
            </w:pPr>
          </w:p>
        </w:tc>
      </w:tr>
      <w:tr w:rsidR="008A000F" w:rsidRPr="0040737A" w14:paraId="6B77B20E" w14:textId="77777777" w:rsidTr="00F826B0">
        <w:trPr>
          <w:trHeight w:val="1250"/>
        </w:trPr>
        <w:tc>
          <w:tcPr>
            <w:tcW w:w="3086" w:type="dxa"/>
          </w:tcPr>
          <w:p w14:paraId="0019FD35" w14:textId="77777777" w:rsidR="008A000F" w:rsidRPr="0040737A" w:rsidRDefault="008A000F" w:rsidP="00551EA1">
            <w:pPr>
              <w:spacing w:line="337" w:lineRule="exact"/>
              <w:ind w:right="-20"/>
              <w:rPr>
                <w:rFonts w:eastAsia="Calibri" w:cs="Arial"/>
                <w:sz w:val="28"/>
                <w:szCs w:val="28"/>
              </w:rPr>
            </w:pPr>
          </w:p>
        </w:tc>
        <w:tc>
          <w:tcPr>
            <w:tcW w:w="3084" w:type="dxa"/>
          </w:tcPr>
          <w:p w14:paraId="001391DB" w14:textId="77777777" w:rsidR="008A000F" w:rsidRPr="0040737A" w:rsidRDefault="008A000F" w:rsidP="00551EA1">
            <w:pPr>
              <w:spacing w:line="337" w:lineRule="exact"/>
              <w:ind w:right="-20"/>
              <w:rPr>
                <w:rFonts w:eastAsia="Calibri" w:cs="Arial"/>
                <w:sz w:val="28"/>
                <w:szCs w:val="28"/>
              </w:rPr>
            </w:pPr>
          </w:p>
        </w:tc>
        <w:tc>
          <w:tcPr>
            <w:tcW w:w="3080" w:type="dxa"/>
          </w:tcPr>
          <w:p w14:paraId="09CF297F" w14:textId="77777777" w:rsidR="008A000F" w:rsidRPr="0040737A" w:rsidRDefault="008A000F" w:rsidP="00551EA1">
            <w:pPr>
              <w:spacing w:line="337" w:lineRule="exact"/>
              <w:ind w:right="-20"/>
              <w:rPr>
                <w:rFonts w:eastAsia="Calibri" w:cs="Arial"/>
                <w:sz w:val="28"/>
                <w:szCs w:val="28"/>
              </w:rPr>
            </w:pPr>
          </w:p>
        </w:tc>
      </w:tr>
    </w:tbl>
    <w:p w14:paraId="29DBBE5A" w14:textId="77777777" w:rsidR="008A000F" w:rsidRPr="0040737A" w:rsidRDefault="008A000F" w:rsidP="007A5841">
      <w:pPr>
        <w:jc w:val="center"/>
        <w:rPr>
          <w:rFonts w:cs="Arial"/>
          <w:i/>
          <w:sz w:val="28"/>
        </w:rPr>
      </w:pPr>
    </w:p>
    <w:p w14:paraId="76DD1C7A" w14:textId="71A03344" w:rsidR="008A000F" w:rsidRDefault="008A000F" w:rsidP="007A5841">
      <w:pPr>
        <w:jc w:val="center"/>
        <w:rPr>
          <w:i/>
          <w:sz w:val="28"/>
        </w:rPr>
        <w:sectPr w:rsidR="008A000F" w:rsidSect="00F555E8">
          <w:footerReference w:type="even" r:id="rId12"/>
          <w:footerReference w:type="first" r:id="rId13"/>
          <w:endnotePr>
            <w:numFmt w:val="decimal"/>
          </w:endnotePr>
          <w:type w:val="nextColumn"/>
          <w:pgSz w:w="12240" w:h="15840"/>
          <w:pgMar w:top="1440" w:right="1440" w:bottom="1440" w:left="1440" w:header="1440" w:footer="0" w:gutter="0"/>
          <w:pgBorders w:offsetFrom="page">
            <w:top w:val="single" w:sz="4" w:space="24" w:color="auto"/>
            <w:left w:val="single" w:sz="4" w:space="24" w:color="auto"/>
            <w:bottom w:val="single" w:sz="4" w:space="31" w:color="auto"/>
            <w:right w:val="single" w:sz="4" w:space="24" w:color="auto"/>
          </w:pgBorders>
          <w:pgNumType w:start="2"/>
          <w:cols w:space="720"/>
          <w:noEndnote/>
          <w:titlePg/>
          <w:docGrid w:linePitch="326"/>
        </w:sectPr>
      </w:pPr>
    </w:p>
    <w:p w14:paraId="05ADE387" w14:textId="7AFE5E53" w:rsidR="0071698C" w:rsidRPr="0071698C" w:rsidRDefault="0071698C" w:rsidP="00405437">
      <w:pPr>
        <w:pStyle w:val="Heading2"/>
        <w:pBdr>
          <w:top w:val="single" w:sz="4" w:space="1" w:color="auto"/>
          <w:left w:val="single" w:sz="4" w:space="4" w:color="auto"/>
          <w:bottom w:val="single" w:sz="4" w:space="1" w:color="auto"/>
          <w:right w:val="single" w:sz="4" w:space="4" w:color="auto"/>
        </w:pBdr>
        <w:shd w:val="clear" w:color="auto" w:fill="BFBFBF" w:themeFill="background1" w:themeFillShade="BF"/>
        <w:jc w:val="center"/>
      </w:pPr>
      <w:r w:rsidRPr="0071698C">
        <w:lastRenderedPageBreak/>
        <w:t>TABLE OF CONTENTS</w:t>
      </w:r>
    </w:p>
    <w:p w14:paraId="3FA2071C" w14:textId="3965C2D8" w:rsidR="003E3291" w:rsidRDefault="00DA29B4" w:rsidP="00F826B0">
      <w:pPr>
        <w:pStyle w:val="TOC1"/>
        <w:spacing w:after="0"/>
        <w:rPr>
          <w:rFonts w:asciiTheme="minorHAnsi" w:eastAsiaTheme="minorEastAsia" w:hAnsiTheme="minorHAnsi" w:cstheme="minorBidi"/>
          <w:caps w:val="0"/>
          <w:snapToGrid/>
          <w:sz w:val="22"/>
          <w:szCs w:val="22"/>
        </w:rPr>
      </w:pPr>
      <w:r>
        <w:rPr>
          <w:b/>
          <w:caps w:val="0"/>
        </w:rPr>
        <w:fldChar w:fldCharType="begin"/>
      </w:r>
      <w:r>
        <w:rPr>
          <w:b/>
          <w:caps w:val="0"/>
        </w:rPr>
        <w:instrText xml:space="preserve"> TOC \o "1-4" \h \z \u </w:instrText>
      </w:r>
      <w:r>
        <w:rPr>
          <w:b/>
          <w:caps w:val="0"/>
        </w:rPr>
        <w:fldChar w:fldCharType="separate"/>
      </w:r>
      <w:hyperlink w:anchor="_Toc57914433" w:history="1">
        <w:r w:rsidR="003E3291" w:rsidRPr="00966273">
          <w:rPr>
            <w:rStyle w:val="Hyperlink"/>
            <w:bCs/>
          </w:rPr>
          <w:t>ABBREVIATION GLOSSARY</w:t>
        </w:r>
        <w:r w:rsidR="003E3291">
          <w:rPr>
            <w:webHidden/>
          </w:rPr>
          <w:tab/>
        </w:r>
        <w:r w:rsidR="003E3291">
          <w:rPr>
            <w:webHidden/>
          </w:rPr>
          <w:fldChar w:fldCharType="begin"/>
        </w:r>
        <w:r w:rsidR="003E3291">
          <w:rPr>
            <w:webHidden/>
          </w:rPr>
          <w:instrText xml:space="preserve"> PAGEREF _Toc57914433 \h </w:instrText>
        </w:r>
        <w:r w:rsidR="003E3291">
          <w:rPr>
            <w:webHidden/>
          </w:rPr>
        </w:r>
        <w:r w:rsidR="003E3291">
          <w:rPr>
            <w:webHidden/>
          </w:rPr>
          <w:fldChar w:fldCharType="separate"/>
        </w:r>
        <w:r w:rsidR="00F927AC">
          <w:rPr>
            <w:webHidden/>
          </w:rPr>
          <w:t>5</w:t>
        </w:r>
        <w:r w:rsidR="003E3291">
          <w:rPr>
            <w:webHidden/>
          </w:rPr>
          <w:fldChar w:fldCharType="end"/>
        </w:r>
      </w:hyperlink>
    </w:p>
    <w:p w14:paraId="45F79510" w14:textId="1C325DB3" w:rsidR="003E3291" w:rsidRDefault="0067678D" w:rsidP="00F826B0">
      <w:pPr>
        <w:pStyle w:val="TOC2"/>
        <w:spacing w:after="0"/>
        <w:rPr>
          <w:rFonts w:asciiTheme="minorHAnsi" w:eastAsiaTheme="minorEastAsia" w:hAnsiTheme="minorHAnsi" w:cstheme="minorBidi"/>
          <w:iCs w:val="0"/>
          <w:snapToGrid/>
          <w:sz w:val="22"/>
          <w:szCs w:val="22"/>
        </w:rPr>
      </w:pPr>
      <w:hyperlink w:anchor="_Toc57914434" w:history="1">
        <w:r w:rsidR="003E3291" w:rsidRPr="00966273">
          <w:rPr>
            <w:rStyle w:val="Hyperlink"/>
            <w:bCs/>
          </w:rPr>
          <w:t>INTRODUCTION</w:t>
        </w:r>
        <w:r w:rsidR="003E3291">
          <w:rPr>
            <w:webHidden/>
          </w:rPr>
          <w:tab/>
        </w:r>
        <w:r w:rsidR="003E3291">
          <w:rPr>
            <w:webHidden/>
          </w:rPr>
          <w:fldChar w:fldCharType="begin"/>
        </w:r>
        <w:r w:rsidR="003E3291">
          <w:rPr>
            <w:webHidden/>
          </w:rPr>
          <w:instrText xml:space="preserve"> PAGEREF _Toc57914434 \h </w:instrText>
        </w:r>
        <w:r w:rsidR="003E3291">
          <w:rPr>
            <w:webHidden/>
          </w:rPr>
        </w:r>
        <w:r w:rsidR="003E3291">
          <w:rPr>
            <w:webHidden/>
          </w:rPr>
          <w:fldChar w:fldCharType="separate"/>
        </w:r>
        <w:r w:rsidR="00F927AC">
          <w:rPr>
            <w:webHidden/>
          </w:rPr>
          <w:t>9</w:t>
        </w:r>
        <w:r w:rsidR="003E3291">
          <w:rPr>
            <w:webHidden/>
          </w:rPr>
          <w:fldChar w:fldCharType="end"/>
        </w:r>
      </w:hyperlink>
    </w:p>
    <w:p w14:paraId="461E6320" w14:textId="0B6E7B38" w:rsidR="003E3291" w:rsidRDefault="0067678D" w:rsidP="00F826B0">
      <w:pPr>
        <w:pStyle w:val="TOC2"/>
        <w:spacing w:after="0"/>
        <w:rPr>
          <w:rFonts w:asciiTheme="minorHAnsi" w:eastAsiaTheme="minorEastAsia" w:hAnsiTheme="minorHAnsi" w:cstheme="minorBidi"/>
          <w:iCs w:val="0"/>
          <w:snapToGrid/>
          <w:sz w:val="22"/>
          <w:szCs w:val="22"/>
        </w:rPr>
      </w:pPr>
      <w:hyperlink w:anchor="_Toc57914435" w:history="1">
        <w:r w:rsidR="003E3291" w:rsidRPr="00966273">
          <w:rPr>
            <w:rStyle w:val="Hyperlink"/>
            <w:bCs/>
          </w:rPr>
          <w:t>HOW TO USE THIS DOCUMENT</w:t>
        </w:r>
        <w:r w:rsidR="003E3291">
          <w:rPr>
            <w:webHidden/>
          </w:rPr>
          <w:tab/>
        </w:r>
        <w:r w:rsidR="003E3291">
          <w:rPr>
            <w:webHidden/>
          </w:rPr>
          <w:fldChar w:fldCharType="begin"/>
        </w:r>
        <w:r w:rsidR="003E3291">
          <w:rPr>
            <w:webHidden/>
          </w:rPr>
          <w:instrText xml:space="preserve"> PAGEREF _Toc57914435 \h </w:instrText>
        </w:r>
        <w:r w:rsidR="003E3291">
          <w:rPr>
            <w:webHidden/>
          </w:rPr>
        </w:r>
        <w:r w:rsidR="003E3291">
          <w:rPr>
            <w:webHidden/>
          </w:rPr>
          <w:fldChar w:fldCharType="separate"/>
        </w:r>
        <w:r w:rsidR="00F927AC">
          <w:rPr>
            <w:webHidden/>
          </w:rPr>
          <w:t>9</w:t>
        </w:r>
        <w:r w:rsidR="003E3291">
          <w:rPr>
            <w:webHidden/>
          </w:rPr>
          <w:fldChar w:fldCharType="end"/>
        </w:r>
      </w:hyperlink>
    </w:p>
    <w:p w14:paraId="16CD9413" w14:textId="65037E7B" w:rsidR="003E3291" w:rsidRDefault="0067678D" w:rsidP="00F826B0">
      <w:pPr>
        <w:pStyle w:val="TOC2"/>
        <w:spacing w:after="0"/>
        <w:rPr>
          <w:rFonts w:asciiTheme="minorHAnsi" w:eastAsiaTheme="minorEastAsia" w:hAnsiTheme="minorHAnsi" w:cstheme="minorBidi"/>
          <w:iCs w:val="0"/>
          <w:snapToGrid/>
          <w:sz w:val="22"/>
          <w:szCs w:val="22"/>
        </w:rPr>
      </w:pPr>
      <w:hyperlink w:anchor="_Toc57914436" w:history="1">
        <w:r w:rsidR="003E3291" w:rsidRPr="00966273">
          <w:rPr>
            <w:rStyle w:val="Hyperlink"/>
            <w:bCs/>
          </w:rPr>
          <w:t>OVERVIEW</w:t>
        </w:r>
        <w:r w:rsidR="003E3291">
          <w:rPr>
            <w:webHidden/>
          </w:rPr>
          <w:tab/>
        </w:r>
        <w:r w:rsidR="003E3291">
          <w:rPr>
            <w:webHidden/>
          </w:rPr>
          <w:fldChar w:fldCharType="begin"/>
        </w:r>
        <w:r w:rsidR="003E3291">
          <w:rPr>
            <w:webHidden/>
          </w:rPr>
          <w:instrText xml:space="preserve"> PAGEREF _Toc57914436 \h </w:instrText>
        </w:r>
        <w:r w:rsidR="003E3291">
          <w:rPr>
            <w:webHidden/>
          </w:rPr>
        </w:r>
        <w:r w:rsidR="003E3291">
          <w:rPr>
            <w:webHidden/>
          </w:rPr>
          <w:fldChar w:fldCharType="separate"/>
        </w:r>
        <w:r w:rsidR="00F927AC">
          <w:rPr>
            <w:webHidden/>
          </w:rPr>
          <w:t>10</w:t>
        </w:r>
        <w:r w:rsidR="003E3291">
          <w:rPr>
            <w:webHidden/>
          </w:rPr>
          <w:fldChar w:fldCharType="end"/>
        </w:r>
      </w:hyperlink>
    </w:p>
    <w:p w14:paraId="67B66162" w14:textId="04B1E5A7" w:rsidR="003E3291" w:rsidRDefault="0067678D" w:rsidP="00F826B0">
      <w:pPr>
        <w:pStyle w:val="TOC2"/>
        <w:spacing w:after="0"/>
        <w:rPr>
          <w:rFonts w:asciiTheme="minorHAnsi" w:eastAsiaTheme="minorEastAsia" w:hAnsiTheme="minorHAnsi" w:cstheme="minorBidi"/>
          <w:iCs w:val="0"/>
          <w:snapToGrid/>
          <w:sz w:val="22"/>
          <w:szCs w:val="22"/>
        </w:rPr>
      </w:pPr>
      <w:hyperlink w:anchor="_Toc57914437" w:history="1">
        <w:r w:rsidR="003E3291" w:rsidRPr="00966273">
          <w:rPr>
            <w:rStyle w:val="Hyperlink"/>
            <w:bCs/>
          </w:rPr>
          <w:t>MOP OUTLINE AND GUIDE</w:t>
        </w:r>
        <w:r w:rsidR="003E3291">
          <w:rPr>
            <w:webHidden/>
          </w:rPr>
          <w:tab/>
        </w:r>
        <w:r w:rsidR="003E3291">
          <w:rPr>
            <w:webHidden/>
          </w:rPr>
          <w:fldChar w:fldCharType="begin"/>
        </w:r>
        <w:r w:rsidR="003E3291">
          <w:rPr>
            <w:webHidden/>
          </w:rPr>
          <w:instrText xml:space="preserve"> PAGEREF _Toc57914437 \h </w:instrText>
        </w:r>
        <w:r w:rsidR="003E3291">
          <w:rPr>
            <w:webHidden/>
          </w:rPr>
        </w:r>
        <w:r w:rsidR="003E3291">
          <w:rPr>
            <w:webHidden/>
          </w:rPr>
          <w:fldChar w:fldCharType="separate"/>
        </w:r>
        <w:r w:rsidR="00F927AC">
          <w:rPr>
            <w:webHidden/>
          </w:rPr>
          <w:t>11</w:t>
        </w:r>
        <w:r w:rsidR="003E3291">
          <w:rPr>
            <w:webHidden/>
          </w:rPr>
          <w:fldChar w:fldCharType="end"/>
        </w:r>
      </w:hyperlink>
    </w:p>
    <w:p w14:paraId="5AC2ED8D" w14:textId="6F88B9FC"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38" w:history="1">
        <w:r w:rsidR="003E3291" w:rsidRPr="00966273">
          <w:rPr>
            <w:rStyle w:val="Hyperlink"/>
            <w:iCs/>
          </w:rPr>
          <w:t>1.0</w:t>
        </w:r>
        <w:r w:rsidR="003E3291" w:rsidRPr="00966273">
          <w:rPr>
            <w:rStyle w:val="Hyperlink"/>
            <w:bCs/>
            <w:iCs/>
          </w:rPr>
          <w:t xml:space="preserve"> </w:t>
        </w:r>
        <w:r w:rsidR="003E3291" w:rsidRPr="00966273">
          <w:rPr>
            <w:rStyle w:val="Hyperlink"/>
            <w:bCs/>
          </w:rPr>
          <w:t>Introduction</w:t>
        </w:r>
        <w:r w:rsidR="003E3291">
          <w:rPr>
            <w:webHidden/>
          </w:rPr>
          <w:tab/>
        </w:r>
        <w:r w:rsidR="003E3291">
          <w:rPr>
            <w:webHidden/>
          </w:rPr>
          <w:fldChar w:fldCharType="begin"/>
        </w:r>
        <w:r w:rsidR="003E3291">
          <w:rPr>
            <w:webHidden/>
          </w:rPr>
          <w:instrText xml:space="preserve"> PAGEREF _Toc57914438 \h </w:instrText>
        </w:r>
        <w:r w:rsidR="003E3291">
          <w:rPr>
            <w:webHidden/>
          </w:rPr>
        </w:r>
        <w:r w:rsidR="003E3291">
          <w:rPr>
            <w:webHidden/>
          </w:rPr>
          <w:fldChar w:fldCharType="separate"/>
        </w:r>
        <w:r w:rsidR="00F927AC">
          <w:rPr>
            <w:webHidden/>
          </w:rPr>
          <w:t>11</w:t>
        </w:r>
        <w:r w:rsidR="003E3291">
          <w:rPr>
            <w:webHidden/>
          </w:rPr>
          <w:fldChar w:fldCharType="end"/>
        </w:r>
      </w:hyperlink>
    </w:p>
    <w:p w14:paraId="03202B38" w14:textId="0E585CA3" w:rsidR="003E3291" w:rsidRDefault="0067678D" w:rsidP="00F826B0">
      <w:pPr>
        <w:pStyle w:val="TOC2"/>
        <w:spacing w:after="0"/>
        <w:rPr>
          <w:rFonts w:asciiTheme="minorHAnsi" w:eastAsiaTheme="minorEastAsia" w:hAnsiTheme="minorHAnsi" w:cstheme="minorBidi"/>
          <w:iCs w:val="0"/>
          <w:snapToGrid/>
          <w:sz w:val="22"/>
          <w:szCs w:val="22"/>
        </w:rPr>
      </w:pPr>
      <w:hyperlink w:anchor="_Toc57914439" w:history="1">
        <w:r w:rsidR="003E3291" w:rsidRPr="00966273">
          <w:rPr>
            <w:rStyle w:val="Hyperlink"/>
            <w:bCs/>
          </w:rPr>
          <w:t xml:space="preserve">2.0 </w:t>
        </w:r>
        <w:r w:rsidR="003E3291">
          <w:rPr>
            <w:rStyle w:val="Hyperlink"/>
            <w:bCs/>
          </w:rPr>
          <w:t>STUDY OVERVIEW</w:t>
        </w:r>
        <w:r w:rsidR="003E3291">
          <w:rPr>
            <w:webHidden/>
          </w:rPr>
          <w:tab/>
        </w:r>
        <w:r w:rsidR="003E3291">
          <w:rPr>
            <w:webHidden/>
          </w:rPr>
          <w:fldChar w:fldCharType="begin"/>
        </w:r>
        <w:r w:rsidR="003E3291">
          <w:rPr>
            <w:webHidden/>
          </w:rPr>
          <w:instrText xml:space="preserve"> PAGEREF _Toc57914439 \h </w:instrText>
        </w:r>
        <w:r w:rsidR="003E3291">
          <w:rPr>
            <w:webHidden/>
          </w:rPr>
        </w:r>
        <w:r w:rsidR="003E3291">
          <w:rPr>
            <w:webHidden/>
          </w:rPr>
          <w:fldChar w:fldCharType="separate"/>
        </w:r>
        <w:r w:rsidR="00F927AC">
          <w:rPr>
            <w:webHidden/>
          </w:rPr>
          <w:t>12</w:t>
        </w:r>
        <w:r w:rsidR="003E3291">
          <w:rPr>
            <w:webHidden/>
          </w:rPr>
          <w:fldChar w:fldCharType="end"/>
        </w:r>
      </w:hyperlink>
    </w:p>
    <w:p w14:paraId="0426B387" w14:textId="1EDB2686" w:rsidR="003E3291" w:rsidRDefault="0067678D" w:rsidP="00F826B0">
      <w:pPr>
        <w:pStyle w:val="TOC2"/>
        <w:spacing w:after="0"/>
        <w:rPr>
          <w:rFonts w:asciiTheme="minorHAnsi" w:eastAsiaTheme="minorEastAsia" w:hAnsiTheme="minorHAnsi" w:cstheme="minorBidi"/>
          <w:iCs w:val="0"/>
          <w:snapToGrid/>
          <w:sz w:val="22"/>
          <w:szCs w:val="22"/>
        </w:rPr>
      </w:pPr>
      <w:hyperlink w:anchor="_Toc57914440" w:history="1">
        <w:r w:rsidR="003E3291" w:rsidRPr="00966273">
          <w:rPr>
            <w:rStyle w:val="Hyperlink"/>
            <w:bCs/>
          </w:rPr>
          <w:t xml:space="preserve">3.0 </w:t>
        </w:r>
        <w:r w:rsidR="003E3291">
          <w:rPr>
            <w:rStyle w:val="Hyperlink"/>
            <w:bCs/>
          </w:rPr>
          <w:t>STUDY FLOW DIAGRAM</w:t>
        </w:r>
        <w:r w:rsidR="003E3291">
          <w:rPr>
            <w:webHidden/>
          </w:rPr>
          <w:tab/>
        </w:r>
        <w:r w:rsidR="003E3291">
          <w:rPr>
            <w:webHidden/>
          </w:rPr>
          <w:fldChar w:fldCharType="begin"/>
        </w:r>
        <w:r w:rsidR="003E3291">
          <w:rPr>
            <w:webHidden/>
          </w:rPr>
          <w:instrText xml:space="preserve"> PAGEREF _Toc57914440 \h </w:instrText>
        </w:r>
        <w:r w:rsidR="003E3291">
          <w:rPr>
            <w:webHidden/>
          </w:rPr>
        </w:r>
        <w:r w:rsidR="003E3291">
          <w:rPr>
            <w:webHidden/>
          </w:rPr>
          <w:fldChar w:fldCharType="separate"/>
        </w:r>
        <w:r w:rsidR="00F927AC">
          <w:rPr>
            <w:webHidden/>
          </w:rPr>
          <w:t>12</w:t>
        </w:r>
        <w:r w:rsidR="003E3291">
          <w:rPr>
            <w:webHidden/>
          </w:rPr>
          <w:fldChar w:fldCharType="end"/>
        </w:r>
      </w:hyperlink>
    </w:p>
    <w:p w14:paraId="5BC1EDA7" w14:textId="378197E3" w:rsidR="003E3291" w:rsidRDefault="0067678D" w:rsidP="00F826B0">
      <w:pPr>
        <w:pStyle w:val="TOC2"/>
        <w:spacing w:after="0"/>
        <w:rPr>
          <w:rFonts w:asciiTheme="minorHAnsi" w:eastAsiaTheme="minorEastAsia" w:hAnsiTheme="minorHAnsi" w:cstheme="minorBidi"/>
          <w:iCs w:val="0"/>
          <w:snapToGrid/>
          <w:sz w:val="22"/>
          <w:szCs w:val="22"/>
        </w:rPr>
      </w:pPr>
      <w:hyperlink w:anchor="_Toc57914441" w:history="1">
        <w:r w:rsidR="003E3291" w:rsidRPr="00966273">
          <w:rPr>
            <w:rStyle w:val="Hyperlink"/>
            <w:bCs/>
          </w:rPr>
          <w:t xml:space="preserve">4.0 </w:t>
        </w:r>
        <w:r w:rsidR="003E3291">
          <w:rPr>
            <w:rStyle w:val="Hyperlink"/>
            <w:bCs/>
          </w:rPr>
          <w:t>STUDY TEAM ROSTER</w:t>
        </w:r>
        <w:r w:rsidR="003E3291" w:rsidRPr="00966273">
          <w:rPr>
            <w:rStyle w:val="Hyperlink"/>
            <w:bCs/>
          </w:rPr>
          <w:t>,</w:t>
        </w:r>
        <w:r w:rsidR="003E3291">
          <w:rPr>
            <w:rStyle w:val="Hyperlink"/>
            <w:bCs/>
          </w:rPr>
          <w:t xml:space="preserve"> ORGANIZATION AND RESPONSIBILITIES</w:t>
        </w:r>
        <w:r w:rsidR="003E3291">
          <w:rPr>
            <w:webHidden/>
          </w:rPr>
          <w:tab/>
        </w:r>
        <w:r w:rsidR="003E3291">
          <w:rPr>
            <w:webHidden/>
          </w:rPr>
          <w:fldChar w:fldCharType="begin"/>
        </w:r>
        <w:r w:rsidR="003E3291">
          <w:rPr>
            <w:webHidden/>
          </w:rPr>
          <w:instrText xml:space="preserve"> PAGEREF _Toc57914441 \h </w:instrText>
        </w:r>
        <w:r w:rsidR="003E3291">
          <w:rPr>
            <w:webHidden/>
          </w:rPr>
        </w:r>
        <w:r w:rsidR="003E3291">
          <w:rPr>
            <w:webHidden/>
          </w:rPr>
          <w:fldChar w:fldCharType="separate"/>
        </w:r>
        <w:r w:rsidR="00F927AC">
          <w:rPr>
            <w:webHidden/>
          </w:rPr>
          <w:t>14</w:t>
        </w:r>
        <w:r w:rsidR="003E3291">
          <w:rPr>
            <w:webHidden/>
          </w:rPr>
          <w:fldChar w:fldCharType="end"/>
        </w:r>
      </w:hyperlink>
    </w:p>
    <w:p w14:paraId="39C70590" w14:textId="598FFF8B"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42" w:history="1">
        <w:r w:rsidR="003E3291" w:rsidRPr="00966273">
          <w:rPr>
            <w:rStyle w:val="Hyperlink"/>
          </w:rPr>
          <w:t xml:space="preserve">4.1 </w:t>
        </w:r>
        <w:r w:rsidR="003E3291">
          <w:rPr>
            <w:rStyle w:val="Hyperlink"/>
          </w:rPr>
          <w:t>ORGANIZATION CHART</w:t>
        </w:r>
        <w:r w:rsidR="003E3291">
          <w:rPr>
            <w:webHidden/>
          </w:rPr>
          <w:tab/>
        </w:r>
        <w:r w:rsidR="003E3291">
          <w:rPr>
            <w:webHidden/>
          </w:rPr>
          <w:fldChar w:fldCharType="begin"/>
        </w:r>
        <w:r w:rsidR="003E3291">
          <w:rPr>
            <w:webHidden/>
          </w:rPr>
          <w:instrText xml:space="preserve"> PAGEREF _Toc57914442 \h </w:instrText>
        </w:r>
        <w:r w:rsidR="003E3291">
          <w:rPr>
            <w:webHidden/>
          </w:rPr>
        </w:r>
        <w:r w:rsidR="003E3291">
          <w:rPr>
            <w:webHidden/>
          </w:rPr>
          <w:fldChar w:fldCharType="separate"/>
        </w:r>
        <w:r w:rsidR="00F927AC">
          <w:rPr>
            <w:webHidden/>
          </w:rPr>
          <w:t>15</w:t>
        </w:r>
        <w:r w:rsidR="003E3291">
          <w:rPr>
            <w:webHidden/>
          </w:rPr>
          <w:fldChar w:fldCharType="end"/>
        </w:r>
      </w:hyperlink>
    </w:p>
    <w:p w14:paraId="232D3111" w14:textId="58EF33BE"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43" w:history="1">
        <w:r w:rsidR="003E3291" w:rsidRPr="00966273">
          <w:rPr>
            <w:rStyle w:val="Hyperlink"/>
          </w:rPr>
          <w:t xml:space="preserve">4.2 </w:t>
        </w:r>
        <w:r w:rsidR="003E3291">
          <w:rPr>
            <w:rStyle w:val="Hyperlink"/>
          </w:rPr>
          <w:t>TRAINING AND COMMUNICATIONS PLAN</w:t>
        </w:r>
        <w:r w:rsidR="003E3291">
          <w:rPr>
            <w:webHidden/>
          </w:rPr>
          <w:tab/>
        </w:r>
        <w:r w:rsidR="003E3291">
          <w:rPr>
            <w:webHidden/>
          </w:rPr>
          <w:fldChar w:fldCharType="begin"/>
        </w:r>
        <w:r w:rsidR="003E3291">
          <w:rPr>
            <w:webHidden/>
          </w:rPr>
          <w:instrText xml:space="preserve"> PAGEREF _Toc57914443 \h </w:instrText>
        </w:r>
        <w:r w:rsidR="003E3291">
          <w:rPr>
            <w:webHidden/>
          </w:rPr>
        </w:r>
        <w:r w:rsidR="003E3291">
          <w:rPr>
            <w:webHidden/>
          </w:rPr>
          <w:fldChar w:fldCharType="separate"/>
        </w:r>
        <w:r w:rsidR="00F927AC">
          <w:rPr>
            <w:webHidden/>
          </w:rPr>
          <w:t>16</w:t>
        </w:r>
        <w:r w:rsidR="003E3291">
          <w:rPr>
            <w:webHidden/>
          </w:rPr>
          <w:fldChar w:fldCharType="end"/>
        </w:r>
      </w:hyperlink>
    </w:p>
    <w:p w14:paraId="17C02528" w14:textId="177086D4"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44" w:history="1">
        <w:r w:rsidR="003E3291" w:rsidRPr="00966273">
          <w:rPr>
            <w:rStyle w:val="Hyperlink"/>
            <w:bCs/>
          </w:rPr>
          <w:t>5.0 Recruitment and Retention Plan</w:t>
        </w:r>
        <w:r w:rsidR="003E3291">
          <w:rPr>
            <w:webHidden/>
          </w:rPr>
          <w:tab/>
        </w:r>
        <w:r w:rsidR="003E3291">
          <w:rPr>
            <w:webHidden/>
          </w:rPr>
          <w:fldChar w:fldCharType="begin"/>
        </w:r>
        <w:r w:rsidR="003E3291">
          <w:rPr>
            <w:webHidden/>
          </w:rPr>
          <w:instrText xml:space="preserve"> PAGEREF _Toc57914444 \h </w:instrText>
        </w:r>
        <w:r w:rsidR="003E3291">
          <w:rPr>
            <w:webHidden/>
          </w:rPr>
        </w:r>
        <w:r w:rsidR="003E3291">
          <w:rPr>
            <w:webHidden/>
          </w:rPr>
          <w:fldChar w:fldCharType="separate"/>
        </w:r>
        <w:r w:rsidR="00F927AC">
          <w:rPr>
            <w:webHidden/>
          </w:rPr>
          <w:t>16</w:t>
        </w:r>
        <w:r w:rsidR="003E3291">
          <w:rPr>
            <w:webHidden/>
          </w:rPr>
          <w:fldChar w:fldCharType="end"/>
        </w:r>
      </w:hyperlink>
    </w:p>
    <w:p w14:paraId="415E2A0D" w14:textId="08250409"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45" w:history="1">
        <w:r w:rsidR="003E3291" w:rsidRPr="00966273">
          <w:rPr>
            <w:rStyle w:val="Hyperlink"/>
          </w:rPr>
          <w:t xml:space="preserve">5.1 </w:t>
        </w:r>
        <w:r w:rsidR="003E3291">
          <w:rPr>
            <w:rStyle w:val="Hyperlink"/>
          </w:rPr>
          <w:t>PARTICIPANT RECRUITMENT</w:t>
        </w:r>
        <w:r w:rsidR="003E3291">
          <w:rPr>
            <w:webHidden/>
          </w:rPr>
          <w:tab/>
        </w:r>
        <w:r w:rsidR="003E3291">
          <w:rPr>
            <w:webHidden/>
          </w:rPr>
          <w:fldChar w:fldCharType="begin"/>
        </w:r>
        <w:r w:rsidR="003E3291">
          <w:rPr>
            <w:webHidden/>
          </w:rPr>
          <w:instrText xml:space="preserve"> PAGEREF _Toc57914445 \h </w:instrText>
        </w:r>
        <w:r w:rsidR="003E3291">
          <w:rPr>
            <w:webHidden/>
          </w:rPr>
        </w:r>
        <w:r w:rsidR="003E3291">
          <w:rPr>
            <w:webHidden/>
          </w:rPr>
          <w:fldChar w:fldCharType="separate"/>
        </w:r>
        <w:r w:rsidR="00F927AC">
          <w:rPr>
            <w:webHidden/>
          </w:rPr>
          <w:t>16</w:t>
        </w:r>
        <w:r w:rsidR="003E3291">
          <w:rPr>
            <w:webHidden/>
          </w:rPr>
          <w:fldChar w:fldCharType="end"/>
        </w:r>
      </w:hyperlink>
    </w:p>
    <w:p w14:paraId="5480093E" w14:textId="3AD92802"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46" w:history="1">
        <w:r w:rsidR="003E3291" w:rsidRPr="00966273">
          <w:rPr>
            <w:rStyle w:val="Hyperlink"/>
          </w:rPr>
          <w:t xml:space="preserve">5.2 </w:t>
        </w:r>
        <w:r w:rsidR="003E3291">
          <w:rPr>
            <w:rStyle w:val="Hyperlink"/>
          </w:rPr>
          <w:t>PARTICIPANT RETENTION</w:t>
        </w:r>
        <w:r w:rsidR="003E3291">
          <w:rPr>
            <w:webHidden/>
          </w:rPr>
          <w:tab/>
        </w:r>
        <w:r w:rsidR="003E3291">
          <w:rPr>
            <w:webHidden/>
          </w:rPr>
          <w:fldChar w:fldCharType="begin"/>
        </w:r>
        <w:r w:rsidR="003E3291">
          <w:rPr>
            <w:webHidden/>
          </w:rPr>
          <w:instrText xml:space="preserve"> PAGEREF _Toc57914446 \h </w:instrText>
        </w:r>
        <w:r w:rsidR="003E3291">
          <w:rPr>
            <w:webHidden/>
          </w:rPr>
        </w:r>
        <w:r w:rsidR="003E3291">
          <w:rPr>
            <w:webHidden/>
          </w:rPr>
          <w:fldChar w:fldCharType="separate"/>
        </w:r>
        <w:r w:rsidR="00F927AC">
          <w:rPr>
            <w:webHidden/>
          </w:rPr>
          <w:t>17</w:t>
        </w:r>
        <w:r w:rsidR="003E3291">
          <w:rPr>
            <w:webHidden/>
          </w:rPr>
          <w:fldChar w:fldCharType="end"/>
        </w:r>
      </w:hyperlink>
    </w:p>
    <w:p w14:paraId="4EEF652A" w14:textId="3E87E586"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47" w:history="1">
        <w:r w:rsidR="003E3291" w:rsidRPr="00966273">
          <w:rPr>
            <w:rStyle w:val="Hyperlink"/>
            <w:bCs/>
          </w:rPr>
          <w:t>6.0 Screening and Eligibility Criteria</w:t>
        </w:r>
        <w:r w:rsidR="003E3291">
          <w:rPr>
            <w:webHidden/>
          </w:rPr>
          <w:tab/>
        </w:r>
        <w:r w:rsidR="003E3291">
          <w:rPr>
            <w:webHidden/>
          </w:rPr>
          <w:fldChar w:fldCharType="begin"/>
        </w:r>
        <w:r w:rsidR="003E3291">
          <w:rPr>
            <w:webHidden/>
          </w:rPr>
          <w:instrText xml:space="preserve"> PAGEREF _Toc57914447 \h </w:instrText>
        </w:r>
        <w:r w:rsidR="003E3291">
          <w:rPr>
            <w:webHidden/>
          </w:rPr>
        </w:r>
        <w:r w:rsidR="003E3291">
          <w:rPr>
            <w:webHidden/>
          </w:rPr>
          <w:fldChar w:fldCharType="separate"/>
        </w:r>
        <w:r w:rsidR="00F927AC">
          <w:rPr>
            <w:webHidden/>
          </w:rPr>
          <w:t>18</w:t>
        </w:r>
        <w:r w:rsidR="003E3291">
          <w:rPr>
            <w:webHidden/>
          </w:rPr>
          <w:fldChar w:fldCharType="end"/>
        </w:r>
      </w:hyperlink>
    </w:p>
    <w:p w14:paraId="5108EDB3" w14:textId="225FB548"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48" w:history="1">
        <w:r w:rsidR="003E3291" w:rsidRPr="00966273">
          <w:rPr>
            <w:rStyle w:val="Hyperlink"/>
          </w:rPr>
          <w:t xml:space="preserve">6.1 </w:t>
        </w:r>
        <w:r w:rsidR="003E3291">
          <w:rPr>
            <w:rStyle w:val="Hyperlink"/>
          </w:rPr>
          <w:t>SCREENING</w:t>
        </w:r>
        <w:r w:rsidR="003E3291">
          <w:rPr>
            <w:webHidden/>
          </w:rPr>
          <w:tab/>
        </w:r>
        <w:r w:rsidR="003E3291">
          <w:rPr>
            <w:webHidden/>
          </w:rPr>
          <w:fldChar w:fldCharType="begin"/>
        </w:r>
        <w:r w:rsidR="003E3291">
          <w:rPr>
            <w:webHidden/>
          </w:rPr>
          <w:instrText xml:space="preserve"> PAGEREF _Toc57914448 \h </w:instrText>
        </w:r>
        <w:r w:rsidR="003E3291">
          <w:rPr>
            <w:webHidden/>
          </w:rPr>
        </w:r>
        <w:r w:rsidR="003E3291">
          <w:rPr>
            <w:webHidden/>
          </w:rPr>
          <w:fldChar w:fldCharType="separate"/>
        </w:r>
        <w:r w:rsidR="00F927AC">
          <w:rPr>
            <w:webHidden/>
          </w:rPr>
          <w:t>18</w:t>
        </w:r>
        <w:r w:rsidR="003E3291">
          <w:rPr>
            <w:webHidden/>
          </w:rPr>
          <w:fldChar w:fldCharType="end"/>
        </w:r>
      </w:hyperlink>
    </w:p>
    <w:p w14:paraId="5E93C604" w14:textId="2376F6B1"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49" w:history="1">
        <w:r w:rsidR="003E3291" w:rsidRPr="00966273">
          <w:rPr>
            <w:rStyle w:val="Hyperlink"/>
          </w:rPr>
          <w:t xml:space="preserve">6.2 </w:t>
        </w:r>
        <w:r w:rsidR="003E3291">
          <w:rPr>
            <w:rStyle w:val="Hyperlink"/>
          </w:rPr>
          <w:t>SCREENING LOG</w:t>
        </w:r>
        <w:r w:rsidR="003E3291">
          <w:rPr>
            <w:webHidden/>
          </w:rPr>
          <w:tab/>
        </w:r>
        <w:r w:rsidR="003E3291">
          <w:rPr>
            <w:webHidden/>
          </w:rPr>
          <w:fldChar w:fldCharType="begin"/>
        </w:r>
        <w:r w:rsidR="003E3291">
          <w:rPr>
            <w:webHidden/>
          </w:rPr>
          <w:instrText xml:space="preserve"> PAGEREF _Toc57914449 \h </w:instrText>
        </w:r>
        <w:r w:rsidR="003E3291">
          <w:rPr>
            <w:webHidden/>
          </w:rPr>
        </w:r>
        <w:r w:rsidR="003E3291">
          <w:rPr>
            <w:webHidden/>
          </w:rPr>
          <w:fldChar w:fldCharType="separate"/>
        </w:r>
        <w:r w:rsidR="00F927AC">
          <w:rPr>
            <w:webHidden/>
          </w:rPr>
          <w:t>19</w:t>
        </w:r>
        <w:r w:rsidR="003E3291">
          <w:rPr>
            <w:webHidden/>
          </w:rPr>
          <w:fldChar w:fldCharType="end"/>
        </w:r>
      </w:hyperlink>
    </w:p>
    <w:p w14:paraId="6620670F" w14:textId="06158338"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50" w:history="1">
        <w:r w:rsidR="003E3291" w:rsidRPr="00966273">
          <w:rPr>
            <w:rStyle w:val="Hyperlink"/>
          </w:rPr>
          <w:t xml:space="preserve">6.3 </w:t>
        </w:r>
        <w:r w:rsidR="003E3291">
          <w:rPr>
            <w:rStyle w:val="Hyperlink"/>
          </w:rPr>
          <w:t>ELIGIBILITY CRITERIA</w:t>
        </w:r>
        <w:r w:rsidR="003E3291">
          <w:rPr>
            <w:webHidden/>
          </w:rPr>
          <w:tab/>
        </w:r>
        <w:r w:rsidR="003E3291">
          <w:rPr>
            <w:webHidden/>
          </w:rPr>
          <w:fldChar w:fldCharType="begin"/>
        </w:r>
        <w:r w:rsidR="003E3291">
          <w:rPr>
            <w:webHidden/>
          </w:rPr>
          <w:instrText xml:space="preserve"> PAGEREF _Toc57914450 \h </w:instrText>
        </w:r>
        <w:r w:rsidR="003E3291">
          <w:rPr>
            <w:webHidden/>
          </w:rPr>
        </w:r>
        <w:r w:rsidR="003E3291">
          <w:rPr>
            <w:webHidden/>
          </w:rPr>
          <w:fldChar w:fldCharType="separate"/>
        </w:r>
        <w:r w:rsidR="00F927AC">
          <w:rPr>
            <w:webHidden/>
          </w:rPr>
          <w:t>20</w:t>
        </w:r>
        <w:r w:rsidR="003E3291">
          <w:rPr>
            <w:webHidden/>
          </w:rPr>
          <w:fldChar w:fldCharType="end"/>
        </w:r>
      </w:hyperlink>
    </w:p>
    <w:p w14:paraId="041EA1F7" w14:textId="7AEB6829"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51" w:history="1">
        <w:r w:rsidR="003E3291" w:rsidRPr="00966273">
          <w:rPr>
            <w:rStyle w:val="Hyperlink"/>
            <w:bCs/>
          </w:rPr>
          <w:t>7.0 Informed Consent and HIPAA</w:t>
        </w:r>
        <w:r w:rsidR="003E3291">
          <w:rPr>
            <w:webHidden/>
          </w:rPr>
          <w:tab/>
        </w:r>
        <w:r w:rsidR="003E3291">
          <w:rPr>
            <w:webHidden/>
          </w:rPr>
          <w:fldChar w:fldCharType="begin"/>
        </w:r>
        <w:r w:rsidR="003E3291">
          <w:rPr>
            <w:webHidden/>
          </w:rPr>
          <w:instrText xml:space="preserve"> PAGEREF _Toc57914451 \h </w:instrText>
        </w:r>
        <w:r w:rsidR="003E3291">
          <w:rPr>
            <w:webHidden/>
          </w:rPr>
        </w:r>
        <w:r w:rsidR="003E3291">
          <w:rPr>
            <w:webHidden/>
          </w:rPr>
          <w:fldChar w:fldCharType="separate"/>
        </w:r>
        <w:r w:rsidR="00F927AC">
          <w:rPr>
            <w:webHidden/>
          </w:rPr>
          <w:t>21</w:t>
        </w:r>
        <w:r w:rsidR="003E3291">
          <w:rPr>
            <w:webHidden/>
          </w:rPr>
          <w:fldChar w:fldCharType="end"/>
        </w:r>
      </w:hyperlink>
    </w:p>
    <w:p w14:paraId="26382958" w14:textId="30677204"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52" w:history="1">
        <w:r w:rsidR="003E3291" w:rsidRPr="00966273">
          <w:rPr>
            <w:rStyle w:val="Hyperlink"/>
          </w:rPr>
          <w:t xml:space="preserve">7.1 HIPAA </w:t>
        </w:r>
        <w:r w:rsidR="003E3291">
          <w:rPr>
            <w:rStyle w:val="Hyperlink"/>
          </w:rPr>
          <w:t>AUTHORIZATION</w:t>
        </w:r>
        <w:r w:rsidR="003E3291">
          <w:rPr>
            <w:webHidden/>
          </w:rPr>
          <w:tab/>
        </w:r>
        <w:r w:rsidR="003E3291">
          <w:rPr>
            <w:webHidden/>
          </w:rPr>
          <w:fldChar w:fldCharType="begin"/>
        </w:r>
        <w:r w:rsidR="003E3291">
          <w:rPr>
            <w:webHidden/>
          </w:rPr>
          <w:instrText xml:space="preserve"> PAGEREF _Toc57914452 \h </w:instrText>
        </w:r>
        <w:r w:rsidR="003E3291">
          <w:rPr>
            <w:webHidden/>
          </w:rPr>
        </w:r>
        <w:r w:rsidR="003E3291">
          <w:rPr>
            <w:webHidden/>
          </w:rPr>
          <w:fldChar w:fldCharType="separate"/>
        </w:r>
        <w:r w:rsidR="00F927AC">
          <w:rPr>
            <w:webHidden/>
          </w:rPr>
          <w:t>22</w:t>
        </w:r>
        <w:r w:rsidR="003E3291">
          <w:rPr>
            <w:webHidden/>
          </w:rPr>
          <w:fldChar w:fldCharType="end"/>
        </w:r>
      </w:hyperlink>
    </w:p>
    <w:p w14:paraId="5396D9AD" w14:textId="599818A3"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53" w:history="1">
        <w:r w:rsidR="003E3291" w:rsidRPr="00966273">
          <w:rPr>
            <w:rStyle w:val="Hyperlink"/>
            <w:bCs/>
          </w:rPr>
          <w:t>8.0 Study Intervention</w:t>
        </w:r>
        <w:r w:rsidR="003E3291">
          <w:rPr>
            <w:webHidden/>
          </w:rPr>
          <w:tab/>
        </w:r>
        <w:r w:rsidR="003E3291">
          <w:rPr>
            <w:webHidden/>
          </w:rPr>
          <w:fldChar w:fldCharType="begin"/>
        </w:r>
        <w:r w:rsidR="003E3291">
          <w:rPr>
            <w:webHidden/>
          </w:rPr>
          <w:instrText xml:space="preserve"> PAGEREF _Toc57914453 \h </w:instrText>
        </w:r>
        <w:r w:rsidR="003E3291">
          <w:rPr>
            <w:webHidden/>
          </w:rPr>
        </w:r>
        <w:r w:rsidR="003E3291">
          <w:rPr>
            <w:webHidden/>
          </w:rPr>
          <w:fldChar w:fldCharType="separate"/>
        </w:r>
        <w:r w:rsidR="00F927AC">
          <w:rPr>
            <w:webHidden/>
          </w:rPr>
          <w:t>23</w:t>
        </w:r>
        <w:r w:rsidR="003E3291">
          <w:rPr>
            <w:webHidden/>
          </w:rPr>
          <w:fldChar w:fldCharType="end"/>
        </w:r>
      </w:hyperlink>
    </w:p>
    <w:p w14:paraId="5D29B157" w14:textId="0B3AE2C5"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54" w:history="1">
        <w:r w:rsidR="003E3291" w:rsidRPr="00966273">
          <w:rPr>
            <w:rStyle w:val="Hyperlink"/>
            <w:bCs/>
          </w:rPr>
          <w:t>9.0 Randomization/Allocation and Participant Assignment</w:t>
        </w:r>
        <w:r w:rsidR="003E3291">
          <w:rPr>
            <w:webHidden/>
          </w:rPr>
          <w:tab/>
        </w:r>
        <w:r w:rsidR="003E3291">
          <w:rPr>
            <w:webHidden/>
          </w:rPr>
          <w:fldChar w:fldCharType="begin"/>
        </w:r>
        <w:r w:rsidR="003E3291">
          <w:rPr>
            <w:webHidden/>
          </w:rPr>
          <w:instrText xml:space="preserve"> PAGEREF _Toc57914454 \h </w:instrText>
        </w:r>
        <w:r w:rsidR="003E3291">
          <w:rPr>
            <w:webHidden/>
          </w:rPr>
        </w:r>
        <w:r w:rsidR="003E3291">
          <w:rPr>
            <w:webHidden/>
          </w:rPr>
          <w:fldChar w:fldCharType="separate"/>
        </w:r>
        <w:r w:rsidR="00F927AC">
          <w:rPr>
            <w:webHidden/>
          </w:rPr>
          <w:t>25</w:t>
        </w:r>
        <w:r w:rsidR="003E3291">
          <w:rPr>
            <w:webHidden/>
          </w:rPr>
          <w:fldChar w:fldCharType="end"/>
        </w:r>
      </w:hyperlink>
    </w:p>
    <w:p w14:paraId="23853B3C" w14:textId="251EC81C"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55" w:history="1">
        <w:r w:rsidR="003E3291" w:rsidRPr="00966273">
          <w:rPr>
            <w:rStyle w:val="Hyperlink"/>
          </w:rPr>
          <w:t xml:space="preserve">9.1 </w:t>
        </w:r>
        <w:r w:rsidR="003E3291">
          <w:rPr>
            <w:rStyle w:val="Hyperlink"/>
          </w:rPr>
          <w:t>INVESTIGATIONAL PRODUCT ACTIVITIES</w:t>
        </w:r>
        <w:r w:rsidR="003E3291">
          <w:rPr>
            <w:webHidden/>
          </w:rPr>
          <w:tab/>
        </w:r>
        <w:r w:rsidR="003E3291">
          <w:rPr>
            <w:webHidden/>
          </w:rPr>
          <w:fldChar w:fldCharType="begin"/>
        </w:r>
        <w:r w:rsidR="003E3291">
          <w:rPr>
            <w:webHidden/>
          </w:rPr>
          <w:instrText xml:space="preserve"> PAGEREF _Toc57914455 \h </w:instrText>
        </w:r>
        <w:r w:rsidR="003E3291">
          <w:rPr>
            <w:webHidden/>
          </w:rPr>
        </w:r>
        <w:r w:rsidR="003E3291">
          <w:rPr>
            <w:webHidden/>
          </w:rPr>
          <w:fldChar w:fldCharType="separate"/>
        </w:r>
        <w:r w:rsidR="00F927AC">
          <w:rPr>
            <w:webHidden/>
          </w:rPr>
          <w:t>26</w:t>
        </w:r>
        <w:r w:rsidR="003E3291">
          <w:rPr>
            <w:webHidden/>
          </w:rPr>
          <w:fldChar w:fldCharType="end"/>
        </w:r>
      </w:hyperlink>
    </w:p>
    <w:p w14:paraId="493E4476" w14:textId="0DE273E3"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56" w:history="1">
        <w:r w:rsidR="003E3291" w:rsidRPr="00966273">
          <w:rPr>
            <w:rStyle w:val="Hyperlink"/>
            <w:bCs/>
          </w:rPr>
          <w:t>10.0 Masking and Unmasking</w:t>
        </w:r>
        <w:r w:rsidR="003E3291">
          <w:rPr>
            <w:webHidden/>
          </w:rPr>
          <w:tab/>
        </w:r>
        <w:r w:rsidR="003E3291">
          <w:rPr>
            <w:webHidden/>
          </w:rPr>
          <w:fldChar w:fldCharType="begin"/>
        </w:r>
        <w:r w:rsidR="003E3291">
          <w:rPr>
            <w:webHidden/>
          </w:rPr>
          <w:instrText xml:space="preserve"> PAGEREF _Toc57914456 \h </w:instrText>
        </w:r>
        <w:r w:rsidR="003E3291">
          <w:rPr>
            <w:webHidden/>
          </w:rPr>
        </w:r>
        <w:r w:rsidR="003E3291">
          <w:rPr>
            <w:webHidden/>
          </w:rPr>
          <w:fldChar w:fldCharType="separate"/>
        </w:r>
        <w:r w:rsidR="00F927AC">
          <w:rPr>
            <w:webHidden/>
          </w:rPr>
          <w:t>27</w:t>
        </w:r>
        <w:r w:rsidR="003E3291">
          <w:rPr>
            <w:webHidden/>
          </w:rPr>
          <w:fldChar w:fldCharType="end"/>
        </w:r>
      </w:hyperlink>
    </w:p>
    <w:p w14:paraId="74D550A2" w14:textId="4E542638"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57" w:history="1">
        <w:r w:rsidR="003E3291" w:rsidRPr="00966273">
          <w:rPr>
            <w:rStyle w:val="Hyperlink"/>
            <w:bCs/>
          </w:rPr>
          <w:t xml:space="preserve">11.1 </w:t>
        </w:r>
        <w:r w:rsidR="003E3291">
          <w:rPr>
            <w:rStyle w:val="Hyperlink"/>
            <w:bCs/>
          </w:rPr>
          <w:t>STUDY VISIT SCHEDULE</w:t>
        </w:r>
        <w:r w:rsidR="003E3291">
          <w:rPr>
            <w:webHidden/>
          </w:rPr>
          <w:tab/>
        </w:r>
        <w:r w:rsidR="003E3291">
          <w:rPr>
            <w:webHidden/>
          </w:rPr>
          <w:fldChar w:fldCharType="begin"/>
        </w:r>
        <w:r w:rsidR="003E3291">
          <w:rPr>
            <w:webHidden/>
          </w:rPr>
          <w:instrText xml:space="preserve"> PAGEREF _Toc57914457 \h </w:instrText>
        </w:r>
        <w:r w:rsidR="003E3291">
          <w:rPr>
            <w:webHidden/>
          </w:rPr>
        </w:r>
        <w:r w:rsidR="003E3291">
          <w:rPr>
            <w:webHidden/>
          </w:rPr>
          <w:fldChar w:fldCharType="separate"/>
        </w:r>
        <w:r w:rsidR="00F927AC">
          <w:rPr>
            <w:webHidden/>
          </w:rPr>
          <w:t>28</w:t>
        </w:r>
        <w:r w:rsidR="003E3291">
          <w:rPr>
            <w:webHidden/>
          </w:rPr>
          <w:fldChar w:fldCharType="end"/>
        </w:r>
      </w:hyperlink>
    </w:p>
    <w:p w14:paraId="36835B07" w14:textId="162755D5"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58" w:history="1">
        <w:r w:rsidR="003E3291" w:rsidRPr="00966273">
          <w:rPr>
            <w:rStyle w:val="Hyperlink"/>
          </w:rPr>
          <w:t xml:space="preserve">11.2 </w:t>
        </w:r>
        <w:r w:rsidR="003E3291">
          <w:rPr>
            <w:rStyle w:val="Hyperlink"/>
          </w:rPr>
          <w:t>VISIT PROCEDURES</w:t>
        </w:r>
        <w:r w:rsidR="003E3291">
          <w:rPr>
            <w:webHidden/>
          </w:rPr>
          <w:tab/>
        </w:r>
        <w:r w:rsidR="003E3291">
          <w:rPr>
            <w:webHidden/>
          </w:rPr>
          <w:fldChar w:fldCharType="begin"/>
        </w:r>
        <w:r w:rsidR="003E3291">
          <w:rPr>
            <w:webHidden/>
          </w:rPr>
          <w:instrText xml:space="preserve"> PAGEREF _Toc57914458 \h </w:instrText>
        </w:r>
        <w:r w:rsidR="003E3291">
          <w:rPr>
            <w:webHidden/>
          </w:rPr>
        </w:r>
        <w:r w:rsidR="003E3291">
          <w:rPr>
            <w:webHidden/>
          </w:rPr>
          <w:fldChar w:fldCharType="separate"/>
        </w:r>
        <w:r w:rsidR="00F927AC">
          <w:rPr>
            <w:webHidden/>
          </w:rPr>
          <w:t>29</w:t>
        </w:r>
        <w:r w:rsidR="003E3291">
          <w:rPr>
            <w:webHidden/>
          </w:rPr>
          <w:fldChar w:fldCharType="end"/>
        </w:r>
      </w:hyperlink>
    </w:p>
    <w:p w14:paraId="6847DEE7" w14:textId="7362C743"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59" w:history="1">
        <w:r w:rsidR="003E3291" w:rsidRPr="00966273">
          <w:rPr>
            <w:rStyle w:val="Hyperlink"/>
          </w:rPr>
          <w:t xml:space="preserve">11.3 </w:t>
        </w:r>
        <w:r w:rsidR="003E3291">
          <w:rPr>
            <w:rStyle w:val="Hyperlink"/>
          </w:rPr>
          <w:t>FOLLOW-UP</w:t>
        </w:r>
        <w:r w:rsidR="003E3291">
          <w:rPr>
            <w:webHidden/>
          </w:rPr>
          <w:tab/>
        </w:r>
        <w:r w:rsidR="003E3291">
          <w:rPr>
            <w:webHidden/>
          </w:rPr>
          <w:fldChar w:fldCharType="begin"/>
        </w:r>
        <w:r w:rsidR="003E3291">
          <w:rPr>
            <w:webHidden/>
          </w:rPr>
          <w:instrText xml:space="preserve"> PAGEREF _Toc57914459 \h </w:instrText>
        </w:r>
        <w:r w:rsidR="003E3291">
          <w:rPr>
            <w:webHidden/>
          </w:rPr>
        </w:r>
        <w:r w:rsidR="003E3291">
          <w:rPr>
            <w:webHidden/>
          </w:rPr>
          <w:fldChar w:fldCharType="separate"/>
        </w:r>
        <w:r w:rsidR="00F927AC">
          <w:rPr>
            <w:webHidden/>
          </w:rPr>
          <w:t>30</w:t>
        </w:r>
        <w:r w:rsidR="003E3291">
          <w:rPr>
            <w:webHidden/>
          </w:rPr>
          <w:fldChar w:fldCharType="end"/>
        </w:r>
      </w:hyperlink>
    </w:p>
    <w:p w14:paraId="283F2913" w14:textId="5B9B1112"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60" w:history="1">
        <w:r w:rsidR="003E3291" w:rsidRPr="00966273">
          <w:rPr>
            <w:rStyle w:val="Hyperlink"/>
            <w:bCs/>
          </w:rPr>
          <w:t>12.0 Concomitant Medications</w:t>
        </w:r>
        <w:r w:rsidR="003E3291">
          <w:rPr>
            <w:webHidden/>
          </w:rPr>
          <w:tab/>
        </w:r>
        <w:r w:rsidR="003E3291">
          <w:rPr>
            <w:webHidden/>
          </w:rPr>
          <w:fldChar w:fldCharType="begin"/>
        </w:r>
        <w:r w:rsidR="003E3291">
          <w:rPr>
            <w:webHidden/>
          </w:rPr>
          <w:instrText xml:space="preserve"> PAGEREF _Toc57914460 \h </w:instrText>
        </w:r>
        <w:r w:rsidR="003E3291">
          <w:rPr>
            <w:webHidden/>
          </w:rPr>
        </w:r>
        <w:r w:rsidR="003E3291">
          <w:rPr>
            <w:webHidden/>
          </w:rPr>
          <w:fldChar w:fldCharType="separate"/>
        </w:r>
        <w:r w:rsidR="00F927AC">
          <w:rPr>
            <w:webHidden/>
          </w:rPr>
          <w:t>30</w:t>
        </w:r>
        <w:r w:rsidR="003E3291">
          <w:rPr>
            <w:webHidden/>
          </w:rPr>
          <w:fldChar w:fldCharType="end"/>
        </w:r>
      </w:hyperlink>
    </w:p>
    <w:p w14:paraId="1A17799F" w14:textId="57C219CB"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61" w:history="1">
        <w:r w:rsidR="003E3291" w:rsidRPr="00966273">
          <w:rPr>
            <w:rStyle w:val="Hyperlink"/>
            <w:bCs/>
          </w:rPr>
          <w:t>13.0 Safety Reporting</w:t>
        </w:r>
        <w:r w:rsidR="003E3291">
          <w:rPr>
            <w:webHidden/>
          </w:rPr>
          <w:tab/>
        </w:r>
        <w:r w:rsidR="003E3291">
          <w:rPr>
            <w:webHidden/>
          </w:rPr>
          <w:fldChar w:fldCharType="begin"/>
        </w:r>
        <w:r w:rsidR="003E3291">
          <w:rPr>
            <w:webHidden/>
          </w:rPr>
          <w:instrText xml:space="preserve"> PAGEREF _Toc57914461 \h </w:instrText>
        </w:r>
        <w:r w:rsidR="003E3291">
          <w:rPr>
            <w:webHidden/>
          </w:rPr>
        </w:r>
        <w:r w:rsidR="003E3291">
          <w:rPr>
            <w:webHidden/>
          </w:rPr>
          <w:fldChar w:fldCharType="separate"/>
        </w:r>
        <w:r w:rsidR="00F927AC">
          <w:rPr>
            <w:webHidden/>
          </w:rPr>
          <w:t>31</w:t>
        </w:r>
        <w:r w:rsidR="003E3291">
          <w:rPr>
            <w:webHidden/>
          </w:rPr>
          <w:fldChar w:fldCharType="end"/>
        </w:r>
      </w:hyperlink>
    </w:p>
    <w:p w14:paraId="11A199B0" w14:textId="4483352B"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62" w:history="1">
        <w:r w:rsidR="003E3291" w:rsidRPr="00966273">
          <w:rPr>
            <w:rStyle w:val="Hyperlink"/>
            <w:bCs/>
          </w:rPr>
          <w:t xml:space="preserve">13.1. </w:t>
        </w:r>
        <w:r w:rsidR="003E3291">
          <w:rPr>
            <w:rStyle w:val="Hyperlink"/>
            <w:bCs/>
          </w:rPr>
          <w:t>ADVERSE EVENT</w:t>
        </w:r>
        <w:r w:rsidR="003E3291" w:rsidRPr="00966273">
          <w:rPr>
            <w:rStyle w:val="Hyperlink"/>
            <w:bCs/>
          </w:rPr>
          <w:t xml:space="preserve">(AE), </w:t>
        </w:r>
        <w:r w:rsidR="003E3291">
          <w:rPr>
            <w:rStyle w:val="Hyperlink"/>
            <w:bCs/>
          </w:rPr>
          <w:t>SERIOUS ADVERSE EVENT</w:t>
        </w:r>
        <w:r w:rsidR="003E3291" w:rsidRPr="00966273">
          <w:rPr>
            <w:rStyle w:val="Hyperlink"/>
            <w:bCs/>
          </w:rPr>
          <w:t xml:space="preserve">(SAE), </w:t>
        </w:r>
        <w:r w:rsidR="003E3291">
          <w:rPr>
            <w:rStyle w:val="Hyperlink"/>
            <w:bCs/>
          </w:rPr>
          <w:t>AND</w:t>
        </w:r>
        <w:r w:rsidR="003E3291" w:rsidRPr="00966273">
          <w:rPr>
            <w:rStyle w:val="Hyperlink"/>
            <w:bCs/>
          </w:rPr>
          <w:t xml:space="preserve"> </w:t>
        </w:r>
        <w:r w:rsidR="003E3291">
          <w:rPr>
            <w:rStyle w:val="Hyperlink"/>
            <w:bCs/>
          </w:rPr>
          <w:t xml:space="preserve">UNANTICIPATED PROBLEM </w:t>
        </w:r>
        <w:r w:rsidR="003E3291" w:rsidRPr="00966273">
          <w:rPr>
            <w:rStyle w:val="Hyperlink"/>
            <w:bCs/>
          </w:rPr>
          <w:t xml:space="preserve">(UP) </w:t>
        </w:r>
        <w:r w:rsidR="003E3291">
          <w:rPr>
            <w:rStyle w:val="Hyperlink"/>
            <w:bCs/>
          </w:rPr>
          <w:t>DEFINITIONS</w:t>
        </w:r>
        <w:r w:rsidR="003E3291">
          <w:rPr>
            <w:webHidden/>
          </w:rPr>
          <w:tab/>
        </w:r>
        <w:r w:rsidR="003E3291">
          <w:rPr>
            <w:webHidden/>
          </w:rPr>
          <w:fldChar w:fldCharType="begin"/>
        </w:r>
        <w:r w:rsidR="003E3291">
          <w:rPr>
            <w:webHidden/>
          </w:rPr>
          <w:instrText xml:space="preserve"> PAGEREF _Toc57914462 \h </w:instrText>
        </w:r>
        <w:r w:rsidR="003E3291">
          <w:rPr>
            <w:webHidden/>
          </w:rPr>
        </w:r>
        <w:r w:rsidR="003E3291">
          <w:rPr>
            <w:webHidden/>
          </w:rPr>
          <w:fldChar w:fldCharType="separate"/>
        </w:r>
        <w:r w:rsidR="00F927AC">
          <w:rPr>
            <w:webHidden/>
          </w:rPr>
          <w:t>31</w:t>
        </w:r>
        <w:r w:rsidR="003E3291">
          <w:rPr>
            <w:webHidden/>
          </w:rPr>
          <w:fldChar w:fldCharType="end"/>
        </w:r>
      </w:hyperlink>
    </w:p>
    <w:p w14:paraId="12F3B0CD" w14:textId="020980D0"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63" w:history="1">
        <w:r w:rsidR="003E3291" w:rsidRPr="00966273">
          <w:rPr>
            <w:rStyle w:val="Hyperlink"/>
          </w:rPr>
          <w:t xml:space="preserve">13.2 </w:t>
        </w:r>
        <w:r w:rsidR="003E3291">
          <w:rPr>
            <w:rStyle w:val="Hyperlink"/>
          </w:rPr>
          <w:t>ADVERSE EVENT REPORTING</w:t>
        </w:r>
        <w:r w:rsidR="003E3291">
          <w:rPr>
            <w:webHidden/>
          </w:rPr>
          <w:tab/>
        </w:r>
        <w:r w:rsidR="003E3291">
          <w:rPr>
            <w:webHidden/>
          </w:rPr>
          <w:fldChar w:fldCharType="begin"/>
        </w:r>
        <w:r w:rsidR="003E3291">
          <w:rPr>
            <w:webHidden/>
          </w:rPr>
          <w:instrText xml:space="preserve"> PAGEREF _Toc57914463 \h </w:instrText>
        </w:r>
        <w:r w:rsidR="003E3291">
          <w:rPr>
            <w:webHidden/>
          </w:rPr>
        </w:r>
        <w:r w:rsidR="003E3291">
          <w:rPr>
            <w:webHidden/>
          </w:rPr>
          <w:fldChar w:fldCharType="separate"/>
        </w:r>
        <w:r w:rsidR="00F927AC">
          <w:rPr>
            <w:webHidden/>
          </w:rPr>
          <w:t>32</w:t>
        </w:r>
        <w:r w:rsidR="003E3291">
          <w:rPr>
            <w:webHidden/>
          </w:rPr>
          <w:fldChar w:fldCharType="end"/>
        </w:r>
      </w:hyperlink>
    </w:p>
    <w:p w14:paraId="29D270A1" w14:textId="1761B317"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65" w:history="1">
        <w:r w:rsidR="003E3291" w:rsidRPr="00966273">
          <w:rPr>
            <w:rStyle w:val="Hyperlink"/>
          </w:rPr>
          <w:t xml:space="preserve">13.3 </w:t>
        </w:r>
        <w:r w:rsidR="003E3291">
          <w:rPr>
            <w:rStyle w:val="Hyperlink"/>
          </w:rPr>
          <w:t>SERIOUS ADVERSE EVENT REPORTING</w:t>
        </w:r>
        <w:r w:rsidR="003E3291">
          <w:rPr>
            <w:webHidden/>
          </w:rPr>
          <w:tab/>
        </w:r>
        <w:r w:rsidR="003E3291">
          <w:rPr>
            <w:webHidden/>
          </w:rPr>
          <w:fldChar w:fldCharType="begin"/>
        </w:r>
        <w:r w:rsidR="003E3291">
          <w:rPr>
            <w:webHidden/>
          </w:rPr>
          <w:instrText xml:space="preserve"> PAGEREF _Toc57914465 \h </w:instrText>
        </w:r>
        <w:r w:rsidR="003E3291">
          <w:rPr>
            <w:webHidden/>
          </w:rPr>
        </w:r>
        <w:r w:rsidR="003E3291">
          <w:rPr>
            <w:webHidden/>
          </w:rPr>
          <w:fldChar w:fldCharType="separate"/>
        </w:r>
        <w:r w:rsidR="00F927AC">
          <w:rPr>
            <w:webHidden/>
          </w:rPr>
          <w:t>33</w:t>
        </w:r>
        <w:r w:rsidR="003E3291">
          <w:rPr>
            <w:webHidden/>
          </w:rPr>
          <w:fldChar w:fldCharType="end"/>
        </w:r>
      </w:hyperlink>
    </w:p>
    <w:p w14:paraId="0937A742" w14:textId="6047CED5"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66" w:history="1">
        <w:r w:rsidR="003E3291" w:rsidRPr="00966273">
          <w:rPr>
            <w:rStyle w:val="Hyperlink"/>
          </w:rPr>
          <w:t xml:space="preserve">13.4 </w:t>
        </w:r>
        <w:r w:rsidR="003E3291">
          <w:rPr>
            <w:rStyle w:val="Hyperlink"/>
          </w:rPr>
          <w:t>UNANTICIPATED PROBLEMS REPORTING</w:t>
        </w:r>
        <w:r w:rsidR="003E3291">
          <w:rPr>
            <w:webHidden/>
          </w:rPr>
          <w:tab/>
        </w:r>
        <w:r w:rsidR="003E3291">
          <w:rPr>
            <w:webHidden/>
          </w:rPr>
          <w:fldChar w:fldCharType="begin"/>
        </w:r>
        <w:r w:rsidR="003E3291">
          <w:rPr>
            <w:webHidden/>
          </w:rPr>
          <w:instrText xml:space="preserve"> PAGEREF _Toc57914466 \h </w:instrText>
        </w:r>
        <w:r w:rsidR="003E3291">
          <w:rPr>
            <w:webHidden/>
          </w:rPr>
        </w:r>
        <w:r w:rsidR="003E3291">
          <w:rPr>
            <w:webHidden/>
          </w:rPr>
          <w:fldChar w:fldCharType="separate"/>
        </w:r>
        <w:r w:rsidR="00F927AC">
          <w:rPr>
            <w:webHidden/>
          </w:rPr>
          <w:t>34</w:t>
        </w:r>
        <w:r w:rsidR="003E3291">
          <w:rPr>
            <w:webHidden/>
          </w:rPr>
          <w:fldChar w:fldCharType="end"/>
        </w:r>
      </w:hyperlink>
    </w:p>
    <w:p w14:paraId="37184F7E" w14:textId="6FF043C7"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67" w:history="1">
        <w:r w:rsidR="003E3291" w:rsidRPr="00966273">
          <w:rPr>
            <w:rStyle w:val="Hyperlink"/>
            <w:bCs/>
          </w:rPr>
          <w:t>14.0 Data and Safety Monitoring Activities</w:t>
        </w:r>
        <w:r w:rsidR="003E3291">
          <w:rPr>
            <w:webHidden/>
          </w:rPr>
          <w:tab/>
        </w:r>
        <w:r w:rsidR="003E3291">
          <w:rPr>
            <w:webHidden/>
          </w:rPr>
          <w:fldChar w:fldCharType="begin"/>
        </w:r>
        <w:r w:rsidR="003E3291">
          <w:rPr>
            <w:webHidden/>
          </w:rPr>
          <w:instrText xml:space="preserve"> PAGEREF _Toc57914467 \h </w:instrText>
        </w:r>
        <w:r w:rsidR="003E3291">
          <w:rPr>
            <w:webHidden/>
          </w:rPr>
        </w:r>
        <w:r w:rsidR="003E3291">
          <w:rPr>
            <w:webHidden/>
          </w:rPr>
          <w:fldChar w:fldCharType="separate"/>
        </w:r>
        <w:r w:rsidR="00F927AC">
          <w:rPr>
            <w:webHidden/>
          </w:rPr>
          <w:t>35</w:t>
        </w:r>
        <w:r w:rsidR="003E3291">
          <w:rPr>
            <w:webHidden/>
          </w:rPr>
          <w:fldChar w:fldCharType="end"/>
        </w:r>
      </w:hyperlink>
    </w:p>
    <w:p w14:paraId="3AAE574F" w14:textId="136687F5"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68" w:history="1">
        <w:r w:rsidR="003E3291" w:rsidRPr="00966273">
          <w:rPr>
            <w:rStyle w:val="Hyperlink"/>
            <w:bCs/>
          </w:rPr>
          <w:t>15.0 Study Compliance</w:t>
        </w:r>
        <w:r w:rsidR="003E3291">
          <w:rPr>
            <w:webHidden/>
          </w:rPr>
          <w:tab/>
        </w:r>
        <w:r w:rsidR="003E3291">
          <w:rPr>
            <w:webHidden/>
          </w:rPr>
          <w:fldChar w:fldCharType="begin"/>
        </w:r>
        <w:r w:rsidR="003E3291">
          <w:rPr>
            <w:webHidden/>
          </w:rPr>
          <w:instrText xml:space="preserve"> PAGEREF _Toc57914468 \h </w:instrText>
        </w:r>
        <w:r w:rsidR="003E3291">
          <w:rPr>
            <w:webHidden/>
          </w:rPr>
        </w:r>
        <w:r w:rsidR="003E3291">
          <w:rPr>
            <w:webHidden/>
          </w:rPr>
          <w:fldChar w:fldCharType="separate"/>
        </w:r>
        <w:r w:rsidR="00F927AC">
          <w:rPr>
            <w:webHidden/>
          </w:rPr>
          <w:t>35</w:t>
        </w:r>
        <w:r w:rsidR="003E3291">
          <w:rPr>
            <w:webHidden/>
          </w:rPr>
          <w:fldChar w:fldCharType="end"/>
        </w:r>
      </w:hyperlink>
    </w:p>
    <w:p w14:paraId="4D5856ED" w14:textId="7A4FA674"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69" w:history="1">
        <w:r w:rsidR="003E3291" w:rsidRPr="00966273">
          <w:rPr>
            <w:rStyle w:val="Hyperlink"/>
            <w:bCs/>
          </w:rPr>
          <w:t>16.0 Data Collection and Study Forms</w:t>
        </w:r>
        <w:r w:rsidR="003E3291">
          <w:rPr>
            <w:webHidden/>
          </w:rPr>
          <w:tab/>
        </w:r>
        <w:r w:rsidR="003E3291">
          <w:rPr>
            <w:webHidden/>
          </w:rPr>
          <w:fldChar w:fldCharType="begin"/>
        </w:r>
        <w:r w:rsidR="003E3291">
          <w:rPr>
            <w:webHidden/>
          </w:rPr>
          <w:instrText xml:space="preserve"> PAGEREF _Toc57914469 \h </w:instrText>
        </w:r>
        <w:r w:rsidR="003E3291">
          <w:rPr>
            <w:webHidden/>
          </w:rPr>
        </w:r>
        <w:r w:rsidR="003E3291">
          <w:rPr>
            <w:webHidden/>
          </w:rPr>
          <w:fldChar w:fldCharType="separate"/>
        </w:r>
        <w:r w:rsidR="00F927AC">
          <w:rPr>
            <w:webHidden/>
          </w:rPr>
          <w:t>36</w:t>
        </w:r>
        <w:r w:rsidR="003E3291">
          <w:rPr>
            <w:webHidden/>
          </w:rPr>
          <w:fldChar w:fldCharType="end"/>
        </w:r>
      </w:hyperlink>
    </w:p>
    <w:p w14:paraId="47B19D9B" w14:textId="25BBC941"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71" w:history="1">
        <w:r w:rsidR="003E3291" w:rsidRPr="00966273">
          <w:rPr>
            <w:rStyle w:val="Hyperlink"/>
          </w:rPr>
          <w:t xml:space="preserve">16.1 </w:t>
        </w:r>
        <w:r w:rsidR="003E3291">
          <w:rPr>
            <w:rStyle w:val="Hyperlink"/>
          </w:rPr>
          <w:t>SOURCE DOCUMENTATION</w:t>
        </w:r>
        <w:r w:rsidR="003E3291">
          <w:rPr>
            <w:webHidden/>
          </w:rPr>
          <w:tab/>
        </w:r>
        <w:r w:rsidR="003E3291">
          <w:rPr>
            <w:webHidden/>
          </w:rPr>
          <w:fldChar w:fldCharType="begin"/>
        </w:r>
        <w:r w:rsidR="003E3291">
          <w:rPr>
            <w:webHidden/>
          </w:rPr>
          <w:instrText xml:space="preserve"> PAGEREF _Toc57914471 \h </w:instrText>
        </w:r>
        <w:r w:rsidR="003E3291">
          <w:rPr>
            <w:webHidden/>
          </w:rPr>
        </w:r>
        <w:r w:rsidR="003E3291">
          <w:rPr>
            <w:webHidden/>
          </w:rPr>
          <w:fldChar w:fldCharType="separate"/>
        </w:r>
        <w:r w:rsidR="00F927AC">
          <w:rPr>
            <w:webHidden/>
          </w:rPr>
          <w:t>37</w:t>
        </w:r>
        <w:r w:rsidR="003E3291">
          <w:rPr>
            <w:webHidden/>
          </w:rPr>
          <w:fldChar w:fldCharType="end"/>
        </w:r>
      </w:hyperlink>
    </w:p>
    <w:p w14:paraId="03F8241F" w14:textId="05F7D24F"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72" w:history="1">
        <w:r w:rsidR="003E3291" w:rsidRPr="00966273">
          <w:rPr>
            <w:rStyle w:val="Hyperlink"/>
          </w:rPr>
          <w:t xml:space="preserve">16.2 </w:t>
        </w:r>
        <w:r w:rsidR="003E3291">
          <w:rPr>
            <w:rStyle w:val="Hyperlink"/>
          </w:rPr>
          <w:t>GENERAL INSTRUCTIONS FOR COMPLETING FORMS</w:t>
        </w:r>
        <w:r w:rsidR="003E3291">
          <w:rPr>
            <w:webHidden/>
          </w:rPr>
          <w:tab/>
        </w:r>
        <w:r w:rsidR="003E3291">
          <w:rPr>
            <w:webHidden/>
          </w:rPr>
          <w:fldChar w:fldCharType="begin"/>
        </w:r>
        <w:r w:rsidR="003E3291">
          <w:rPr>
            <w:webHidden/>
          </w:rPr>
          <w:instrText xml:space="preserve"> PAGEREF _Toc57914472 \h </w:instrText>
        </w:r>
        <w:r w:rsidR="003E3291">
          <w:rPr>
            <w:webHidden/>
          </w:rPr>
        </w:r>
        <w:r w:rsidR="003E3291">
          <w:rPr>
            <w:webHidden/>
          </w:rPr>
          <w:fldChar w:fldCharType="separate"/>
        </w:r>
        <w:r w:rsidR="00F927AC">
          <w:rPr>
            <w:webHidden/>
          </w:rPr>
          <w:t>38</w:t>
        </w:r>
        <w:r w:rsidR="003E3291">
          <w:rPr>
            <w:webHidden/>
          </w:rPr>
          <w:fldChar w:fldCharType="end"/>
        </w:r>
      </w:hyperlink>
    </w:p>
    <w:p w14:paraId="618E6073" w14:textId="6D1A1CDE"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73" w:history="1">
        <w:r w:rsidR="003E3291" w:rsidRPr="00966273">
          <w:rPr>
            <w:rStyle w:val="Hyperlink"/>
          </w:rPr>
          <w:t xml:space="preserve">16.3 </w:t>
        </w:r>
        <w:r w:rsidR="003E3291">
          <w:rPr>
            <w:rStyle w:val="Hyperlink"/>
          </w:rPr>
          <w:t>RETENTION OF STUDY DOCUMENTATION</w:t>
        </w:r>
        <w:r w:rsidR="003E3291">
          <w:rPr>
            <w:webHidden/>
          </w:rPr>
          <w:tab/>
        </w:r>
        <w:r w:rsidR="003E3291">
          <w:rPr>
            <w:webHidden/>
          </w:rPr>
          <w:fldChar w:fldCharType="begin"/>
        </w:r>
        <w:r w:rsidR="003E3291">
          <w:rPr>
            <w:webHidden/>
          </w:rPr>
          <w:instrText xml:space="preserve"> PAGEREF _Toc57914473 \h </w:instrText>
        </w:r>
        <w:r w:rsidR="003E3291">
          <w:rPr>
            <w:webHidden/>
          </w:rPr>
        </w:r>
        <w:r w:rsidR="003E3291">
          <w:rPr>
            <w:webHidden/>
          </w:rPr>
          <w:fldChar w:fldCharType="separate"/>
        </w:r>
        <w:r w:rsidR="00F927AC">
          <w:rPr>
            <w:webHidden/>
          </w:rPr>
          <w:t>39</w:t>
        </w:r>
        <w:r w:rsidR="003E3291">
          <w:rPr>
            <w:webHidden/>
          </w:rPr>
          <w:fldChar w:fldCharType="end"/>
        </w:r>
      </w:hyperlink>
    </w:p>
    <w:p w14:paraId="2E16F58B" w14:textId="2BDE9CC7"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74" w:history="1">
        <w:r w:rsidR="003E3291" w:rsidRPr="00966273">
          <w:rPr>
            <w:rStyle w:val="Hyperlink"/>
          </w:rPr>
          <w:t xml:space="preserve">16.4 </w:t>
        </w:r>
        <w:r w:rsidR="003E3291">
          <w:rPr>
            <w:rStyle w:val="Hyperlink"/>
          </w:rPr>
          <w:t>ADMINISTRATIVE FORMS</w:t>
        </w:r>
        <w:r w:rsidR="003E3291">
          <w:rPr>
            <w:webHidden/>
          </w:rPr>
          <w:tab/>
        </w:r>
        <w:r w:rsidR="003E3291">
          <w:rPr>
            <w:webHidden/>
          </w:rPr>
          <w:fldChar w:fldCharType="begin"/>
        </w:r>
        <w:r w:rsidR="003E3291">
          <w:rPr>
            <w:webHidden/>
          </w:rPr>
          <w:instrText xml:space="preserve"> PAGEREF _Toc57914474 \h </w:instrText>
        </w:r>
        <w:r w:rsidR="003E3291">
          <w:rPr>
            <w:webHidden/>
          </w:rPr>
        </w:r>
        <w:r w:rsidR="003E3291">
          <w:rPr>
            <w:webHidden/>
          </w:rPr>
          <w:fldChar w:fldCharType="separate"/>
        </w:r>
        <w:r w:rsidR="00F927AC">
          <w:rPr>
            <w:webHidden/>
          </w:rPr>
          <w:t>40</w:t>
        </w:r>
        <w:r w:rsidR="003E3291">
          <w:rPr>
            <w:webHidden/>
          </w:rPr>
          <w:fldChar w:fldCharType="end"/>
        </w:r>
      </w:hyperlink>
    </w:p>
    <w:p w14:paraId="41D6A033" w14:textId="797736EA" w:rsidR="003E3291" w:rsidRDefault="0067678D" w:rsidP="00F826B0">
      <w:pPr>
        <w:pStyle w:val="TOC1"/>
        <w:spacing w:after="0"/>
        <w:rPr>
          <w:rFonts w:asciiTheme="minorHAnsi" w:eastAsiaTheme="minorEastAsia" w:hAnsiTheme="minorHAnsi" w:cstheme="minorBidi"/>
          <w:caps w:val="0"/>
          <w:snapToGrid/>
          <w:sz w:val="22"/>
          <w:szCs w:val="22"/>
        </w:rPr>
      </w:pPr>
      <w:hyperlink w:anchor="_Toc57914475" w:history="1">
        <w:r w:rsidR="003E3291" w:rsidRPr="00966273">
          <w:rPr>
            <w:rStyle w:val="Hyperlink"/>
            <w:bCs/>
          </w:rPr>
          <w:t>17.0 Data Management</w:t>
        </w:r>
        <w:r w:rsidR="003E3291">
          <w:rPr>
            <w:webHidden/>
          </w:rPr>
          <w:tab/>
        </w:r>
        <w:r w:rsidR="003E3291">
          <w:rPr>
            <w:webHidden/>
          </w:rPr>
          <w:fldChar w:fldCharType="begin"/>
        </w:r>
        <w:r w:rsidR="003E3291">
          <w:rPr>
            <w:webHidden/>
          </w:rPr>
          <w:instrText xml:space="preserve"> PAGEREF _Toc57914475 \h </w:instrText>
        </w:r>
        <w:r w:rsidR="003E3291">
          <w:rPr>
            <w:webHidden/>
          </w:rPr>
        </w:r>
        <w:r w:rsidR="003E3291">
          <w:rPr>
            <w:webHidden/>
          </w:rPr>
          <w:fldChar w:fldCharType="separate"/>
        </w:r>
        <w:r w:rsidR="00F927AC">
          <w:rPr>
            <w:webHidden/>
          </w:rPr>
          <w:t>40</w:t>
        </w:r>
        <w:r w:rsidR="003E3291">
          <w:rPr>
            <w:webHidden/>
          </w:rPr>
          <w:fldChar w:fldCharType="end"/>
        </w:r>
      </w:hyperlink>
    </w:p>
    <w:p w14:paraId="61CCA209" w14:textId="49186155"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76" w:history="1">
        <w:r w:rsidR="003E3291" w:rsidRPr="00966273">
          <w:rPr>
            <w:rStyle w:val="Hyperlink"/>
          </w:rPr>
          <w:t xml:space="preserve">17.1 </w:t>
        </w:r>
        <w:r w:rsidR="003E3291">
          <w:rPr>
            <w:rStyle w:val="Hyperlink"/>
          </w:rPr>
          <w:t>EXTERNAL DATA</w:t>
        </w:r>
        <w:r w:rsidR="003E3291">
          <w:rPr>
            <w:webHidden/>
          </w:rPr>
          <w:tab/>
        </w:r>
        <w:r w:rsidR="003E3291">
          <w:rPr>
            <w:webHidden/>
          </w:rPr>
          <w:fldChar w:fldCharType="begin"/>
        </w:r>
        <w:r w:rsidR="003E3291">
          <w:rPr>
            <w:webHidden/>
          </w:rPr>
          <w:instrText xml:space="preserve"> PAGEREF _Toc57914476 \h </w:instrText>
        </w:r>
        <w:r w:rsidR="003E3291">
          <w:rPr>
            <w:webHidden/>
          </w:rPr>
        </w:r>
        <w:r w:rsidR="003E3291">
          <w:rPr>
            <w:webHidden/>
          </w:rPr>
          <w:fldChar w:fldCharType="separate"/>
        </w:r>
        <w:r w:rsidR="00F927AC">
          <w:rPr>
            <w:webHidden/>
          </w:rPr>
          <w:t>41</w:t>
        </w:r>
        <w:r w:rsidR="003E3291">
          <w:rPr>
            <w:webHidden/>
          </w:rPr>
          <w:fldChar w:fldCharType="end"/>
        </w:r>
      </w:hyperlink>
    </w:p>
    <w:p w14:paraId="0271277D" w14:textId="03817F9F" w:rsidR="003E3291" w:rsidRDefault="0067678D" w:rsidP="00F826B0">
      <w:pPr>
        <w:pStyle w:val="TOC3"/>
        <w:spacing w:after="0"/>
        <w:rPr>
          <w:rFonts w:asciiTheme="minorHAnsi" w:eastAsiaTheme="minorEastAsia" w:hAnsiTheme="minorHAnsi" w:cstheme="minorBidi"/>
          <w:iCs w:val="0"/>
          <w:snapToGrid/>
          <w:sz w:val="22"/>
          <w:szCs w:val="22"/>
        </w:rPr>
      </w:pPr>
      <w:hyperlink w:anchor="_Toc57914477" w:history="1">
        <w:r w:rsidR="003E3291" w:rsidRPr="00966273">
          <w:rPr>
            <w:rStyle w:val="Hyperlink"/>
          </w:rPr>
          <w:t xml:space="preserve">17.2 </w:t>
        </w:r>
        <w:r w:rsidR="003E3291">
          <w:rPr>
            <w:rStyle w:val="Hyperlink"/>
          </w:rPr>
          <w:t>QUALITY CONTROL PROCEDURES</w:t>
        </w:r>
        <w:r w:rsidR="003E3291">
          <w:rPr>
            <w:webHidden/>
          </w:rPr>
          <w:tab/>
        </w:r>
        <w:r w:rsidR="003E3291">
          <w:rPr>
            <w:webHidden/>
          </w:rPr>
          <w:fldChar w:fldCharType="begin"/>
        </w:r>
        <w:r w:rsidR="003E3291">
          <w:rPr>
            <w:webHidden/>
          </w:rPr>
          <w:instrText xml:space="preserve"> PAGEREF _Toc57914477 \h </w:instrText>
        </w:r>
        <w:r w:rsidR="003E3291">
          <w:rPr>
            <w:webHidden/>
          </w:rPr>
        </w:r>
        <w:r w:rsidR="003E3291">
          <w:rPr>
            <w:webHidden/>
          </w:rPr>
          <w:fldChar w:fldCharType="separate"/>
        </w:r>
        <w:r w:rsidR="00F927AC">
          <w:rPr>
            <w:webHidden/>
          </w:rPr>
          <w:t>41</w:t>
        </w:r>
        <w:r w:rsidR="003E3291">
          <w:rPr>
            <w:webHidden/>
          </w:rPr>
          <w:fldChar w:fldCharType="end"/>
        </w:r>
      </w:hyperlink>
    </w:p>
    <w:p w14:paraId="4A048F52" w14:textId="006FF0DA" w:rsidR="003E3291" w:rsidRPr="003E3291" w:rsidRDefault="0067678D" w:rsidP="00F826B0">
      <w:pPr>
        <w:pStyle w:val="TOC4"/>
        <w:tabs>
          <w:tab w:val="right" w:leader="dot" w:pos="9350"/>
        </w:tabs>
        <w:spacing w:after="0"/>
        <w:rPr>
          <w:rFonts w:eastAsiaTheme="minorEastAsia" w:cs="Arial"/>
          <w:noProof/>
          <w:snapToGrid/>
          <w:sz w:val="24"/>
          <w:szCs w:val="24"/>
        </w:rPr>
      </w:pPr>
      <w:hyperlink w:anchor="_Toc57914478" w:history="1">
        <w:r w:rsidR="003E3291" w:rsidRPr="003E3291">
          <w:rPr>
            <w:rStyle w:val="Hyperlink"/>
            <w:rFonts w:cs="Arial"/>
            <w:noProof/>
            <w:sz w:val="24"/>
            <w:szCs w:val="24"/>
          </w:rPr>
          <w:t xml:space="preserve">17.2.1 </w:t>
        </w:r>
        <w:r w:rsidR="003E3291">
          <w:rPr>
            <w:rStyle w:val="Hyperlink"/>
            <w:rFonts w:cs="Arial"/>
            <w:noProof/>
            <w:sz w:val="24"/>
            <w:szCs w:val="24"/>
          </w:rPr>
          <w:t>STANDARD OPERATING PRO</w:t>
        </w:r>
        <w:r w:rsidR="00FF3A5F">
          <w:rPr>
            <w:rStyle w:val="Hyperlink"/>
            <w:rFonts w:cs="Arial"/>
            <w:noProof/>
            <w:sz w:val="24"/>
            <w:szCs w:val="24"/>
          </w:rPr>
          <w:t>CEDURES</w:t>
        </w:r>
        <w:r w:rsidR="003E3291" w:rsidRPr="003E3291">
          <w:rPr>
            <w:rFonts w:cs="Arial"/>
            <w:noProof/>
            <w:webHidden/>
            <w:sz w:val="24"/>
            <w:szCs w:val="24"/>
          </w:rPr>
          <w:tab/>
        </w:r>
        <w:r w:rsidR="003E3291" w:rsidRPr="003E3291">
          <w:rPr>
            <w:rFonts w:cs="Arial"/>
            <w:noProof/>
            <w:webHidden/>
            <w:sz w:val="24"/>
            <w:szCs w:val="24"/>
          </w:rPr>
          <w:fldChar w:fldCharType="begin"/>
        </w:r>
        <w:r w:rsidR="003E3291" w:rsidRPr="003E3291">
          <w:rPr>
            <w:rFonts w:cs="Arial"/>
            <w:noProof/>
            <w:webHidden/>
            <w:sz w:val="24"/>
            <w:szCs w:val="24"/>
          </w:rPr>
          <w:instrText xml:space="preserve"> PAGEREF _Toc57914478 \h </w:instrText>
        </w:r>
        <w:r w:rsidR="003E3291" w:rsidRPr="003E3291">
          <w:rPr>
            <w:rFonts w:cs="Arial"/>
            <w:noProof/>
            <w:webHidden/>
            <w:sz w:val="24"/>
            <w:szCs w:val="24"/>
          </w:rPr>
        </w:r>
        <w:r w:rsidR="003E3291" w:rsidRPr="003E3291">
          <w:rPr>
            <w:rFonts w:cs="Arial"/>
            <w:noProof/>
            <w:webHidden/>
            <w:sz w:val="24"/>
            <w:szCs w:val="24"/>
          </w:rPr>
          <w:fldChar w:fldCharType="separate"/>
        </w:r>
        <w:r w:rsidR="00F927AC">
          <w:rPr>
            <w:rFonts w:cs="Arial"/>
            <w:noProof/>
            <w:webHidden/>
            <w:sz w:val="24"/>
            <w:szCs w:val="24"/>
          </w:rPr>
          <w:t>41</w:t>
        </w:r>
        <w:r w:rsidR="003E3291" w:rsidRPr="003E3291">
          <w:rPr>
            <w:rFonts w:cs="Arial"/>
            <w:noProof/>
            <w:webHidden/>
            <w:sz w:val="24"/>
            <w:szCs w:val="24"/>
          </w:rPr>
          <w:fldChar w:fldCharType="end"/>
        </w:r>
      </w:hyperlink>
    </w:p>
    <w:p w14:paraId="2BFB1D60" w14:textId="43BD21BE" w:rsidR="003E3291" w:rsidRPr="003E3291" w:rsidRDefault="0067678D" w:rsidP="00F826B0">
      <w:pPr>
        <w:pStyle w:val="TOC4"/>
        <w:tabs>
          <w:tab w:val="right" w:leader="dot" w:pos="9350"/>
        </w:tabs>
        <w:spacing w:after="0"/>
        <w:rPr>
          <w:rFonts w:eastAsiaTheme="minorEastAsia" w:cs="Arial"/>
          <w:noProof/>
          <w:snapToGrid/>
          <w:sz w:val="24"/>
          <w:szCs w:val="24"/>
        </w:rPr>
      </w:pPr>
      <w:hyperlink w:anchor="_Toc57914479" w:history="1">
        <w:r w:rsidR="003E3291" w:rsidRPr="003E3291">
          <w:rPr>
            <w:rStyle w:val="Hyperlink"/>
            <w:rFonts w:cs="Arial"/>
            <w:noProof/>
            <w:sz w:val="24"/>
            <w:szCs w:val="24"/>
          </w:rPr>
          <w:t xml:space="preserve">17.2.2 </w:t>
        </w:r>
        <w:r w:rsidR="00FF3A5F">
          <w:rPr>
            <w:rStyle w:val="Hyperlink"/>
            <w:rFonts w:cs="Arial"/>
            <w:noProof/>
            <w:sz w:val="24"/>
            <w:szCs w:val="24"/>
          </w:rPr>
          <w:t>DATA AND FORM CHECKS</w:t>
        </w:r>
        <w:r w:rsidR="003E3291" w:rsidRPr="003E3291">
          <w:rPr>
            <w:rFonts w:cs="Arial"/>
            <w:noProof/>
            <w:webHidden/>
            <w:sz w:val="24"/>
            <w:szCs w:val="24"/>
          </w:rPr>
          <w:tab/>
        </w:r>
        <w:r w:rsidR="003E3291" w:rsidRPr="003E3291">
          <w:rPr>
            <w:rFonts w:cs="Arial"/>
            <w:noProof/>
            <w:webHidden/>
            <w:sz w:val="24"/>
            <w:szCs w:val="24"/>
          </w:rPr>
          <w:fldChar w:fldCharType="begin"/>
        </w:r>
        <w:r w:rsidR="003E3291" w:rsidRPr="003E3291">
          <w:rPr>
            <w:rFonts w:cs="Arial"/>
            <w:noProof/>
            <w:webHidden/>
            <w:sz w:val="24"/>
            <w:szCs w:val="24"/>
          </w:rPr>
          <w:instrText xml:space="preserve"> PAGEREF _Toc57914479 \h </w:instrText>
        </w:r>
        <w:r w:rsidR="003E3291" w:rsidRPr="003E3291">
          <w:rPr>
            <w:rFonts w:cs="Arial"/>
            <w:noProof/>
            <w:webHidden/>
            <w:sz w:val="24"/>
            <w:szCs w:val="24"/>
          </w:rPr>
        </w:r>
        <w:r w:rsidR="003E3291" w:rsidRPr="003E3291">
          <w:rPr>
            <w:rFonts w:cs="Arial"/>
            <w:noProof/>
            <w:webHidden/>
            <w:sz w:val="24"/>
            <w:szCs w:val="24"/>
          </w:rPr>
          <w:fldChar w:fldCharType="separate"/>
        </w:r>
        <w:r w:rsidR="00F927AC">
          <w:rPr>
            <w:rFonts w:cs="Arial"/>
            <w:noProof/>
            <w:webHidden/>
            <w:sz w:val="24"/>
            <w:szCs w:val="24"/>
          </w:rPr>
          <w:t>41</w:t>
        </w:r>
        <w:r w:rsidR="003E3291" w:rsidRPr="003E3291">
          <w:rPr>
            <w:rFonts w:cs="Arial"/>
            <w:noProof/>
            <w:webHidden/>
            <w:sz w:val="24"/>
            <w:szCs w:val="24"/>
          </w:rPr>
          <w:fldChar w:fldCharType="end"/>
        </w:r>
      </w:hyperlink>
    </w:p>
    <w:p w14:paraId="5BA2BB86" w14:textId="0B1344A4" w:rsidR="003E3291" w:rsidRPr="003E3291" w:rsidRDefault="0067678D" w:rsidP="00F826B0">
      <w:pPr>
        <w:pStyle w:val="TOC4"/>
        <w:tabs>
          <w:tab w:val="right" w:leader="dot" w:pos="9350"/>
        </w:tabs>
        <w:spacing w:after="0"/>
        <w:rPr>
          <w:rFonts w:eastAsiaTheme="minorEastAsia" w:cs="Arial"/>
          <w:noProof/>
          <w:snapToGrid/>
          <w:sz w:val="24"/>
          <w:szCs w:val="24"/>
        </w:rPr>
      </w:pPr>
      <w:hyperlink w:anchor="_Toc57914480" w:history="1">
        <w:r w:rsidR="003E3291" w:rsidRPr="003E3291">
          <w:rPr>
            <w:rStyle w:val="Hyperlink"/>
            <w:rFonts w:cs="Arial"/>
            <w:noProof/>
            <w:sz w:val="24"/>
            <w:szCs w:val="24"/>
          </w:rPr>
          <w:t xml:space="preserve">17.2.3 </w:t>
        </w:r>
        <w:r w:rsidR="00FF3A5F">
          <w:rPr>
            <w:rStyle w:val="Hyperlink"/>
            <w:rFonts w:cs="Arial"/>
            <w:noProof/>
            <w:sz w:val="24"/>
            <w:szCs w:val="24"/>
          </w:rPr>
          <w:t>CLINICAL SITE MONITORING</w:t>
        </w:r>
        <w:r w:rsidR="003E3291" w:rsidRPr="003E3291">
          <w:rPr>
            <w:rFonts w:cs="Arial"/>
            <w:noProof/>
            <w:webHidden/>
            <w:sz w:val="24"/>
            <w:szCs w:val="24"/>
          </w:rPr>
          <w:tab/>
        </w:r>
        <w:r w:rsidR="003E3291" w:rsidRPr="003E3291">
          <w:rPr>
            <w:rFonts w:cs="Arial"/>
            <w:noProof/>
            <w:webHidden/>
            <w:sz w:val="24"/>
            <w:szCs w:val="24"/>
          </w:rPr>
          <w:fldChar w:fldCharType="begin"/>
        </w:r>
        <w:r w:rsidR="003E3291" w:rsidRPr="003E3291">
          <w:rPr>
            <w:rFonts w:cs="Arial"/>
            <w:noProof/>
            <w:webHidden/>
            <w:sz w:val="24"/>
            <w:szCs w:val="24"/>
          </w:rPr>
          <w:instrText xml:space="preserve"> PAGEREF _Toc57914480 \h </w:instrText>
        </w:r>
        <w:r w:rsidR="003E3291" w:rsidRPr="003E3291">
          <w:rPr>
            <w:rFonts w:cs="Arial"/>
            <w:noProof/>
            <w:webHidden/>
            <w:sz w:val="24"/>
            <w:szCs w:val="24"/>
          </w:rPr>
        </w:r>
        <w:r w:rsidR="003E3291" w:rsidRPr="003E3291">
          <w:rPr>
            <w:rFonts w:cs="Arial"/>
            <w:noProof/>
            <w:webHidden/>
            <w:sz w:val="24"/>
            <w:szCs w:val="24"/>
          </w:rPr>
          <w:fldChar w:fldCharType="separate"/>
        </w:r>
        <w:r w:rsidR="00F927AC">
          <w:rPr>
            <w:rFonts w:cs="Arial"/>
            <w:noProof/>
            <w:webHidden/>
            <w:sz w:val="24"/>
            <w:szCs w:val="24"/>
          </w:rPr>
          <w:t>42</w:t>
        </w:r>
        <w:r w:rsidR="003E3291" w:rsidRPr="003E3291">
          <w:rPr>
            <w:rFonts w:cs="Arial"/>
            <w:noProof/>
            <w:webHidden/>
            <w:sz w:val="24"/>
            <w:szCs w:val="24"/>
          </w:rPr>
          <w:fldChar w:fldCharType="end"/>
        </w:r>
      </w:hyperlink>
    </w:p>
    <w:p w14:paraId="0D00E0BE" w14:textId="29AE6048" w:rsidR="003E3291" w:rsidRPr="003E3291" w:rsidRDefault="0067678D" w:rsidP="00F826B0">
      <w:pPr>
        <w:pStyle w:val="TOC1"/>
        <w:spacing w:after="0"/>
        <w:rPr>
          <w:rFonts w:eastAsiaTheme="minorEastAsia"/>
          <w:caps w:val="0"/>
          <w:snapToGrid/>
          <w:szCs w:val="24"/>
        </w:rPr>
      </w:pPr>
      <w:hyperlink w:anchor="_Toc57914481" w:history="1">
        <w:r w:rsidR="003E3291" w:rsidRPr="003E3291">
          <w:rPr>
            <w:rStyle w:val="Hyperlink"/>
            <w:bCs/>
            <w:szCs w:val="24"/>
          </w:rPr>
          <w:t>18.0 Reports</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_Toc57914481 \h </w:instrText>
        </w:r>
        <w:r w:rsidR="003E3291" w:rsidRPr="003E3291">
          <w:rPr>
            <w:webHidden/>
            <w:szCs w:val="24"/>
          </w:rPr>
        </w:r>
        <w:r w:rsidR="003E3291" w:rsidRPr="003E3291">
          <w:rPr>
            <w:webHidden/>
            <w:szCs w:val="24"/>
          </w:rPr>
          <w:fldChar w:fldCharType="separate"/>
        </w:r>
        <w:r w:rsidR="00F927AC">
          <w:rPr>
            <w:webHidden/>
            <w:szCs w:val="24"/>
          </w:rPr>
          <w:t>42</w:t>
        </w:r>
        <w:r w:rsidR="003E3291" w:rsidRPr="003E3291">
          <w:rPr>
            <w:webHidden/>
            <w:szCs w:val="24"/>
          </w:rPr>
          <w:fldChar w:fldCharType="end"/>
        </w:r>
      </w:hyperlink>
    </w:p>
    <w:p w14:paraId="75BAA36D" w14:textId="0AC7AAB1" w:rsidR="003E3291" w:rsidRPr="003E3291" w:rsidRDefault="0067678D" w:rsidP="00F826B0">
      <w:pPr>
        <w:pStyle w:val="TOC1"/>
        <w:spacing w:after="0"/>
        <w:rPr>
          <w:rFonts w:eastAsiaTheme="minorEastAsia"/>
          <w:caps w:val="0"/>
          <w:snapToGrid/>
          <w:szCs w:val="24"/>
        </w:rPr>
      </w:pPr>
      <w:hyperlink w:anchor="_Toc57914482" w:history="1">
        <w:r w:rsidR="003E3291" w:rsidRPr="003E3291">
          <w:rPr>
            <w:rStyle w:val="Hyperlink"/>
            <w:bCs/>
            <w:szCs w:val="24"/>
          </w:rPr>
          <w:t>19.0 Study Completion and Closeout Procedures</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_Toc57914482 \h </w:instrText>
        </w:r>
        <w:r w:rsidR="003E3291" w:rsidRPr="003E3291">
          <w:rPr>
            <w:webHidden/>
            <w:szCs w:val="24"/>
          </w:rPr>
        </w:r>
        <w:r w:rsidR="003E3291" w:rsidRPr="003E3291">
          <w:rPr>
            <w:webHidden/>
            <w:szCs w:val="24"/>
          </w:rPr>
          <w:fldChar w:fldCharType="separate"/>
        </w:r>
        <w:r w:rsidR="00F927AC">
          <w:rPr>
            <w:webHidden/>
            <w:szCs w:val="24"/>
          </w:rPr>
          <w:t>43</w:t>
        </w:r>
        <w:r w:rsidR="003E3291" w:rsidRPr="003E3291">
          <w:rPr>
            <w:webHidden/>
            <w:szCs w:val="24"/>
          </w:rPr>
          <w:fldChar w:fldCharType="end"/>
        </w:r>
      </w:hyperlink>
    </w:p>
    <w:p w14:paraId="141C749A" w14:textId="02B075BE" w:rsidR="003E3291" w:rsidRPr="003E3291" w:rsidRDefault="0067678D" w:rsidP="00F826B0">
      <w:pPr>
        <w:pStyle w:val="TOC3"/>
        <w:spacing w:after="0"/>
        <w:rPr>
          <w:rFonts w:eastAsiaTheme="minorEastAsia"/>
          <w:iCs w:val="0"/>
          <w:snapToGrid/>
          <w:szCs w:val="24"/>
        </w:rPr>
      </w:pPr>
      <w:hyperlink w:anchor="_Toc57914483" w:history="1">
        <w:r w:rsidR="003E3291" w:rsidRPr="003E3291">
          <w:rPr>
            <w:rStyle w:val="Hyperlink"/>
            <w:szCs w:val="24"/>
          </w:rPr>
          <w:t xml:space="preserve">19.1 </w:t>
        </w:r>
        <w:r w:rsidR="00FF3A5F">
          <w:rPr>
            <w:rStyle w:val="Hyperlink"/>
            <w:szCs w:val="24"/>
          </w:rPr>
          <w:t>PARITICPANT NOTIFICATION</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_Toc57914483 \h </w:instrText>
        </w:r>
        <w:r w:rsidR="003E3291" w:rsidRPr="003E3291">
          <w:rPr>
            <w:webHidden/>
            <w:szCs w:val="24"/>
          </w:rPr>
        </w:r>
        <w:r w:rsidR="003E3291" w:rsidRPr="003E3291">
          <w:rPr>
            <w:webHidden/>
            <w:szCs w:val="24"/>
          </w:rPr>
          <w:fldChar w:fldCharType="separate"/>
        </w:r>
        <w:r w:rsidR="00F927AC">
          <w:rPr>
            <w:webHidden/>
            <w:szCs w:val="24"/>
          </w:rPr>
          <w:t>43</w:t>
        </w:r>
        <w:r w:rsidR="003E3291" w:rsidRPr="003E3291">
          <w:rPr>
            <w:webHidden/>
            <w:szCs w:val="24"/>
          </w:rPr>
          <w:fldChar w:fldCharType="end"/>
        </w:r>
      </w:hyperlink>
    </w:p>
    <w:p w14:paraId="22B1EFEB" w14:textId="41E06C51" w:rsidR="003E3291" w:rsidRPr="003E3291" w:rsidRDefault="0067678D" w:rsidP="00F826B0">
      <w:pPr>
        <w:pStyle w:val="TOC1"/>
        <w:spacing w:after="0"/>
        <w:rPr>
          <w:rFonts w:eastAsiaTheme="minorEastAsia"/>
          <w:caps w:val="0"/>
          <w:snapToGrid/>
          <w:szCs w:val="24"/>
        </w:rPr>
      </w:pPr>
      <w:hyperlink w:anchor="_Toc57914484" w:history="1">
        <w:r w:rsidR="003E3291" w:rsidRPr="003E3291">
          <w:rPr>
            <w:rStyle w:val="Hyperlink"/>
            <w:bCs/>
            <w:szCs w:val="24"/>
          </w:rPr>
          <w:t>20.0 Policies</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_Toc57914484 \h </w:instrText>
        </w:r>
        <w:r w:rsidR="003E3291" w:rsidRPr="003E3291">
          <w:rPr>
            <w:webHidden/>
            <w:szCs w:val="24"/>
          </w:rPr>
        </w:r>
        <w:r w:rsidR="003E3291" w:rsidRPr="003E3291">
          <w:rPr>
            <w:webHidden/>
            <w:szCs w:val="24"/>
          </w:rPr>
          <w:fldChar w:fldCharType="separate"/>
        </w:r>
        <w:r w:rsidR="00F927AC">
          <w:rPr>
            <w:webHidden/>
            <w:szCs w:val="24"/>
          </w:rPr>
          <w:t>43</w:t>
        </w:r>
        <w:r w:rsidR="003E3291" w:rsidRPr="003E3291">
          <w:rPr>
            <w:webHidden/>
            <w:szCs w:val="24"/>
          </w:rPr>
          <w:fldChar w:fldCharType="end"/>
        </w:r>
      </w:hyperlink>
    </w:p>
    <w:p w14:paraId="1F4DD826" w14:textId="22B5B964" w:rsidR="003E3291" w:rsidRPr="003E3291" w:rsidRDefault="0067678D" w:rsidP="00F826B0">
      <w:pPr>
        <w:pStyle w:val="TOC3"/>
        <w:spacing w:after="0"/>
        <w:rPr>
          <w:rFonts w:eastAsiaTheme="minorEastAsia"/>
          <w:iCs w:val="0"/>
          <w:snapToGrid/>
          <w:szCs w:val="24"/>
        </w:rPr>
      </w:pPr>
      <w:hyperlink w:anchor="_Toc57914485" w:history="1">
        <w:r w:rsidR="003E3291" w:rsidRPr="003E3291">
          <w:rPr>
            <w:rStyle w:val="Hyperlink"/>
            <w:szCs w:val="24"/>
          </w:rPr>
          <w:t xml:space="preserve">20.1 </w:t>
        </w:r>
        <w:r w:rsidR="00FF3A5F">
          <w:rPr>
            <w:rStyle w:val="Hyperlink"/>
            <w:szCs w:val="24"/>
          </w:rPr>
          <w:t>CONFIDENTIALITY PROCEDURES</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_Toc57914485 \h </w:instrText>
        </w:r>
        <w:r w:rsidR="003E3291" w:rsidRPr="003E3291">
          <w:rPr>
            <w:webHidden/>
            <w:szCs w:val="24"/>
          </w:rPr>
        </w:r>
        <w:r w:rsidR="003E3291" w:rsidRPr="003E3291">
          <w:rPr>
            <w:webHidden/>
            <w:szCs w:val="24"/>
          </w:rPr>
          <w:fldChar w:fldCharType="separate"/>
        </w:r>
        <w:r w:rsidR="00F927AC">
          <w:rPr>
            <w:webHidden/>
            <w:szCs w:val="24"/>
          </w:rPr>
          <w:t>43</w:t>
        </w:r>
        <w:r w:rsidR="003E3291" w:rsidRPr="003E3291">
          <w:rPr>
            <w:webHidden/>
            <w:szCs w:val="24"/>
          </w:rPr>
          <w:fldChar w:fldCharType="end"/>
        </w:r>
      </w:hyperlink>
    </w:p>
    <w:p w14:paraId="0869F21D" w14:textId="02D9149B" w:rsidR="003E3291" w:rsidRPr="003E3291" w:rsidRDefault="0067678D" w:rsidP="00F826B0">
      <w:pPr>
        <w:pStyle w:val="TOC3"/>
        <w:spacing w:after="0"/>
        <w:rPr>
          <w:rFonts w:eastAsiaTheme="minorEastAsia"/>
          <w:iCs w:val="0"/>
          <w:snapToGrid/>
          <w:szCs w:val="24"/>
        </w:rPr>
      </w:pPr>
      <w:hyperlink w:anchor="_Toc57914486" w:history="1">
        <w:r w:rsidR="003E3291" w:rsidRPr="003E3291">
          <w:rPr>
            <w:rStyle w:val="Hyperlink"/>
            <w:szCs w:val="24"/>
          </w:rPr>
          <w:t xml:space="preserve">20.2 </w:t>
        </w:r>
        <w:r w:rsidR="00FF3A5F">
          <w:rPr>
            <w:rStyle w:val="Hyperlink"/>
            <w:szCs w:val="24"/>
          </w:rPr>
          <w:t>PUBLICATIONS</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_Toc57914486 \h </w:instrText>
        </w:r>
        <w:r w:rsidR="003E3291" w:rsidRPr="003E3291">
          <w:rPr>
            <w:webHidden/>
            <w:szCs w:val="24"/>
          </w:rPr>
        </w:r>
        <w:r w:rsidR="003E3291" w:rsidRPr="003E3291">
          <w:rPr>
            <w:webHidden/>
            <w:szCs w:val="24"/>
          </w:rPr>
          <w:fldChar w:fldCharType="separate"/>
        </w:r>
        <w:r w:rsidR="00F927AC">
          <w:rPr>
            <w:webHidden/>
            <w:szCs w:val="24"/>
          </w:rPr>
          <w:t>44</w:t>
        </w:r>
        <w:r w:rsidR="003E3291" w:rsidRPr="003E3291">
          <w:rPr>
            <w:webHidden/>
            <w:szCs w:val="24"/>
          </w:rPr>
          <w:fldChar w:fldCharType="end"/>
        </w:r>
      </w:hyperlink>
    </w:p>
    <w:p w14:paraId="637A00E0" w14:textId="37502C91" w:rsidR="003E3291" w:rsidRPr="003E3291" w:rsidRDefault="0067678D" w:rsidP="00F826B0">
      <w:pPr>
        <w:pStyle w:val="TOC1"/>
        <w:spacing w:after="0"/>
        <w:rPr>
          <w:rFonts w:eastAsiaTheme="minorEastAsia"/>
          <w:caps w:val="0"/>
          <w:snapToGrid/>
          <w:szCs w:val="24"/>
        </w:rPr>
      </w:pPr>
      <w:hyperlink w:anchor="_Toc57914487" w:history="1">
        <w:r w:rsidR="003E3291" w:rsidRPr="003E3291">
          <w:rPr>
            <w:rStyle w:val="Hyperlink"/>
            <w:iCs/>
            <w:szCs w:val="24"/>
          </w:rPr>
          <w:t>21.0 MOP Maintenance</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_Toc57914487 \h </w:instrText>
        </w:r>
        <w:r w:rsidR="003E3291" w:rsidRPr="003E3291">
          <w:rPr>
            <w:webHidden/>
            <w:szCs w:val="24"/>
          </w:rPr>
        </w:r>
        <w:r w:rsidR="003E3291" w:rsidRPr="003E3291">
          <w:rPr>
            <w:webHidden/>
            <w:szCs w:val="24"/>
          </w:rPr>
          <w:fldChar w:fldCharType="separate"/>
        </w:r>
        <w:r w:rsidR="00F927AC">
          <w:rPr>
            <w:webHidden/>
            <w:szCs w:val="24"/>
          </w:rPr>
          <w:t>45</w:t>
        </w:r>
        <w:r w:rsidR="003E3291" w:rsidRPr="003E3291">
          <w:rPr>
            <w:webHidden/>
            <w:szCs w:val="24"/>
          </w:rPr>
          <w:fldChar w:fldCharType="end"/>
        </w:r>
      </w:hyperlink>
    </w:p>
    <w:p w14:paraId="5A807002" w14:textId="0AC0AD82" w:rsidR="003E3291" w:rsidRPr="003E3291" w:rsidRDefault="0067678D" w:rsidP="00F826B0">
      <w:pPr>
        <w:pStyle w:val="TOC1"/>
        <w:spacing w:after="0"/>
        <w:rPr>
          <w:rFonts w:eastAsiaTheme="minorEastAsia"/>
          <w:caps w:val="0"/>
          <w:snapToGrid/>
          <w:szCs w:val="24"/>
        </w:rPr>
      </w:pPr>
      <w:hyperlink w:anchor="_Toc57914488" w:history="1">
        <w:r w:rsidR="003E3291" w:rsidRPr="003E3291">
          <w:rPr>
            <w:rStyle w:val="Hyperlink"/>
            <w:szCs w:val="24"/>
          </w:rPr>
          <w:t>SUMMARY</w:t>
        </w:r>
        <w:r w:rsidR="003E3291" w:rsidRPr="003E3291">
          <w:rPr>
            <w:webHidden/>
            <w:szCs w:val="24"/>
          </w:rPr>
          <w:tab/>
        </w:r>
        <w:r w:rsidR="003E3291" w:rsidRPr="003E3291">
          <w:rPr>
            <w:webHidden/>
            <w:szCs w:val="24"/>
          </w:rPr>
          <w:fldChar w:fldCharType="begin"/>
        </w:r>
        <w:r w:rsidR="003E3291" w:rsidRPr="003E3291">
          <w:rPr>
            <w:webHidden/>
            <w:szCs w:val="24"/>
          </w:rPr>
          <w:instrText xml:space="preserve"> PAGEREF _Toc57914488 \h </w:instrText>
        </w:r>
        <w:r w:rsidR="003E3291" w:rsidRPr="003E3291">
          <w:rPr>
            <w:webHidden/>
            <w:szCs w:val="24"/>
          </w:rPr>
        </w:r>
        <w:r w:rsidR="003E3291" w:rsidRPr="003E3291">
          <w:rPr>
            <w:webHidden/>
            <w:szCs w:val="24"/>
          </w:rPr>
          <w:fldChar w:fldCharType="separate"/>
        </w:r>
        <w:r w:rsidR="00F927AC">
          <w:rPr>
            <w:webHidden/>
            <w:szCs w:val="24"/>
          </w:rPr>
          <w:t>45</w:t>
        </w:r>
        <w:r w:rsidR="003E3291" w:rsidRPr="003E3291">
          <w:rPr>
            <w:webHidden/>
            <w:szCs w:val="24"/>
          </w:rPr>
          <w:fldChar w:fldCharType="end"/>
        </w:r>
      </w:hyperlink>
    </w:p>
    <w:p w14:paraId="23F6DAB7" w14:textId="2BB37319" w:rsidR="0071698C" w:rsidRPr="00C93A6E" w:rsidRDefault="00DA29B4" w:rsidP="00405437">
      <w:pPr>
        <w:pStyle w:val="Heading2"/>
        <w:pBdr>
          <w:top w:val="single" w:sz="4" w:space="1" w:color="auto"/>
          <w:left w:val="single" w:sz="4" w:space="4" w:color="auto"/>
          <w:bottom w:val="single" w:sz="4" w:space="1" w:color="auto"/>
          <w:right w:val="single" w:sz="4" w:space="4" w:color="auto"/>
        </w:pBdr>
        <w:shd w:val="clear" w:color="auto" w:fill="BFBFBF" w:themeFill="background1" w:themeFillShade="BF"/>
        <w:jc w:val="center"/>
      </w:pPr>
      <w:r>
        <w:rPr>
          <w:caps/>
        </w:rPr>
        <w:fldChar w:fldCharType="end"/>
      </w:r>
      <w:r w:rsidR="0071698C" w:rsidRPr="00C93A6E">
        <w:t>FIGURES</w:t>
      </w:r>
      <w:r w:rsidR="0071698C">
        <w:t xml:space="preserve"> &amp; TABLE</w:t>
      </w:r>
    </w:p>
    <w:p w14:paraId="2F4A8ED7" w14:textId="1DADB118" w:rsidR="00A6464D" w:rsidRPr="003738D2" w:rsidRDefault="00325ACD" w:rsidP="00F826B0">
      <w:pPr>
        <w:pStyle w:val="TableofFigures"/>
        <w:tabs>
          <w:tab w:val="right" w:leader="dot" w:pos="9350"/>
        </w:tabs>
        <w:spacing w:after="0"/>
        <w:rPr>
          <w:rFonts w:eastAsiaTheme="minorEastAsia" w:cs="Arial"/>
          <w:noProof/>
          <w:snapToGrid/>
          <w:sz w:val="22"/>
          <w:szCs w:val="22"/>
        </w:rPr>
      </w:pPr>
      <w:r w:rsidRPr="003738D2">
        <w:rPr>
          <w:rFonts w:cs="Arial"/>
          <w:szCs w:val="24"/>
          <w:lang w:val="fr-FR"/>
        </w:rPr>
        <w:fldChar w:fldCharType="begin"/>
      </w:r>
      <w:r w:rsidRPr="003738D2">
        <w:rPr>
          <w:rFonts w:cs="Arial"/>
          <w:szCs w:val="24"/>
          <w:lang w:val="fr-FR"/>
        </w:rPr>
        <w:instrText xml:space="preserve"> TOC \h \z \c "FIGURE " </w:instrText>
      </w:r>
      <w:r w:rsidRPr="003738D2">
        <w:rPr>
          <w:rFonts w:cs="Arial"/>
          <w:szCs w:val="24"/>
          <w:lang w:val="fr-FR"/>
        </w:rPr>
        <w:fldChar w:fldCharType="separate"/>
      </w:r>
      <w:hyperlink w:anchor="_Toc57977267" w:history="1">
        <w:r w:rsidR="00A6464D" w:rsidRPr="003738D2">
          <w:rPr>
            <w:rStyle w:val="Hyperlink"/>
            <w:rFonts w:cs="Arial"/>
            <w:iCs/>
            <w:noProof/>
          </w:rPr>
          <w:t>FIGURE 1: SAMPLE STUDY DIAGRAM</w:t>
        </w:r>
        <w:r w:rsidR="00A6464D" w:rsidRPr="003738D2">
          <w:rPr>
            <w:rFonts w:cs="Arial"/>
            <w:noProof/>
            <w:webHidden/>
          </w:rPr>
          <w:tab/>
        </w:r>
        <w:r w:rsidR="00A6464D" w:rsidRPr="003738D2">
          <w:rPr>
            <w:rFonts w:cs="Arial"/>
            <w:noProof/>
            <w:webHidden/>
          </w:rPr>
          <w:fldChar w:fldCharType="begin"/>
        </w:r>
        <w:r w:rsidR="00A6464D" w:rsidRPr="003738D2">
          <w:rPr>
            <w:rFonts w:cs="Arial"/>
            <w:noProof/>
            <w:webHidden/>
          </w:rPr>
          <w:instrText xml:space="preserve"> PAGEREF _Toc57977267 \h </w:instrText>
        </w:r>
        <w:r w:rsidR="00A6464D" w:rsidRPr="003738D2">
          <w:rPr>
            <w:rFonts w:cs="Arial"/>
            <w:noProof/>
            <w:webHidden/>
          </w:rPr>
        </w:r>
        <w:r w:rsidR="00A6464D" w:rsidRPr="003738D2">
          <w:rPr>
            <w:rFonts w:cs="Arial"/>
            <w:noProof/>
            <w:webHidden/>
          </w:rPr>
          <w:fldChar w:fldCharType="separate"/>
        </w:r>
        <w:r w:rsidR="00405437">
          <w:rPr>
            <w:rFonts w:cs="Arial"/>
            <w:noProof/>
            <w:webHidden/>
          </w:rPr>
          <w:t>13</w:t>
        </w:r>
        <w:r w:rsidR="00A6464D" w:rsidRPr="003738D2">
          <w:rPr>
            <w:rFonts w:cs="Arial"/>
            <w:noProof/>
            <w:webHidden/>
          </w:rPr>
          <w:fldChar w:fldCharType="end"/>
        </w:r>
      </w:hyperlink>
    </w:p>
    <w:p w14:paraId="5A5688B3" w14:textId="6B16E3F8" w:rsidR="00A6464D" w:rsidRPr="003738D2" w:rsidRDefault="0067678D" w:rsidP="00F826B0">
      <w:pPr>
        <w:pStyle w:val="TableofFigures"/>
        <w:tabs>
          <w:tab w:val="right" w:leader="dot" w:pos="9350"/>
        </w:tabs>
        <w:spacing w:after="0"/>
        <w:rPr>
          <w:rFonts w:eastAsiaTheme="minorEastAsia" w:cs="Arial"/>
          <w:noProof/>
          <w:snapToGrid/>
          <w:sz w:val="22"/>
          <w:szCs w:val="22"/>
        </w:rPr>
      </w:pPr>
      <w:hyperlink w:anchor="_Toc57977268" w:history="1">
        <w:r w:rsidR="00A6464D" w:rsidRPr="003738D2">
          <w:rPr>
            <w:rStyle w:val="Hyperlink"/>
            <w:rFonts w:cs="Arial"/>
            <w:iCs/>
            <w:noProof/>
          </w:rPr>
          <w:t>TABLE 1: SAMPLE STUDY TEAM ROSTER</w:t>
        </w:r>
        <w:r w:rsidR="00A6464D" w:rsidRPr="003738D2">
          <w:rPr>
            <w:rFonts w:cs="Arial"/>
            <w:noProof/>
            <w:webHidden/>
          </w:rPr>
          <w:tab/>
        </w:r>
        <w:r w:rsidR="00A6464D" w:rsidRPr="003738D2">
          <w:rPr>
            <w:rFonts w:cs="Arial"/>
            <w:noProof/>
            <w:webHidden/>
          </w:rPr>
          <w:fldChar w:fldCharType="begin"/>
        </w:r>
        <w:r w:rsidR="00A6464D" w:rsidRPr="003738D2">
          <w:rPr>
            <w:rFonts w:cs="Arial"/>
            <w:noProof/>
            <w:webHidden/>
          </w:rPr>
          <w:instrText xml:space="preserve"> PAGEREF _Toc57977268 \h </w:instrText>
        </w:r>
        <w:r w:rsidR="00A6464D" w:rsidRPr="003738D2">
          <w:rPr>
            <w:rFonts w:cs="Arial"/>
            <w:noProof/>
            <w:webHidden/>
          </w:rPr>
        </w:r>
        <w:r w:rsidR="00A6464D" w:rsidRPr="003738D2">
          <w:rPr>
            <w:rFonts w:cs="Arial"/>
            <w:noProof/>
            <w:webHidden/>
          </w:rPr>
          <w:fldChar w:fldCharType="separate"/>
        </w:r>
        <w:r w:rsidR="00405437">
          <w:rPr>
            <w:rFonts w:cs="Arial"/>
            <w:noProof/>
            <w:webHidden/>
          </w:rPr>
          <w:t>14</w:t>
        </w:r>
        <w:r w:rsidR="00A6464D" w:rsidRPr="003738D2">
          <w:rPr>
            <w:rFonts w:cs="Arial"/>
            <w:noProof/>
            <w:webHidden/>
          </w:rPr>
          <w:fldChar w:fldCharType="end"/>
        </w:r>
      </w:hyperlink>
    </w:p>
    <w:p w14:paraId="32D82079" w14:textId="3C4003E6" w:rsidR="003738D2" w:rsidRPr="003738D2" w:rsidRDefault="00325ACD" w:rsidP="00F826B0">
      <w:pPr>
        <w:pStyle w:val="TableofFigures"/>
        <w:tabs>
          <w:tab w:val="right" w:leader="dot" w:pos="9350"/>
        </w:tabs>
        <w:spacing w:after="0"/>
        <w:rPr>
          <w:rFonts w:eastAsiaTheme="minorEastAsia" w:cs="Arial"/>
          <w:noProof/>
          <w:snapToGrid/>
          <w:sz w:val="22"/>
          <w:szCs w:val="22"/>
        </w:rPr>
      </w:pPr>
      <w:r w:rsidRPr="003738D2">
        <w:rPr>
          <w:rFonts w:cs="Arial"/>
          <w:lang w:val="fr-FR"/>
        </w:rPr>
        <w:fldChar w:fldCharType="end"/>
      </w:r>
      <w:hyperlink w:anchor="_FIGURE_2:_ORGANIZATION" w:history="1">
        <w:r w:rsidR="003738D2" w:rsidRPr="003738D2">
          <w:rPr>
            <w:rStyle w:val="Hyperlink"/>
            <w:rFonts w:cs="Arial"/>
            <w:iCs/>
            <w:noProof/>
            <w:color w:val="auto"/>
            <w:u w:val="none"/>
          </w:rPr>
          <w:t>FIGURE 2: ORGANIZATION CHART</w:t>
        </w:r>
        <w:r w:rsidR="003738D2" w:rsidRPr="003738D2">
          <w:rPr>
            <w:rStyle w:val="Hyperlink"/>
            <w:rFonts w:cs="Arial"/>
            <w:noProof/>
            <w:webHidden/>
            <w:color w:val="auto"/>
            <w:u w:val="none"/>
          </w:rPr>
          <w:tab/>
          <w:t>15</w:t>
        </w:r>
      </w:hyperlink>
    </w:p>
    <w:p w14:paraId="4DED3582" w14:textId="202A976B" w:rsidR="0071698C" w:rsidRPr="00C93A6E" w:rsidRDefault="0071698C" w:rsidP="00405437">
      <w:pPr>
        <w:pStyle w:val="Heading2"/>
        <w:pBdr>
          <w:top w:val="single" w:sz="4" w:space="1" w:color="auto"/>
          <w:left w:val="single" w:sz="4" w:space="4" w:color="auto"/>
          <w:bottom w:val="single" w:sz="4" w:space="1" w:color="auto"/>
          <w:right w:val="single" w:sz="4" w:space="4" w:color="auto"/>
        </w:pBdr>
        <w:shd w:val="clear" w:color="auto" w:fill="BFBFBF" w:themeFill="background1" w:themeFillShade="BF"/>
        <w:jc w:val="center"/>
      </w:pPr>
      <w:r>
        <w:t>APPENDICES</w:t>
      </w:r>
    </w:p>
    <w:p w14:paraId="3517D358" w14:textId="0DDD84B0" w:rsidR="007D6994" w:rsidRDefault="007D6994" w:rsidP="00F826B0">
      <w:pPr>
        <w:pStyle w:val="Title"/>
        <w:spacing w:after="0"/>
        <w:jc w:val="left"/>
        <w:rPr>
          <w:rFonts w:cs="Arial"/>
          <w:b w:val="0"/>
          <w:bCs w:val="0"/>
          <w:sz w:val="24"/>
        </w:rPr>
      </w:pPr>
      <w:bookmarkStart w:id="0" w:name="_Toc473201656"/>
      <w:r w:rsidRPr="00E30F70">
        <w:rPr>
          <w:rFonts w:cs="Arial"/>
          <w:sz w:val="24"/>
        </w:rPr>
        <w:t xml:space="preserve">APPENDIX </w:t>
      </w:r>
      <w:r>
        <w:rPr>
          <w:rFonts w:cs="Arial"/>
          <w:sz w:val="24"/>
        </w:rPr>
        <w:t>A</w:t>
      </w:r>
      <w:r w:rsidRPr="00E30F70">
        <w:rPr>
          <w:rFonts w:cs="Arial"/>
          <w:sz w:val="24"/>
        </w:rPr>
        <w:t>:</w:t>
      </w:r>
      <w:r w:rsidRPr="00FB7A7C">
        <w:rPr>
          <w:rFonts w:cs="Arial"/>
          <w:i/>
          <w:sz w:val="24"/>
        </w:rPr>
        <w:t xml:space="preserve"> </w:t>
      </w:r>
      <w:r w:rsidR="00AC1254">
        <w:rPr>
          <w:rFonts w:cs="Arial"/>
          <w:b w:val="0"/>
          <w:bCs w:val="0"/>
          <w:sz w:val="24"/>
        </w:rPr>
        <w:t>SAMPLE ADVERSE EVENT FORM</w:t>
      </w:r>
      <w:r w:rsidRPr="00E30F70">
        <w:rPr>
          <w:rFonts w:cs="Arial"/>
          <w:b w:val="0"/>
          <w:bCs w:val="0"/>
          <w:sz w:val="24"/>
        </w:rPr>
        <w:t xml:space="preserve"> </w:t>
      </w:r>
    </w:p>
    <w:p w14:paraId="6E13AD95" w14:textId="5C7A5EF5" w:rsidR="007D6994" w:rsidRDefault="007D6994" w:rsidP="00F826B0">
      <w:pPr>
        <w:pStyle w:val="Title"/>
        <w:spacing w:after="0"/>
        <w:jc w:val="left"/>
        <w:rPr>
          <w:rFonts w:cs="Arial"/>
          <w:b w:val="0"/>
          <w:bCs w:val="0"/>
          <w:sz w:val="24"/>
        </w:rPr>
      </w:pPr>
      <w:r w:rsidRPr="00713307">
        <w:rPr>
          <w:rFonts w:cs="Arial"/>
          <w:bCs w:val="0"/>
          <w:iCs/>
          <w:snapToGrid w:val="0"/>
          <w:sz w:val="24"/>
          <w:szCs w:val="20"/>
        </w:rPr>
        <w:t xml:space="preserve">APPENDIX </w:t>
      </w:r>
      <w:r>
        <w:rPr>
          <w:rFonts w:cs="Arial"/>
          <w:bCs w:val="0"/>
          <w:iCs/>
          <w:snapToGrid w:val="0"/>
          <w:sz w:val="24"/>
          <w:szCs w:val="20"/>
        </w:rPr>
        <w:t>B</w:t>
      </w:r>
      <w:r w:rsidRPr="00713307">
        <w:rPr>
          <w:rFonts w:cs="Arial"/>
          <w:bCs w:val="0"/>
          <w:iCs/>
          <w:snapToGrid w:val="0"/>
          <w:sz w:val="24"/>
          <w:szCs w:val="20"/>
        </w:rPr>
        <w:t>:</w:t>
      </w:r>
      <w:r>
        <w:rPr>
          <w:rFonts w:cs="Arial"/>
          <w:b w:val="0"/>
          <w:bCs w:val="0"/>
          <w:sz w:val="24"/>
        </w:rPr>
        <w:t xml:space="preserve"> </w:t>
      </w:r>
      <w:r w:rsidR="00AC1254">
        <w:rPr>
          <w:rFonts w:cs="Arial"/>
          <w:b w:val="0"/>
          <w:bCs w:val="0"/>
          <w:sz w:val="24"/>
        </w:rPr>
        <w:t>SAMPLE SERIOUS ADVERSE EVENT FORM</w:t>
      </w:r>
    </w:p>
    <w:p w14:paraId="03F72C70" w14:textId="6F5BEB8E" w:rsidR="007D6994" w:rsidRDefault="007D6994" w:rsidP="00F826B0">
      <w:pPr>
        <w:pStyle w:val="Title"/>
        <w:spacing w:after="0"/>
        <w:jc w:val="left"/>
        <w:rPr>
          <w:rFonts w:cs="Arial"/>
          <w:b w:val="0"/>
          <w:bCs w:val="0"/>
          <w:sz w:val="24"/>
        </w:rPr>
      </w:pPr>
      <w:r w:rsidRPr="00517F82">
        <w:rPr>
          <w:rFonts w:cs="Arial"/>
          <w:bCs w:val="0"/>
          <w:sz w:val="24"/>
        </w:rPr>
        <w:t>APPENDIX C</w:t>
      </w:r>
      <w:r>
        <w:rPr>
          <w:rFonts w:cs="Arial"/>
          <w:b w:val="0"/>
          <w:bCs w:val="0"/>
          <w:sz w:val="24"/>
        </w:rPr>
        <w:t xml:space="preserve">: </w:t>
      </w:r>
      <w:r w:rsidR="00AC1254">
        <w:rPr>
          <w:rFonts w:cs="Arial"/>
          <w:b w:val="0"/>
          <w:bCs w:val="0"/>
          <w:sz w:val="24"/>
        </w:rPr>
        <w:t>SAMPLE UNANTICIPATED PROBLEM FORM</w:t>
      </w:r>
    </w:p>
    <w:p w14:paraId="3C70692E" w14:textId="61A836CF" w:rsidR="007D6994" w:rsidRDefault="007D6994" w:rsidP="00F826B0">
      <w:pPr>
        <w:pStyle w:val="Title"/>
        <w:spacing w:after="0"/>
        <w:jc w:val="left"/>
        <w:rPr>
          <w:rFonts w:cs="Arial"/>
          <w:b w:val="0"/>
          <w:bCs w:val="0"/>
          <w:sz w:val="24"/>
        </w:rPr>
      </w:pPr>
      <w:r w:rsidRPr="00713307">
        <w:rPr>
          <w:rFonts w:cs="Arial"/>
          <w:bCs w:val="0"/>
          <w:iCs/>
          <w:snapToGrid w:val="0"/>
          <w:sz w:val="24"/>
          <w:szCs w:val="20"/>
        </w:rPr>
        <w:t xml:space="preserve">APPENDIX </w:t>
      </w:r>
      <w:r>
        <w:rPr>
          <w:rFonts w:cs="Arial"/>
          <w:bCs w:val="0"/>
          <w:iCs/>
          <w:snapToGrid w:val="0"/>
          <w:sz w:val="24"/>
          <w:szCs w:val="20"/>
        </w:rPr>
        <w:t>D</w:t>
      </w:r>
      <w:r w:rsidRPr="00713307">
        <w:rPr>
          <w:rFonts w:cs="Arial"/>
          <w:bCs w:val="0"/>
          <w:iCs/>
          <w:snapToGrid w:val="0"/>
          <w:sz w:val="24"/>
          <w:szCs w:val="20"/>
        </w:rPr>
        <w:t>:</w:t>
      </w:r>
      <w:r>
        <w:rPr>
          <w:rFonts w:cs="Arial"/>
          <w:b w:val="0"/>
          <w:bCs w:val="0"/>
          <w:sz w:val="24"/>
        </w:rPr>
        <w:t xml:space="preserve"> </w:t>
      </w:r>
      <w:r w:rsidR="00AC1254">
        <w:rPr>
          <w:rFonts w:cs="Arial"/>
          <w:b w:val="0"/>
          <w:bCs w:val="0"/>
          <w:sz w:val="24"/>
        </w:rPr>
        <w:t xml:space="preserve">SAMPLE PROTOCOL DEVIATION LOG </w:t>
      </w:r>
    </w:p>
    <w:p w14:paraId="3F7FCECC" w14:textId="5E7BC921" w:rsidR="007D6994" w:rsidRDefault="007D6994" w:rsidP="00F826B0">
      <w:pPr>
        <w:pStyle w:val="Title"/>
        <w:spacing w:after="0"/>
        <w:jc w:val="left"/>
        <w:rPr>
          <w:rFonts w:cs="Arial"/>
          <w:b w:val="0"/>
          <w:bCs w:val="0"/>
          <w:iCs/>
          <w:snapToGrid w:val="0"/>
          <w:sz w:val="24"/>
          <w:szCs w:val="20"/>
        </w:rPr>
      </w:pPr>
      <w:r w:rsidRPr="0040737A">
        <w:rPr>
          <w:rFonts w:cs="Arial"/>
          <w:bCs w:val="0"/>
          <w:iCs/>
          <w:snapToGrid w:val="0"/>
          <w:sz w:val="24"/>
          <w:szCs w:val="20"/>
        </w:rPr>
        <w:t xml:space="preserve">APPENDIX </w:t>
      </w:r>
      <w:r>
        <w:rPr>
          <w:rFonts w:cs="Arial"/>
          <w:bCs w:val="0"/>
          <w:iCs/>
          <w:snapToGrid w:val="0"/>
          <w:sz w:val="24"/>
          <w:szCs w:val="20"/>
        </w:rPr>
        <w:t>E</w:t>
      </w:r>
      <w:r>
        <w:rPr>
          <w:rFonts w:cs="Arial"/>
          <w:b w:val="0"/>
          <w:bCs w:val="0"/>
          <w:iCs/>
          <w:snapToGrid w:val="0"/>
          <w:sz w:val="24"/>
          <w:szCs w:val="20"/>
        </w:rPr>
        <w:t xml:space="preserve">: </w:t>
      </w:r>
      <w:r w:rsidR="00AC1254">
        <w:rPr>
          <w:rFonts w:cs="Arial"/>
          <w:b w:val="0"/>
          <w:bCs w:val="0"/>
          <w:iCs/>
          <w:snapToGrid w:val="0"/>
          <w:sz w:val="24"/>
          <w:szCs w:val="20"/>
        </w:rPr>
        <w:t xml:space="preserve">SAMPLE INFORMED CONSENT PROCESS CHECKLIST </w:t>
      </w:r>
    </w:p>
    <w:p w14:paraId="252D2DB8" w14:textId="6C1DE351" w:rsidR="007D6994" w:rsidRPr="00954780" w:rsidRDefault="007D6994" w:rsidP="00F826B0">
      <w:pPr>
        <w:pStyle w:val="Title"/>
        <w:spacing w:after="0"/>
        <w:jc w:val="left"/>
        <w:rPr>
          <w:rFonts w:cs="Arial"/>
          <w:b w:val="0"/>
          <w:bCs w:val="0"/>
          <w:iCs/>
          <w:snapToGrid w:val="0"/>
          <w:sz w:val="24"/>
          <w:szCs w:val="20"/>
        </w:rPr>
      </w:pPr>
      <w:r w:rsidRPr="0040737A">
        <w:rPr>
          <w:rFonts w:cs="Arial"/>
          <w:bCs w:val="0"/>
          <w:iCs/>
          <w:snapToGrid w:val="0"/>
          <w:sz w:val="24"/>
          <w:szCs w:val="20"/>
        </w:rPr>
        <w:t xml:space="preserve">APPENDIX </w:t>
      </w:r>
      <w:r>
        <w:rPr>
          <w:rFonts w:cs="Arial"/>
          <w:bCs w:val="0"/>
          <w:iCs/>
          <w:snapToGrid w:val="0"/>
          <w:sz w:val="24"/>
          <w:szCs w:val="20"/>
        </w:rPr>
        <w:t>F</w:t>
      </w:r>
      <w:r>
        <w:rPr>
          <w:rFonts w:cs="Arial"/>
          <w:b w:val="0"/>
          <w:bCs w:val="0"/>
          <w:iCs/>
          <w:snapToGrid w:val="0"/>
          <w:sz w:val="24"/>
          <w:szCs w:val="20"/>
        </w:rPr>
        <w:t xml:space="preserve">: </w:t>
      </w:r>
      <w:r w:rsidR="00AC1254">
        <w:rPr>
          <w:rFonts w:cs="Arial"/>
          <w:b w:val="0"/>
          <w:bCs w:val="0"/>
          <w:iCs/>
          <w:snapToGrid w:val="0"/>
          <w:sz w:val="24"/>
          <w:szCs w:val="20"/>
        </w:rPr>
        <w:t>SAMPLE ELIGIBILITY CHECKLIST</w:t>
      </w:r>
    </w:p>
    <w:p w14:paraId="513FBBDE" w14:textId="44BD48C4" w:rsidR="007D6994" w:rsidRDefault="007D6994" w:rsidP="00F826B0">
      <w:pPr>
        <w:pStyle w:val="Title"/>
        <w:spacing w:after="0"/>
        <w:jc w:val="left"/>
        <w:rPr>
          <w:rFonts w:cs="Arial"/>
          <w:b w:val="0"/>
          <w:bCs w:val="0"/>
          <w:iCs/>
          <w:snapToGrid w:val="0"/>
          <w:sz w:val="24"/>
          <w:szCs w:val="20"/>
        </w:rPr>
      </w:pPr>
      <w:r w:rsidRPr="0040737A">
        <w:rPr>
          <w:rFonts w:cs="Arial"/>
          <w:bCs w:val="0"/>
          <w:iCs/>
          <w:snapToGrid w:val="0"/>
          <w:sz w:val="24"/>
          <w:szCs w:val="20"/>
        </w:rPr>
        <w:t xml:space="preserve">APPENDIX </w:t>
      </w:r>
      <w:r>
        <w:rPr>
          <w:rFonts w:cs="Arial"/>
          <w:bCs w:val="0"/>
          <w:iCs/>
          <w:snapToGrid w:val="0"/>
          <w:sz w:val="24"/>
          <w:szCs w:val="20"/>
        </w:rPr>
        <w:t>G</w:t>
      </w:r>
      <w:r>
        <w:rPr>
          <w:rFonts w:cs="Arial"/>
          <w:b w:val="0"/>
          <w:bCs w:val="0"/>
          <w:iCs/>
          <w:snapToGrid w:val="0"/>
          <w:sz w:val="24"/>
          <w:szCs w:val="20"/>
        </w:rPr>
        <w:t xml:space="preserve">: </w:t>
      </w:r>
      <w:r w:rsidR="00AC1254">
        <w:rPr>
          <w:rFonts w:cs="Arial"/>
          <w:b w:val="0"/>
          <w:bCs w:val="0"/>
          <w:iCs/>
          <w:snapToGrid w:val="0"/>
          <w:sz w:val="24"/>
          <w:szCs w:val="20"/>
        </w:rPr>
        <w:t>SAMPLE CASE REPORT FORMS</w:t>
      </w:r>
    </w:p>
    <w:p w14:paraId="15170D31" w14:textId="77777777" w:rsidR="007D6994" w:rsidRPr="00517F82" w:rsidRDefault="007D6994" w:rsidP="00F826B0">
      <w:pPr>
        <w:pStyle w:val="Title"/>
        <w:spacing w:after="0"/>
        <w:jc w:val="left"/>
        <w:rPr>
          <w:rFonts w:cs="Arial"/>
          <w:b w:val="0"/>
          <w:bCs w:val="0"/>
          <w:iCs/>
          <w:snapToGrid w:val="0"/>
          <w:sz w:val="24"/>
          <w:szCs w:val="20"/>
        </w:rPr>
      </w:pPr>
      <w:r>
        <w:rPr>
          <w:rFonts w:cs="Arial"/>
          <w:b w:val="0"/>
          <w:bCs w:val="0"/>
          <w:iCs/>
          <w:snapToGrid w:val="0"/>
          <w:sz w:val="24"/>
          <w:szCs w:val="20"/>
        </w:rPr>
        <w:t>(</w:t>
      </w:r>
      <w:r w:rsidRPr="00954780">
        <w:rPr>
          <w:rFonts w:cs="Arial"/>
          <w:b w:val="0"/>
          <w:bCs w:val="0"/>
          <w:i/>
          <w:iCs/>
          <w:snapToGrid w:val="0"/>
          <w:sz w:val="24"/>
          <w:szCs w:val="20"/>
        </w:rPr>
        <w:t xml:space="preserve">Please note this appendix should include </w:t>
      </w:r>
      <w:r w:rsidRPr="00954780">
        <w:rPr>
          <w:rFonts w:cs="Arial"/>
          <w:b w:val="0"/>
          <w:i/>
          <w:iCs/>
          <w:snapToGrid w:val="0"/>
          <w:sz w:val="24"/>
          <w:szCs w:val="20"/>
          <w:u w:val="single"/>
        </w:rPr>
        <w:t>all</w:t>
      </w:r>
      <w:r w:rsidRPr="00954780">
        <w:rPr>
          <w:rFonts w:cs="Arial"/>
          <w:b w:val="0"/>
          <w:bCs w:val="0"/>
          <w:i/>
          <w:iCs/>
          <w:snapToGrid w:val="0"/>
          <w:sz w:val="24"/>
          <w:szCs w:val="20"/>
        </w:rPr>
        <w:t xml:space="preserve"> study forms with a cover page listing out the forms that are included</w:t>
      </w:r>
      <w:r>
        <w:rPr>
          <w:rFonts w:cs="Arial"/>
          <w:b w:val="0"/>
          <w:bCs w:val="0"/>
          <w:i/>
          <w:iCs/>
          <w:snapToGrid w:val="0"/>
          <w:sz w:val="24"/>
          <w:szCs w:val="20"/>
        </w:rPr>
        <w:t>; sample templates for the five forms listed below are available on the NIAMS website for your reference</w:t>
      </w:r>
      <w:r>
        <w:rPr>
          <w:rFonts w:cs="Arial"/>
          <w:b w:val="0"/>
          <w:bCs w:val="0"/>
          <w:iCs/>
          <w:snapToGrid w:val="0"/>
          <w:sz w:val="24"/>
          <w:szCs w:val="20"/>
        </w:rPr>
        <w:t>)</w:t>
      </w:r>
    </w:p>
    <w:p w14:paraId="3061C69A" w14:textId="28C51AC9" w:rsidR="007D6994" w:rsidRDefault="007D6994" w:rsidP="00F826B0">
      <w:pPr>
        <w:pStyle w:val="Title"/>
        <w:spacing w:after="0"/>
        <w:ind w:left="360"/>
        <w:jc w:val="left"/>
        <w:rPr>
          <w:rFonts w:cs="Arial"/>
          <w:b w:val="0"/>
          <w:bCs w:val="0"/>
          <w:iCs/>
          <w:snapToGrid w:val="0"/>
          <w:sz w:val="24"/>
          <w:szCs w:val="20"/>
        </w:rPr>
      </w:pPr>
      <w:bookmarkStart w:id="1" w:name="_Hlk48054678"/>
      <w:r w:rsidRPr="0040737A">
        <w:rPr>
          <w:rFonts w:cs="Arial"/>
          <w:bCs w:val="0"/>
          <w:iCs/>
          <w:snapToGrid w:val="0"/>
          <w:sz w:val="24"/>
          <w:szCs w:val="20"/>
        </w:rPr>
        <w:t>APPENDIX</w:t>
      </w:r>
      <w:r>
        <w:rPr>
          <w:rFonts w:cs="Arial"/>
          <w:bCs w:val="0"/>
          <w:iCs/>
          <w:snapToGrid w:val="0"/>
          <w:sz w:val="24"/>
          <w:szCs w:val="20"/>
        </w:rPr>
        <w:t xml:space="preserve"> G-1</w:t>
      </w:r>
      <w:r>
        <w:rPr>
          <w:rFonts w:cs="Arial"/>
          <w:b w:val="0"/>
          <w:bCs w:val="0"/>
          <w:iCs/>
          <w:snapToGrid w:val="0"/>
          <w:sz w:val="24"/>
          <w:szCs w:val="20"/>
        </w:rPr>
        <w:t xml:space="preserve">: </w:t>
      </w:r>
      <w:r w:rsidR="00AC1254">
        <w:rPr>
          <w:rFonts w:cs="Arial"/>
          <w:b w:val="0"/>
          <w:bCs w:val="0"/>
          <w:iCs/>
          <w:snapToGrid w:val="0"/>
          <w:sz w:val="24"/>
          <w:szCs w:val="20"/>
        </w:rPr>
        <w:t>DEMOGRAPHICS FORM</w:t>
      </w:r>
    </w:p>
    <w:p w14:paraId="320CC575" w14:textId="436141B7" w:rsidR="007D6994" w:rsidRDefault="007D6994" w:rsidP="00F826B0">
      <w:pPr>
        <w:pStyle w:val="Title"/>
        <w:spacing w:after="0"/>
        <w:ind w:left="360"/>
        <w:jc w:val="left"/>
        <w:rPr>
          <w:rFonts w:cs="Arial"/>
          <w:b w:val="0"/>
          <w:bCs w:val="0"/>
          <w:iCs/>
          <w:snapToGrid w:val="0"/>
          <w:sz w:val="24"/>
          <w:szCs w:val="20"/>
        </w:rPr>
      </w:pPr>
      <w:r w:rsidRPr="0040737A">
        <w:rPr>
          <w:rFonts w:cs="Arial"/>
          <w:bCs w:val="0"/>
          <w:iCs/>
          <w:snapToGrid w:val="0"/>
          <w:sz w:val="24"/>
          <w:szCs w:val="20"/>
        </w:rPr>
        <w:t>APPENDIX</w:t>
      </w:r>
      <w:r>
        <w:rPr>
          <w:rFonts w:cs="Arial"/>
          <w:bCs w:val="0"/>
          <w:iCs/>
          <w:snapToGrid w:val="0"/>
          <w:sz w:val="24"/>
          <w:szCs w:val="20"/>
        </w:rPr>
        <w:t xml:space="preserve"> G-2</w:t>
      </w:r>
      <w:r>
        <w:rPr>
          <w:rFonts w:cs="Arial"/>
          <w:b w:val="0"/>
          <w:bCs w:val="0"/>
          <w:iCs/>
          <w:snapToGrid w:val="0"/>
          <w:sz w:val="24"/>
          <w:szCs w:val="20"/>
        </w:rPr>
        <w:t xml:space="preserve">: </w:t>
      </w:r>
      <w:r w:rsidR="00AC1254">
        <w:rPr>
          <w:rFonts w:cs="Arial"/>
          <w:b w:val="0"/>
          <w:bCs w:val="0"/>
          <w:iCs/>
          <w:snapToGrid w:val="0"/>
          <w:sz w:val="24"/>
          <w:szCs w:val="20"/>
        </w:rPr>
        <w:t>MEDICAL HISTORY FORM</w:t>
      </w:r>
    </w:p>
    <w:p w14:paraId="2EFFE63B" w14:textId="39E2D5C8" w:rsidR="007D6994" w:rsidRDefault="007D6994" w:rsidP="00F826B0">
      <w:pPr>
        <w:pStyle w:val="Title"/>
        <w:spacing w:after="0"/>
        <w:ind w:left="360"/>
        <w:jc w:val="left"/>
        <w:rPr>
          <w:rFonts w:cs="Arial"/>
          <w:b w:val="0"/>
          <w:bCs w:val="0"/>
          <w:iCs/>
          <w:snapToGrid w:val="0"/>
          <w:sz w:val="24"/>
          <w:szCs w:val="20"/>
        </w:rPr>
      </w:pPr>
      <w:r w:rsidRPr="0040737A">
        <w:rPr>
          <w:rFonts w:cs="Arial"/>
          <w:bCs w:val="0"/>
          <w:iCs/>
          <w:snapToGrid w:val="0"/>
          <w:sz w:val="24"/>
          <w:szCs w:val="20"/>
        </w:rPr>
        <w:t>APPENDIX</w:t>
      </w:r>
      <w:r>
        <w:rPr>
          <w:rFonts w:cs="Arial"/>
          <w:bCs w:val="0"/>
          <w:iCs/>
          <w:snapToGrid w:val="0"/>
          <w:sz w:val="24"/>
          <w:szCs w:val="20"/>
        </w:rPr>
        <w:t xml:space="preserve"> G-3</w:t>
      </w:r>
      <w:r>
        <w:rPr>
          <w:rFonts w:cs="Arial"/>
          <w:b w:val="0"/>
          <w:bCs w:val="0"/>
          <w:iCs/>
          <w:snapToGrid w:val="0"/>
          <w:sz w:val="24"/>
          <w:szCs w:val="20"/>
        </w:rPr>
        <w:t xml:space="preserve">: </w:t>
      </w:r>
      <w:r w:rsidR="00AC1254">
        <w:rPr>
          <w:rFonts w:cs="Arial"/>
          <w:b w:val="0"/>
          <w:bCs w:val="0"/>
          <w:iCs/>
          <w:snapToGrid w:val="0"/>
          <w:sz w:val="24"/>
          <w:szCs w:val="20"/>
        </w:rPr>
        <w:t>PRIOR AND CONCOMITANT MEDICATIONS FORM</w:t>
      </w:r>
    </w:p>
    <w:p w14:paraId="2A303F46" w14:textId="134B69F7" w:rsidR="007D6994" w:rsidRDefault="007D6994" w:rsidP="00F826B0">
      <w:pPr>
        <w:pStyle w:val="Title"/>
        <w:spacing w:after="0"/>
        <w:ind w:left="360"/>
        <w:jc w:val="left"/>
        <w:rPr>
          <w:rFonts w:cs="Arial"/>
          <w:b w:val="0"/>
          <w:bCs w:val="0"/>
          <w:iCs/>
          <w:snapToGrid w:val="0"/>
          <w:sz w:val="24"/>
          <w:szCs w:val="20"/>
        </w:rPr>
      </w:pPr>
      <w:r w:rsidRPr="0040737A">
        <w:rPr>
          <w:rFonts w:cs="Arial"/>
          <w:bCs w:val="0"/>
          <w:iCs/>
          <w:snapToGrid w:val="0"/>
          <w:sz w:val="24"/>
          <w:szCs w:val="20"/>
        </w:rPr>
        <w:t>APPENDIX</w:t>
      </w:r>
      <w:r>
        <w:rPr>
          <w:rFonts w:cs="Arial"/>
          <w:bCs w:val="0"/>
          <w:iCs/>
          <w:snapToGrid w:val="0"/>
          <w:sz w:val="24"/>
          <w:szCs w:val="20"/>
        </w:rPr>
        <w:t xml:space="preserve"> G-4</w:t>
      </w:r>
      <w:r>
        <w:rPr>
          <w:rFonts w:cs="Arial"/>
          <w:b w:val="0"/>
          <w:bCs w:val="0"/>
          <w:iCs/>
          <w:snapToGrid w:val="0"/>
          <w:sz w:val="24"/>
          <w:szCs w:val="20"/>
        </w:rPr>
        <w:t xml:space="preserve">: </w:t>
      </w:r>
      <w:r w:rsidR="00AC1254">
        <w:rPr>
          <w:rFonts w:cs="Arial"/>
          <w:b w:val="0"/>
          <w:bCs w:val="0"/>
          <w:iCs/>
          <w:snapToGrid w:val="0"/>
          <w:sz w:val="24"/>
          <w:szCs w:val="20"/>
        </w:rPr>
        <w:t>VITAL SIGNS FORM</w:t>
      </w:r>
    </w:p>
    <w:p w14:paraId="17F8321B" w14:textId="68E42133" w:rsidR="007D6994" w:rsidRDefault="007D6994" w:rsidP="00F826B0">
      <w:pPr>
        <w:pStyle w:val="Title"/>
        <w:spacing w:after="0"/>
        <w:ind w:left="360"/>
        <w:jc w:val="left"/>
        <w:rPr>
          <w:rFonts w:cs="Arial"/>
          <w:b w:val="0"/>
          <w:bCs w:val="0"/>
          <w:iCs/>
          <w:snapToGrid w:val="0"/>
          <w:sz w:val="24"/>
          <w:szCs w:val="20"/>
        </w:rPr>
      </w:pPr>
      <w:r w:rsidRPr="0040737A">
        <w:rPr>
          <w:rFonts w:cs="Arial"/>
          <w:bCs w:val="0"/>
          <w:iCs/>
          <w:snapToGrid w:val="0"/>
          <w:sz w:val="24"/>
          <w:szCs w:val="20"/>
        </w:rPr>
        <w:t>APPENDIX</w:t>
      </w:r>
      <w:r>
        <w:rPr>
          <w:rFonts w:cs="Arial"/>
          <w:bCs w:val="0"/>
          <w:iCs/>
          <w:snapToGrid w:val="0"/>
          <w:sz w:val="24"/>
          <w:szCs w:val="20"/>
        </w:rPr>
        <w:t xml:space="preserve"> G-5</w:t>
      </w:r>
      <w:r>
        <w:rPr>
          <w:rFonts w:cs="Arial"/>
          <w:b w:val="0"/>
          <w:bCs w:val="0"/>
          <w:iCs/>
          <w:snapToGrid w:val="0"/>
          <w:sz w:val="24"/>
          <w:szCs w:val="20"/>
        </w:rPr>
        <w:t xml:space="preserve">: </w:t>
      </w:r>
      <w:r w:rsidR="00AC1254">
        <w:rPr>
          <w:rFonts w:cs="Arial"/>
          <w:b w:val="0"/>
          <w:bCs w:val="0"/>
          <w:iCs/>
          <w:snapToGrid w:val="0"/>
          <w:sz w:val="24"/>
          <w:szCs w:val="20"/>
        </w:rPr>
        <w:t>STUDY DISPOSITION FORM</w:t>
      </w:r>
    </w:p>
    <w:bookmarkEnd w:id="1"/>
    <w:p w14:paraId="27A6E8D6" w14:textId="10A19399" w:rsidR="007D6994" w:rsidRDefault="007D6994" w:rsidP="00F826B0">
      <w:pPr>
        <w:pStyle w:val="Title"/>
        <w:spacing w:after="0"/>
        <w:jc w:val="left"/>
        <w:rPr>
          <w:rFonts w:cs="Arial"/>
          <w:b w:val="0"/>
          <w:bCs w:val="0"/>
          <w:sz w:val="24"/>
        </w:rPr>
      </w:pPr>
      <w:r w:rsidRPr="00713307">
        <w:rPr>
          <w:rFonts w:cs="Arial"/>
          <w:bCs w:val="0"/>
          <w:iCs/>
          <w:snapToGrid w:val="0"/>
          <w:sz w:val="24"/>
          <w:szCs w:val="20"/>
        </w:rPr>
        <w:t xml:space="preserve">APPENDIX </w:t>
      </w:r>
      <w:r>
        <w:rPr>
          <w:rFonts w:cs="Arial"/>
          <w:bCs w:val="0"/>
          <w:iCs/>
          <w:snapToGrid w:val="0"/>
          <w:sz w:val="24"/>
          <w:szCs w:val="20"/>
        </w:rPr>
        <w:t>H</w:t>
      </w:r>
      <w:r w:rsidRPr="00713307">
        <w:rPr>
          <w:rFonts w:cs="Arial"/>
          <w:bCs w:val="0"/>
          <w:iCs/>
          <w:snapToGrid w:val="0"/>
          <w:sz w:val="24"/>
          <w:szCs w:val="20"/>
        </w:rPr>
        <w:t>:</w:t>
      </w:r>
      <w:r>
        <w:rPr>
          <w:rFonts w:cs="Arial"/>
          <w:b w:val="0"/>
          <w:bCs w:val="0"/>
          <w:sz w:val="24"/>
        </w:rPr>
        <w:t xml:space="preserve"> </w:t>
      </w:r>
      <w:r w:rsidR="00AC1254">
        <w:rPr>
          <w:rFonts w:cs="Arial"/>
          <w:b w:val="0"/>
          <w:bCs w:val="0"/>
          <w:sz w:val="24"/>
        </w:rPr>
        <w:t>SAMPLE CLINICAL TRIAL CLOSEOUT PROCEDURES (MULTI-SITE)</w:t>
      </w:r>
    </w:p>
    <w:p w14:paraId="5DC2C917" w14:textId="77777777" w:rsidR="00F826B0" w:rsidRDefault="00F826B0">
      <w:pPr>
        <w:spacing w:after="0"/>
        <w:rPr>
          <w:rFonts w:cs="Arial"/>
          <w:bCs/>
          <w:iCs/>
        </w:rPr>
      </w:pPr>
      <w:bookmarkStart w:id="2" w:name="_Toc57914433"/>
      <w:r>
        <w:rPr>
          <w:rFonts w:cs="Arial"/>
          <w:b/>
          <w:bCs/>
          <w:i/>
          <w:iCs/>
        </w:rPr>
        <w:br w:type="page"/>
      </w:r>
    </w:p>
    <w:p w14:paraId="66D311F1" w14:textId="5049B7DB" w:rsidR="00787C0C" w:rsidRPr="00674E51" w:rsidRDefault="001B3E8C" w:rsidP="002E07CA">
      <w:pPr>
        <w:pStyle w:val="Heading2"/>
      </w:pPr>
      <w:r w:rsidRPr="00674E51">
        <w:lastRenderedPageBreak/>
        <w:t xml:space="preserve">ABBREVIATION </w:t>
      </w:r>
      <w:r w:rsidR="00787C0C" w:rsidRPr="00674E51">
        <w:t>GLOSSARY</w:t>
      </w:r>
      <w:bookmarkEnd w:id="0"/>
      <w:bookmarkEnd w:id="2"/>
    </w:p>
    <w:p w14:paraId="06D7781C" w14:textId="7E0B931E" w:rsidR="007B09E3" w:rsidRPr="00380D3B" w:rsidRDefault="007B09E3" w:rsidP="007B09E3">
      <w:pPr>
        <w:rPr>
          <w:rFonts w:cs="Arial"/>
          <w:bCs/>
          <w:iCs/>
        </w:rPr>
      </w:pPr>
      <w:r>
        <w:rPr>
          <w:rFonts w:cs="Arial"/>
          <w:b/>
          <w:i/>
        </w:rPr>
        <w:t xml:space="preserve">Adverse Event (AE) – </w:t>
      </w:r>
      <w:r w:rsidRPr="00380D3B">
        <w:rPr>
          <w:rFonts w:cs="Arial"/>
          <w:bCs/>
          <w:iCs/>
        </w:rPr>
        <w:t>Any untoward or unfavorable medical occurrence in a human subject, including any abnormal sign (for example, abnormal physical exam or laboratory finding), symptom, or disease, temporally associated with the subject’s participation in the research, whether or not considered related to the subject’s participation in the research.</w:t>
      </w:r>
    </w:p>
    <w:p w14:paraId="7FD4B67D" w14:textId="77777777" w:rsidR="00787C0C" w:rsidRPr="00810F8D" w:rsidRDefault="00787C0C" w:rsidP="00787C0C">
      <w:pPr>
        <w:rPr>
          <w:rFonts w:cs="Arial"/>
        </w:rPr>
      </w:pPr>
      <w:r w:rsidRPr="00810F8D">
        <w:rPr>
          <w:rFonts w:cs="Arial"/>
          <w:b/>
          <w:i/>
        </w:rPr>
        <w:t xml:space="preserve">Case Report Form (CRF) – </w:t>
      </w:r>
      <w:r w:rsidRPr="00810F8D">
        <w:rPr>
          <w:rFonts w:cs="Arial"/>
        </w:rPr>
        <w:t xml:space="preserve">A printed, optical, or electronic (eCRF) document designed to </w:t>
      </w:r>
      <w:r w:rsidR="00542996" w:rsidRPr="00810F8D">
        <w:rPr>
          <w:rFonts w:cs="Arial"/>
        </w:rPr>
        <w:t xml:space="preserve">record </w:t>
      </w:r>
      <w:r w:rsidRPr="00810F8D">
        <w:rPr>
          <w:rFonts w:cs="Arial"/>
        </w:rPr>
        <w:t>information</w:t>
      </w:r>
      <w:r w:rsidR="00542996" w:rsidRPr="00810F8D">
        <w:rPr>
          <w:rFonts w:cs="Arial"/>
        </w:rPr>
        <w:t xml:space="preserve"> about study participants.</w:t>
      </w:r>
      <w:r w:rsidRPr="00810F8D">
        <w:rPr>
          <w:rFonts w:cs="Arial"/>
        </w:rPr>
        <w:t xml:space="preserve"> </w:t>
      </w:r>
    </w:p>
    <w:p w14:paraId="132ADFEC" w14:textId="77777777" w:rsidR="00787C0C" w:rsidRPr="00810F8D" w:rsidRDefault="00787C0C" w:rsidP="00787C0C">
      <w:pPr>
        <w:pStyle w:val="NormalWeb"/>
        <w:tabs>
          <w:tab w:val="left" w:pos="1170"/>
        </w:tabs>
        <w:rPr>
          <w:rFonts w:cs="Arial"/>
        </w:rPr>
      </w:pPr>
      <w:r w:rsidRPr="00810F8D">
        <w:rPr>
          <w:rFonts w:cs="Arial"/>
          <w:b/>
          <w:i/>
        </w:rPr>
        <w:t>Code of Federal Regulations (CFR</w:t>
      </w:r>
      <w:r w:rsidRPr="00810F8D">
        <w:rPr>
          <w:rFonts w:cs="Arial"/>
          <w:b/>
        </w:rPr>
        <w:t>)</w:t>
      </w:r>
      <w:r w:rsidR="00E1036A" w:rsidRPr="00810F8D">
        <w:rPr>
          <w:rFonts w:cs="Arial"/>
          <w:b/>
        </w:rPr>
        <w:t xml:space="preserve"> </w:t>
      </w:r>
      <w:r w:rsidR="000A410B" w:rsidRPr="00810F8D">
        <w:rPr>
          <w:rFonts w:cs="Arial"/>
          <w:b/>
          <w:i/>
        </w:rPr>
        <w:t>–</w:t>
      </w:r>
      <w:r w:rsidRPr="00810F8D">
        <w:rPr>
          <w:rFonts w:cs="Arial"/>
        </w:rPr>
        <w:t xml:space="preserve"> </w:t>
      </w:r>
      <w:r w:rsidR="00DE6C6F" w:rsidRPr="00810F8D">
        <w:rPr>
          <w:rFonts w:cs="Arial"/>
        </w:rPr>
        <w:t>A</w:t>
      </w:r>
      <w:r w:rsidRPr="00810F8D">
        <w:rPr>
          <w:rFonts w:cs="Arial"/>
        </w:rPr>
        <w:t xml:space="preserve">n annual </w:t>
      </w:r>
      <w:r w:rsidR="00542996" w:rsidRPr="00810F8D">
        <w:rPr>
          <w:rFonts w:cs="Arial"/>
        </w:rPr>
        <w:t xml:space="preserve">compilation </w:t>
      </w:r>
      <w:r w:rsidRPr="00810F8D">
        <w:rPr>
          <w:rFonts w:cs="Arial"/>
        </w:rPr>
        <w:t xml:space="preserve">of rules </w:t>
      </w:r>
      <w:r w:rsidR="00542996" w:rsidRPr="00810F8D">
        <w:rPr>
          <w:rFonts w:cs="Arial"/>
        </w:rPr>
        <w:t xml:space="preserve">and regulations </w:t>
      </w:r>
      <w:r w:rsidRPr="00810F8D">
        <w:rPr>
          <w:rFonts w:cs="Arial"/>
        </w:rPr>
        <w:t xml:space="preserve">published in the Federal Register by the executive departments and agencies of the Federal Government. </w:t>
      </w:r>
    </w:p>
    <w:p w14:paraId="6EDD2C09" w14:textId="77777777" w:rsidR="00787C0C" w:rsidRPr="00810F8D" w:rsidRDefault="00787C0C" w:rsidP="00787C0C">
      <w:pPr>
        <w:rPr>
          <w:rFonts w:cs="Arial"/>
        </w:rPr>
      </w:pPr>
      <w:r w:rsidRPr="00810F8D">
        <w:rPr>
          <w:rFonts w:cs="Arial"/>
          <w:b/>
          <w:i/>
        </w:rPr>
        <w:t xml:space="preserve">Coordinating Center (CC) – </w:t>
      </w:r>
      <w:r w:rsidRPr="00810F8D">
        <w:rPr>
          <w:rFonts w:cs="Arial"/>
        </w:rPr>
        <w:t xml:space="preserve">A group organized to coordinate the planning and operational aspects of a multi-center clinical trial. CCs may also be referred to as Data Coordinating Centers (DCCs) or Data Management Centers (DMCs). </w:t>
      </w:r>
    </w:p>
    <w:p w14:paraId="037F1021" w14:textId="1D17CF7A" w:rsidR="00787C0C" w:rsidRPr="00810F8D" w:rsidRDefault="00787C0C" w:rsidP="00787C0C">
      <w:pPr>
        <w:rPr>
          <w:rFonts w:cs="Arial"/>
          <w:color w:val="000000"/>
        </w:rPr>
      </w:pPr>
      <w:r w:rsidRPr="00810F8D">
        <w:rPr>
          <w:rFonts w:cs="Arial"/>
          <w:b/>
          <w:i/>
        </w:rPr>
        <w:t>Data and Safety Monitoring Board (DSMB) –</w:t>
      </w:r>
      <w:r w:rsidR="00DE6C6F" w:rsidRPr="00810F8D">
        <w:rPr>
          <w:rFonts w:cs="Arial"/>
          <w:b/>
          <w:i/>
        </w:rPr>
        <w:t xml:space="preserve"> </w:t>
      </w:r>
      <w:r w:rsidR="00011BCC" w:rsidRPr="00810F8D">
        <w:rPr>
          <w:rFonts w:cs="Arial"/>
          <w:color w:val="000000"/>
        </w:rPr>
        <w:t xml:space="preserve">An oversight body </w:t>
      </w:r>
      <w:r w:rsidRPr="00810F8D">
        <w:rPr>
          <w:rFonts w:cs="Arial"/>
          <w:color w:val="000000"/>
        </w:rPr>
        <w:t>that</w:t>
      </w:r>
      <w:r w:rsidR="0090191A" w:rsidRPr="00810F8D">
        <w:rPr>
          <w:rFonts w:cs="Arial"/>
          <w:color w:val="000000"/>
        </w:rPr>
        <w:t xml:space="preserve"> is independent of the study investigators and</w:t>
      </w:r>
      <w:r w:rsidRPr="00810F8D">
        <w:rPr>
          <w:rFonts w:cs="Arial"/>
          <w:color w:val="000000"/>
        </w:rPr>
        <w:t xml:space="preserve"> is appointed by the NIAMS to monitor participant safety </w:t>
      </w:r>
      <w:r w:rsidR="009B5CC3" w:rsidRPr="00810F8D">
        <w:rPr>
          <w:rFonts w:cs="Arial"/>
          <w:color w:val="000000"/>
        </w:rPr>
        <w:t xml:space="preserve">and </w:t>
      </w:r>
      <w:r w:rsidRPr="00810F8D">
        <w:rPr>
          <w:rFonts w:cs="Arial"/>
          <w:color w:val="000000"/>
        </w:rPr>
        <w:t>data quality</w:t>
      </w:r>
      <w:r w:rsidR="009B5CC3" w:rsidRPr="00810F8D">
        <w:rPr>
          <w:rFonts w:cs="Arial"/>
          <w:color w:val="000000"/>
        </w:rPr>
        <w:t>,</w:t>
      </w:r>
      <w:r w:rsidRPr="00810F8D">
        <w:rPr>
          <w:rFonts w:cs="Arial"/>
          <w:color w:val="000000"/>
        </w:rPr>
        <w:t xml:space="preserve"> and to assess clinical trial progress. </w:t>
      </w:r>
      <w:bookmarkStart w:id="3" w:name="double"/>
    </w:p>
    <w:bookmarkEnd w:id="3"/>
    <w:p w14:paraId="60F8EEA8" w14:textId="48410659" w:rsidR="007D4D88" w:rsidRPr="00810F8D" w:rsidRDefault="007D4D88" w:rsidP="00674E51">
      <w:pPr>
        <w:pStyle w:val="NormalWeb"/>
        <w:rPr>
          <w:rFonts w:cs="Arial"/>
          <w:color w:val="000000"/>
        </w:rPr>
      </w:pPr>
      <w:r w:rsidRPr="003102D4">
        <w:rPr>
          <w:rFonts w:cs="Arial"/>
          <w:b/>
          <w:bCs/>
          <w:i/>
          <w:iCs/>
          <w:color w:val="000000" w:themeColor="text1"/>
        </w:rPr>
        <w:t>Data and Safety Monitoring Plan (DSMP)</w:t>
      </w:r>
      <w:r w:rsidRPr="003102D4">
        <w:rPr>
          <w:b/>
          <w:bCs/>
          <w:i/>
          <w:iCs/>
        </w:rPr>
        <w:t xml:space="preserve"> </w:t>
      </w:r>
      <w:r w:rsidRPr="003102D4">
        <w:rPr>
          <w:rFonts w:cs="Arial"/>
          <w:b/>
          <w:bCs/>
          <w:i/>
          <w:iCs/>
        </w:rPr>
        <w:t>–</w:t>
      </w:r>
      <w:r w:rsidRPr="00810F8D">
        <w:rPr>
          <w:rFonts w:cs="Arial"/>
        </w:rPr>
        <w:t xml:space="preserve"> A plan that outlines the </w:t>
      </w:r>
      <w:r w:rsidR="00463EBD">
        <w:rPr>
          <w:rFonts w:cs="Arial"/>
        </w:rPr>
        <w:t xml:space="preserve">data and safety </w:t>
      </w:r>
      <w:r w:rsidR="008B0FC4">
        <w:rPr>
          <w:rFonts w:cs="Arial"/>
        </w:rPr>
        <w:t xml:space="preserve">monitoring </w:t>
      </w:r>
      <w:r w:rsidRPr="00810F8D">
        <w:rPr>
          <w:rFonts w:cs="Arial"/>
        </w:rPr>
        <w:t xml:space="preserve">oversight of a clinical trial. </w:t>
      </w:r>
    </w:p>
    <w:p w14:paraId="0BAA9E23" w14:textId="77777777" w:rsidR="00787C0C" w:rsidRPr="00810F8D" w:rsidRDefault="00787C0C" w:rsidP="00787C0C">
      <w:pPr>
        <w:rPr>
          <w:rFonts w:cs="Arial"/>
        </w:rPr>
      </w:pPr>
      <w:bookmarkStart w:id="4" w:name="fda"/>
      <w:r w:rsidRPr="00810F8D">
        <w:rPr>
          <w:rFonts w:cs="Arial"/>
          <w:b/>
          <w:bCs/>
          <w:i/>
        </w:rPr>
        <w:t>Food and Drug Administration (FDA)</w:t>
      </w:r>
      <w:bookmarkEnd w:id="4"/>
      <w:r w:rsidRPr="00810F8D">
        <w:rPr>
          <w:rFonts w:cs="Arial"/>
          <w:b/>
          <w:bCs/>
          <w:i/>
        </w:rPr>
        <w:t xml:space="preserve"> </w:t>
      </w:r>
      <w:r w:rsidRPr="00810F8D">
        <w:rPr>
          <w:rFonts w:cs="Arial"/>
          <w:b/>
          <w:i/>
        </w:rPr>
        <w:t>–</w:t>
      </w:r>
      <w:r w:rsidRPr="00810F8D">
        <w:rPr>
          <w:rFonts w:cs="Arial"/>
        </w:rPr>
        <w:t xml:space="preserve"> A</w:t>
      </w:r>
      <w:r w:rsidRPr="00810F8D">
        <w:rPr>
          <w:rFonts w:cs="Arial"/>
          <w:color w:val="000000"/>
        </w:rPr>
        <w:t xml:space="preserve">n agency within </w:t>
      </w:r>
      <w:r w:rsidRPr="00810F8D">
        <w:rPr>
          <w:rFonts w:cs="Arial"/>
        </w:rPr>
        <w:t>the U.S. Department of Health and Human Services (DHHS)</w:t>
      </w:r>
      <w:r w:rsidR="00DE6C6F" w:rsidRPr="00810F8D">
        <w:rPr>
          <w:rFonts w:cs="Arial"/>
        </w:rPr>
        <w:t>,</w:t>
      </w:r>
      <w:r w:rsidRPr="00810F8D">
        <w:rPr>
          <w:rFonts w:cs="Arial"/>
        </w:rPr>
        <w:t xml:space="preserve"> </w:t>
      </w:r>
      <w:r w:rsidRPr="00810F8D">
        <w:rPr>
          <w:rFonts w:cs="Arial"/>
          <w:color w:val="000000"/>
        </w:rPr>
        <w:t xml:space="preserve">responsible for protecting public health by assuring the safety, efficacy, and security of human and veterinary drugs, biological products, medical devices, nation’s food supply, cosmetics, and products that emit radiation. </w:t>
      </w:r>
    </w:p>
    <w:p w14:paraId="1CA27BA8" w14:textId="15867AEB" w:rsidR="00D15630" w:rsidRPr="00810F8D" w:rsidRDefault="00787C0C" w:rsidP="00787C0C">
      <w:pPr>
        <w:rPr>
          <w:rFonts w:cs="Arial"/>
          <w:color w:val="000000"/>
        </w:rPr>
      </w:pPr>
      <w:r w:rsidRPr="00674E51">
        <w:rPr>
          <w:rFonts w:cs="Arial"/>
          <w:b/>
          <w:bCs/>
          <w:i/>
          <w:iCs/>
          <w:color w:val="000000"/>
        </w:rPr>
        <w:t xml:space="preserve">Good Clinical Practice (GCP) </w:t>
      </w:r>
      <w:r w:rsidRPr="00674E51">
        <w:rPr>
          <w:rFonts w:cs="Arial"/>
          <w:b/>
          <w:bCs/>
          <w:i/>
          <w:iCs/>
        </w:rPr>
        <w:t>–</w:t>
      </w:r>
      <w:r w:rsidRPr="00810F8D">
        <w:rPr>
          <w:rFonts w:cs="Arial"/>
          <w:color w:val="000000"/>
        </w:rPr>
        <w:t xml:space="preserve"> </w:t>
      </w:r>
      <w:r w:rsidR="00FA7577">
        <w:rPr>
          <w:rFonts w:cs="Arial"/>
          <w:color w:val="000000"/>
        </w:rPr>
        <w:t>E6</w:t>
      </w:r>
      <w:r w:rsidR="008A0C59">
        <w:rPr>
          <w:rFonts w:cs="Arial"/>
          <w:color w:val="000000"/>
        </w:rPr>
        <w:t xml:space="preserve"> GCP</w:t>
      </w:r>
      <w:r w:rsidR="0034714D" w:rsidRPr="00810F8D">
        <w:rPr>
          <w:rFonts w:cs="Arial"/>
          <w:color w:val="000000"/>
        </w:rPr>
        <w:t xml:space="preserve"> </w:t>
      </w:r>
      <w:r w:rsidR="00011BCC" w:rsidRPr="00810F8D">
        <w:rPr>
          <w:rFonts w:cs="Arial"/>
          <w:color w:val="000000"/>
        </w:rPr>
        <w:t>from the International Co</w:t>
      </w:r>
      <w:r w:rsidR="00FC2436" w:rsidRPr="00810F8D">
        <w:rPr>
          <w:rFonts w:cs="Arial"/>
          <w:color w:val="000000"/>
        </w:rPr>
        <w:t>u</w:t>
      </w:r>
      <w:r w:rsidR="0034714D" w:rsidRPr="00810F8D">
        <w:rPr>
          <w:rFonts w:cs="Arial"/>
          <w:color w:val="000000"/>
        </w:rPr>
        <w:t>n</w:t>
      </w:r>
      <w:r w:rsidR="00FC2436" w:rsidRPr="00810F8D">
        <w:rPr>
          <w:rFonts w:cs="Arial"/>
          <w:color w:val="000000"/>
        </w:rPr>
        <w:t>cil</w:t>
      </w:r>
      <w:r w:rsidR="0034714D" w:rsidRPr="00810F8D">
        <w:rPr>
          <w:rFonts w:cs="Arial"/>
          <w:color w:val="000000"/>
        </w:rPr>
        <w:t xml:space="preserve"> </w:t>
      </w:r>
      <w:r w:rsidR="00FC2436" w:rsidRPr="00810F8D">
        <w:rPr>
          <w:rFonts w:cs="Arial"/>
          <w:color w:val="000000"/>
        </w:rPr>
        <w:t xml:space="preserve">for </w:t>
      </w:r>
      <w:proofErr w:type="spellStart"/>
      <w:r w:rsidR="00B24457" w:rsidRPr="00810F8D">
        <w:rPr>
          <w:rFonts w:cs="Arial"/>
          <w:color w:val="000000"/>
        </w:rPr>
        <w:t>Harmonisation</w:t>
      </w:r>
      <w:proofErr w:type="spellEnd"/>
      <w:r w:rsidR="00011BCC" w:rsidRPr="00810F8D">
        <w:rPr>
          <w:rFonts w:cs="Arial"/>
          <w:color w:val="000000"/>
        </w:rPr>
        <w:t xml:space="preserve"> </w:t>
      </w:r>
      <w:r w:rsidR="00647138" w:rsidRPr="00647138">
        <w:rPr>
          <w:rFonts w:cs="Arial"/>
          <w:color w:val="000000"/>
        </w:rPr>
        <w:t xml:space="preserve">of Technical Requirements for Pharmaceuticals for Human Use </w:t>
      </w:r>
      <w:r w:rsidR="00011BCC" w:rsidRPr="00810F8D">
        <w:rPr>
          <w:rFonts w:cs="Arial"/>
          <w:color w:val="000000"/>
        </w:rPr>
        <w:t xml:space="preserve">provides guidance </w:t>
      </w:r>
      <w:r w:rsidRPr="00810F8D">
        <w:rPr>
          <w:rFonts w:cs="Arial"/>
          <w:color w:val="000000"/>
        </w:rPr>
        <w:t xml:space="preserve">for </w:t>
      </w:r>
      <w:r w:rsidR="00011BCC" w:rsidRPr="00810F8D">
        <w:rPr>
          <w:rFonts w:cs="Arial"/>
          <w:color w:val="000000"/>
        </w:rPr>
        <w:t xml:space="preserve">good </w:t>
      </w:r>
      <w:r w:rsidRPr="00810F8D">
        <w:rPr>
          <w:rFonts w:cs="Arial"/>
          <w:color w:val="000000"/>
        </w:rPr>
        <w:t xml:space="preserve">design, conduct, performance, monitoring, auditing, recording, analyses, and reporting of clinical trials </w:t>
      </w:r>
      <w:r w:rsidR="00571722" w:rsidRPr="00810F8D">
        <w:rPr>
          <w:rFonts w:cs="Arial"/>
          <w:color w:val="000000"/>
        </w:rPr>
        <w:t>to</w:t>
      </w:r>
      <w:r w:rsidR="00011BCC" w:rsidRPr="00810F8D">
        <w:rPr>
          <w:rFonts w:cs="Arial"/>
          <w:color w:val="000000"/>
        </w:rPr>
        <w:t xml:space="preserve"> ensure</w:t>
      </w:r>
      <w:r w:rsidRPr="00810F8D">
        <w:rPr>
          <w:rFonts w:cs="Arial"/>
          <w:color w:val="000000"/>
        </w:rPr>
        <w:t xml:space="preserve"> data and results are credible and accurate, and that the rights, integrity, and confidentiality of trial participants are protected.</w:t>
      </w:r>
    </w:p>
    <w:p w14:paraId="3D265929" w14:textId="1814298E" w:rsidR="00787C0C" w:rsidRDefault="00787C0C" w:rsidP="00787C0C">
      <w:pPr>
        <w:rPr>
          <w:rFonts w:cs="Arial"/>
        </w:rPr>
      </w:pPr>
      <w:r w:rsidRPr="00810F8D">
        <w:rPr>
          <w:rFonts w:cs="Arial"/>
          <w:b/>
          <w:i/>
        </w:rPr>
        <w:t>Health Insurance Portability and Accountability Act (HIPAA) Privacy Rule –</w:t>
      </w:r>
      <w:r w:rsidR="00ED2D6E" w:rsidRPr="00810F8D">
        <w:rPr>
          <w:rFonts w:cs="Arial"/>
          <w:b/>
          <w:i/>
        </w:rPr>
        <w:t xml:space="preserve"> </w:t>
      </w:r>
      <w:r w:rsidR="0075742C" w:rsidRPr="00810F8D">
        <w:rPr>
          <w:rFonts w:cs="Arial"/>
        </w:rPr>
        <w:t>Public Law 104-191</w:t>
      </w:r>
      <w:r w:rsidR="00011BCC" w:rsidRPr="00810F8D">
        <w:rPr>
          <w:rFonts w:cs="Arial"/>
        </w:rPr>
        <w:t xml:space="preserve"> </w:t>
      </w:r>
      <w:r w:rsidR="0075742C" w:rsidRPr="00810F8D">
        <w:rPr>
          <w:rFonts w:cs="Arial"/>
        </w:rPr>
        <w:t xml:space="preserve">provides for the </w:t>
      </w:r>
      <w:r w:rsidRPr="00810F8D">
        <w:rPr>
          <w:rFonts w:cs="Arial"/>
        </w:rPr>
        <w:t xml:space="preserve">protection </w:t>
      </w:r>
      <w:r w:rsidR="0075742C" w:rsidRPr="00810F8D">
        <w:rPr>
          <w:rFonts w:cs="Arial"/>
        </w:rPr>
        <w:t>of</w:t>
      </w:r>
      <w:r w:rsidRPr="00810F8D">
        <w:rPr>
          <w:rFonts w:cs="Arial"/>
        </w:rPr>
        <w:t xml:space="preserve"> personal health information. The Privacy Rule</w:t>
      </w:r>
      <w:r w:rsidR="0075742C" w:rsidRPr="00810F8D">
        <w:rPr>
          <w:rFonts w:cs="Arial"/>
        </w:rPr>
        <w:t xml:space="preserve">, Title II of the Act, </w:t>
      </w:r>
      <w:r w:rsidRPr="00810F8D">
        <w:rPr>
          <w:rFonts w:cs="Arial"/>
        </w:rPr>
        <w:t xml:space="preserve">regulates the way certain health care groups, organizations, or businesses, called covered entities under the Rule, </w:t>
      </w:r>
      <w:proofErr w:type="gramStart"/>
      <w:r w:rsidR="0075742C" w:rsidRPr="00810F8D">
        <w:rPr>
          <w:rFonts w:cs="Arial"/>
        </w:rPr>
        <w:t>use</w:t>
      </w:r>
      <w:proofErr w:type="gramEnd"/>
      <w:r w:rsidR="0075742C" w:rsidRPr="00810F8D">
        <w:rPr>
          <w:rFonts w:cs="Arial"/>
        </w:rPr>
        <w:t xml:space="preserve"> and disclose </w:t>
      </w:r>
      <w:r w:rsidRPr="00810F8D">
        <w:rPr>
          <w:rFonts w:cs="Arial"/>
        </w:rPr>
        <w:t>individually identifiable health information known as protected health information (PHI)</w:t>
      </w:r>
      <w:r w:rsidR="0075742C" w:rsidRPr="00810F8D">
        <w:rPr>
          <w:rFonts w:cs="Arial"/>
        </w:rPr>
        <w:t>. Title II also establishes that covered entities ensure the security and privacy of PHI.</w:t>
      </w:r>
    </w:p>
    <w:p w14:paraId="449A425A" w14:textId="77777777" w:rsidR="00674E51" w:rsidRDefault="00674E51">
      <w:pPr>
        <w:spacing w:after="0"/>
        <w:rPr>
          <w:rFonts w:cs="Arial"/>
          <w:b/>
          <w:bCs/>
          <w:i/>
          <w:iCs/>
        </w:rPr>
      </w:pPr>
      <w:r>
        <w:rPr>
          <w:rFonts w:cs="Arial"/>
          <w:b/>
          <w:bCs/>
          <w:i/>
          <w:iCs/>
        </w:rPr>
        <w:br w:type="page"/>
      </w:r>
    </w:p>
    <w:p w14:paraId="666571EB" w14:textId="59CA653A" w:rsidR="00F4486F" w:rsidRPr="006C40BA" w:rsidRDefault="00F4486F" w:rsidP="00F4486F">
      <w:pPr>
        <w:rPr>
          <w:rFonts w:cs="Arial"/>
          <w:b/>
          <w:bCs/>
          <w:i/>
          <w:iCs/>
        </w:rPr>
      </w:pPr>
      <w:r>
        <w:rPr>
          <w:rFonts w:cs="Arial"/>
          <w:b/>
          <w:bCs/>
          <w:i/>
          <w:iCs/>
        </w:rPr>
        <w:lastRenderedPageBreak/>
        <w:t xml:space="preserve">Informed Consent Form (ICF) – </w:t>
      </w:r>
      <w:r w:rsidRPr="006C40BA">
        <w:rPr>
          <w:rFonts w:cs="Arial"/>
        </w:rPr>
        <w:t>A process by which a subject voluntarily confirms his or her willingness to participate in a particular trial, after having been informed of all aspects of the trial that are relevant to the subject's decision to participate. Informed consent is documented by means of a written, signed, and dated informed consent form.</w:t>
      </w:r>
    </w:p>
    <w:p w14:paraId="3CDDCD55" w14:textId="4E075659" w:rsidR="00F4486F" w:rsidRDefault="00F4486F" w:rsidP="00F4486F">
      <w:pPr>
        <w:rPr>
          <w:rFonts w:cs="Arial"/>
        </w:rPr>
      </w:pPr>
      <w:r>
        <w:rPr>
          <w:rFonts w:cs="Arial"/>
          <w:b/>
          <w:bCs/>
          <w:i/>
          <w:iCs/>
        </w:rPr>
        <w:t xml:space="preserve">Investigator Brochure (IB) – </w:t>
      </w:r>
      <w:r w:rsidRPr="006C40BA">
        <w:rPr>
          <w:rFonts w:cs="Arial"/>
        </w:rPr>
        <w:t>A compilation of the clinical and nonclinical data on the investigational product(s) that is relevant to the study of the investigational product(s) in human subjects.</w:t>
      </w:r>
    </w:p>
    <w:p w14:paraId="03373BFC" w14:textId="77777777" w:rsidR="00787C0C" w:rsidRPr="00810F8D" w:rsidRDefault="00787C0C" w:rsidP="00787C0C">
      <w:pPr>
        <w:rPr>
          <w:rFonts w:cs="Arial"/>
        </w:rPr>
      </w:pPr>
      <w:bookmarkStart w:id="5" w:name="IRBIEC"/>
      <w:r w:rsidRPr="00810F8D">
        <w:rPr>
          <w:rFonts w:cs="Arial"/>
          <w:b/>
          <w:i/>
        </w:rPr>
        <w:t xml:space="preserve">Institutional Review Board (IRB)/Independent Ethics Committee (IEC) </w:t>
      </w:r>
      <w:bookmarkEnd w:id="5"/>
      <w:r w:rsidRPr="00810F8D">
        <w:rPr>
          <w:rFonts w:cs="Arial"/>
          <w:b/>
          <w:i/>
        </w:rPr>
        <w:t xml:space="preserve">– </w:t>
      </w:r>
      <w:r w:rsidRPr="00810F8D">
        <w:rPr>
          <w:rFonts w:cs="Arial"/>
        </w:rPr>
        <w:t xml:space="preserve">An independent body </w:t>
      </w:r>
      <w:r w:rsidR="009B5CC3" w:rsidRPr="00810F8D">
        <w:rPr>
          <w:rFonts w:cs="Arial"/>
        </w:rPr>
        <w:t xml:space="preserve">consisting </w:t>
      </w:r>
      <w:r w:rsidRPr="00810F8D">
        <w:rPr>
          <w:rFonts w:cs="Arial"/>
        </w:rPr>
        <w:t>of medical, scientific, and non</w:t>
      </w:r>
      <w:r w:rsidR="006533E4" w:rsidRPr="00810F8D">
        <w:rPr>
          <w:rFonts w:cs="Arial"/>
        </w:rPr>
        <w:t>-</w:t>
      </w:r>
      <w:r w:rsidRPr="00810F8D">
        <w:rPr>
          <w:rFonts w:cs="Arial"/>
        </w:rPr>
        <w:t>scientific members whose responsibility it is to ensure the protection of the rights, safety, and well-being of human subjects involved in a trial by, among other things, reviewing, approving, and providing continuing review of trials, protocols and amendments, and of the methods and material</w:t>
      </w:r>
      <w:r w:rsidR="006533E4" w:rsidRPr="00810F8D">
        <w:rPr>
          <w:rFonts w:cs="Arial"/>
        </w:rPr>
        <w:t>s</w:t>
      </w:r>
      <w:r w:rsidRPr="00810F8D">
        <w:rPr>
          <w:rFonts w:cs="Arial"/>
        </w:rPr>
        <w:t xml:space="preserve"> to be used to obtain</w:t>
      </w:r>
      <w:r w:rsidR="00327A8E" w:rsidRPr="00810F8D">
        <w:rPr>
          <w:rFonts w:cs="Arial"/>
        </w:rPr>
        <w:t xml:space="preserve"> </w:t>
      </w:r>
      <w:r w:rsidRPr="00810F8D">
        <w:rPr>
          <w:rFonts w:cs="Arial"/>
        </w:rPr>
        <w:t xml:space="preserve">and document </w:t>
      </w:r>
      <w:r w:rsidR="0075742C" w:rsidRPr="00810F8D">
        <w:rPr>
          <w:rFonts w:cs="Arial"/>
        </w:rPr>
        <w:t xml:space="preserve">the </w:t>
      </w:r>
      <w:r w:rsidRPr="00810F8D">
        <w:rPr>
          <w:rFonts w:cs="Arial"/>
        </w:rPr>
        <w:t>informed consent of trial participant</w:t>
      </w:r>
      <w:r w:rsidR="00956B90" w:rsidRPr="00810F8D">
        <w:rPr>
          <w:rFonts w:cs="Arial"/>
        </w:rPr>
        <w:t>s</w:t>
      </w:r>
      <w:r w:rsidRPr="00810F8D">
        <w:rPr>
          <w:rFonts w:cs="Arial"/>
        </w:rPr>
        <w:t xml:space="preserve">.  </w:t>
      </w:r>
    </w:p>
    <w:p w14:paraId="4D29F825" w14:textId="0A8869FB" w:rsidR="00DE1743" w:rsidRPr="00810F8D" w:rsidRDefault="00787C0C" w:rsidP="00787C0C">
      <w:pPr>
        <w:autoSpaceDE w:val="0"/>
        <w:autoSpaceDN w:val="0"/>
        <w:adjustRightInd w:val="0"/>
        <w:rPr>
          <w:rFonts w:cs="Arial"/>
          <w:szCs w:val="24"/>
        </w:rPr>
      </w:pPr>
      <w:r w:rsidRPr="00810F8D">
        <w:rPr>
          <w:rFonts w:cs="Arial"/>
          <w:b/>
          <w:i/>
          <w:szCs w:val="24"/>
        </w:rPr>
        <w:t>International Co</w:t>
      </w:r>
      <w:r w:rsidR="0095087D" w:rsidRPr="00810F8D">
        <w:rPr>
          <w:rFonts w:cs="Arial"/>
          <w:b/>
          <w:i/>
          <w:szCs w:val="24"/>
        </w:rPr>
        <w:t>u</w:t>
      </w:r>
      <w:r w:rsidRPr="00810F8D">
        <w:rPr>
          <w:rFonts w:cs="Arial"/>
          <w:b/>
          <w:i/>
          <w:szCs w:val="24"/>
        </w:rPr>
        <w:t>n</w:t>
      </w:r>
      <w:r w:rsidR="0095087D" w:rsidRPr="00810F8D">
        <w:rPr>
          <w:rFonts w:cs="Arial"/>
          <w:b/>
          <w:i/>
          <w:szCs w:val="24"/>
        </w:rPr>
        <w:t>cil</w:t>
      </w:r>
      <w:r w:rsidRPr="00810F8D">
        <w:rPr>
          <w:rFonts w:cs="Arial"/>
          <w:b/>
          <w:i/>
          <w:szCs w:val="24"/>
        </w:rPr>
        <w:t xml:space="preserve"> </w:t>
      </w:r>
      <w:r w:rsidR="00835A0F" w:rsidRPr="00810F8D">
        <w:rPr>
          <w:rFonts w:cs="Arial"/>
          <w:b/>
          <w:i/>
          <w:szCs w:val="24"/>
        </w:rPr>
        <w:t>for</w:t>
      </w:r>
      <w:r w:rsidRPr="00810F8D">
        <w:rPr>
          <w:rFonts w:cs="Arial"/>
          <w:b/>
          <w:i/>
          <w:szCs w:val="24"/>
        </w:rPr>
        <w:t xml:space="preserve"> </w:t>
      </w:r>
      <w:proofErr w:type="spellStart"/>
      <w:r w:rsidRPr="00810F8D">
        <w:rPr>
          <w:rFonts w:cs="Arial"/>
          <w:b/>
          <w:i/>
          <w:szCs w:val="24"/>
        </w:rPr>
        <w:t>Harmoni</w:t>
      </w:r>
      <w:r w:rsidR="00327A8E" w:rsidRPr="00810F8D">
        <w:rPr>
          <w:rFonts w:cs="Arial"/>
          <w:b/>
          <w:i/>
          <w:szCs w:val="24"/>
        </w:rPr>
        <w:t>s</w:t>
      </w:r>
      <w:r w:rsidRPr="00810F8D">
        <w:rPr>
          <w:rFonts w:cs="Arial"/>
          <w:b/>
          <w:i/>
          <w:szCs w:val="24"/>
        </w:rPr>
        <w:t>ation</w:t>
      </w:r>
      <w:proofErr w:type="spellEnd"/>
      <w:r w:rsidR="00835A0F" w:rsidRPr="00810F8D">
        <w:rPr>
          <w:rFonts w:cs="Arial"/>
          <w:b/>
          <w:i/>
          <w:szCs w:val="24"/>
        </w:rPr>
        <w:t xml:space="preserve"> of Technical Requirements for Pharmaceuticals for Human Use</w:t>
      </w:r>
      <w:r w:rsidRPr="00810F8D">
        <w:rPr>
          <w:rFonts w:cs="Arial"/>
          <w:b/>
          <w:i/>
          <w:szCs w:val="24"/>
        </w:rPr>
        <w:t xml:space="preserve"> (</w:t>
      </w:r>
      <w:r w:rsidR="00956B90" w:rsidRPr="00810F8D">
        <w:rPr>
          <w:rFonts w:cs="Arial"/>
          <w:b/>
          <w:i/>
          <w:szCs w:val="24"/>
        </w:rPr>
        <w:t>ICH</w:t>
      </w:r>
      <w:r w:rsidRPr="00810F8D">
        <w:rPr>
          <w:rFonts w:cs="Arial"/>
          <w:b/>
          <w:i/>
          <w:szCs w:val="24"/>
        </w:rPr>
        <w:t>)</w:t>
      </w:r>
      <w:r w:rsidR="000A410B" w:rsidRPr="00810F8D">
        <w:rPr>
          <w:rFonts w:cs="Arial"/>
          <w:b/>
          <w:i/>
          <w:szCs w:val="24"/>
        </w:rPr>
        <w:t xml:space="preserve"> </w:t>
      </w:r>
      <w:r w:rsidR="000A410B" w:rsidRPr="00810F8D">
        <w:rPr>
          <w:rFonts w:cs="Arial"/>
          <w:b/>
          <w:i/>
        </w:rPr>
        <w:t>–</w:t>
      </w:r>
      <w:r w:rsidRPr="00810F8D">
        <w:rPr>
          <w:rFonts w:cs="Arial"/>
          <w:b/>
          <w:szCs w:val="24"/>
        </w:rPr>
        <w:t xml:space="preserve"> </w:t>
      </w:r>
      <w:r w:rsidR="006533E4" w:rsidRPr="00810F8D">
        <w:rPr>
          <w:rFonts w:cs="Arial"/>
          <w:szCs w:val="24"/>
        </w:rPr>
        <w:t>A</w:t>
      </w:r>
      <w:r w:rsidRPr="00810F8D">
        <w:rPr>
          <w:rFonts w:cs="Arial"/>
          <w:szCs w:val="24"/>
        </w:rPr>
        <w:t xml:space="preserve">n international collaboration between the United States, </w:t>
      </w:r>
      <w:r w:rsidRPr="00810F8D">
        <w:rPr>
          <w:rFonts w:cs="Arial"/>
        </w:rPr>
        <w:t xml:space="preserve">the European Union and Japan to harmonize the testing requirements of pharmaceutical products intended for human use. </w:t>
      </w:r>
      <w:r w:rsidR="00DE1743" w:rsidRPr="00810F8D">
        <w:rPr>
          <w:rFonts w:cs="Arial"/>
          <w:szCs w:val="24"/>
        </w:rPr>
        <w:t xml:space="preserve">ICH's mission is to achieve greater </w:t>
      </w:r>
      <w:proofErr w:type="spellStart"/>
      <w:r w:rsidR="00DE1743" w:rsidRPr="00810F8D">
        <w:rPr>
          <w:rFonts w:cs="Arial"/>
          <w:szCs w:val="24"/>
        </w:rPr>
        <w:t>harmonisation</w:t>
      </w:r>
      <w:proofErr w:type="spellEnd"/>
      <w:r w:rsidR="00DE1743" w:rsidRPr="00810F8D">
        <w:rPr>
          <w:rFonts w:cs="Arial"/>
          <w:szCs w:val="24"/>
        </w:rPr>
        <w:t xml:space="preserve"> worldwide to ensure that safe, effective, and high</w:t>
      </w:r>
      <w:r w:rsidR="00B0573A">
        <w:rPr>
          <w:rFonts w:cs="Arial"/>
          <w:szCs w:val="24"/>
        </w:rPr>
        <w:t>-</w:t>
      </w:r>
      <w:r w:rsidR="00DE1743" w:rsidRPr="00810F8D">
        <w:rPr>
          <w:rFonts w:cs="Arial"/>
          <w:szCs w:val="24"/>
        </w:rPr>
        <w:t xml:space="preserve">quality medicines are developed and registered in the most resource-efficient manner. </w:t>
      </w:r>
      <w:proofErr w:type="spellStart"/>
      <w:r w:rsidR="00DE1743" w:rsidRPr="00810F8D">
        <w:rPr>
          <w:rFonts w:cs="Arial"/>
          <w:szCs w:val="24"/>
        </w:rPr>
        <w:t>Harmonisation</w:t>
      </w:r>
      <w:proofErr w:type="spellEnd"/>
      <w:r w:rsidR="00DE1743" w:rsidRPr="00810F8D">
        <w:rPr>
          <w:rFonts w:cs="Arial"/>
          <w:szCs w:val="24"/>
        </w:rPr>
        <w:t xml:space="preserve"> is achieved through the development of ICH Guidelines via a process of scientific consensus with regulatory and industry experts working side-by-side. </w:t>
      </w:r>
    </w:p>
    <w:p w14:paraId="010F6484" w14:textId="6CF06031" w:rsidR="00225C6A" w:rsidRPr="00810F8D" w:rsidRDefault="00787C0C" w:rsidP="00787C0C">
      <w:pPr>
        <w:rPr>
          <w:rFonts w:cs="Arial"/>
        </w:rPr>
      </w:pPr>
      <w:r w:rsidRPr="00810F8D">
        <w:rPr>
          <w:rFonts w:cs="Arial"/>
          <w:b/>
          <w:bCs/>
          <w:i/>
          <w:iCs/>
        </w:rPr>
        <w:t>Investigational New Drug Application (IND)</w:t>
      </w:r>
      <w:r w:rsidR="00225C6A" w:rsidRPr="00810F8D">
        <w:rPr>
          <w:rFonts w:cs="Arial"/>
          <w:b/>
          <w:bCs/>
          <w:i/>
          <w:iCs/>
        </w:rPr>
        <w:t xml:space="preserve">/Investigational Device Exemption (IDE) </w:t>
      </w:r>
      <w:r w:rsidRPr="00810F8D">
        <w:rPr>
          <w:rFonts w:cs="Arial"/>
          <w:b/>
          <w:bCs/>
          <w:i/>
          <w:iCs/>
        </w:rPr>
        <w:t xml:space="preserve">– </w:t>
      </w:r>
      <w:r w:rsidRPr="00810F8D">
        <w:rPr>
          <w:rFonts w:cs="Arial"/>
        </w:rPr>
        <w:t xml:space="preserve">An IND is </w:t>
      </w:r>
      <w:r w:rsidR="00956B90" w:rsidRPr="00810F8D">
        <w:rPr>
          <w:rFonts w:cs="Arial"/>
        </w:rPr>
        <w:t>the means through which the</w:t>
      </w:r>
      <w:r w:rsidRPr="00810F8D">
        <w:rPr>
          <w:rFonts w:cs="Arial"/>
        </w:rPr>
        <w:t xml:space="preserve"> FDA </w:t>
      </w:r>
      <w:r w:rsidR="00956B90" w:rsidRPr="00810F8D">
        <w:rPr>
          <w:rFonts w:cs="Arial"/>
        </w:rPr>
        <w:t xml:space="preserve">grants the sponsor permission </w:t>
      </w:r>
      <w:r w:rsidRPr="00810F8D">
        <w:rPr>
          <w:rFonts w:cs="Arial"/>
        </w:rPr>
        <w:t>to administer an investigational drug or biological product to humans. Such authorization must be secured prior to interstate shipment and administration of any new drug or biological product that is not the subject of an approved New Drug Application or Biologics/Product License Application (21 CFR 312).</w:t>
      </w:r>
      <w:r w:rsidR="00225C6A" w:rsidRPr="00810F8D">
        <w:rPr>
          <w:rFonts w:cs="Arial"/>
        </w:rPr>
        <w:t xml:space="preserve"> An IDE allows the investigational device to be used in a clinical trial to collect safety and effectiveness data for human use (21 CFR 812).  </w:t>
      </w:r>
    </w:p>
    <w:p w14:paraId="500D8318" w14:textId="549B325B" w:rsidR="00787C0C" w:rsidRPr="00810F8D" w:rsidRDefault="00787C0C" w:rsidP="00787C0C">
      <w:pPr>
        <w:rPr>
          <w:rFonts w:cs="Arial"/>
          <w:color w:val="000000"/>
        </w:rPr>
      </w:pPr>
      <w:r w:rsidRPr="00674E51">
        <w:rPr>
          <w:rFonts w:cs="Arial"/>
          <w:b/>
          <w:bCs/>
          <w:i/>
          <w:iCs/>
          <w:color w:val="000000" w:themeColor="text1"/>
        </w:rPr>
        <w:t xml:space="preserve">Manual of </w:t>
      </w:r>
      <w:r w:rsidR="0047391B" w:rsidRPr="00674E51">
        <w:rPr>
          <w:rFonts w:cs="Arial"/>
          <w:b/>
          <w:bCs/>
          <w:i/>
          <w:iCs/>
          <w:color w:val="000000" w:themeColor="text1"/>
        </w:rPr>
        <w:t xml:space="preserve">Operating </w:t>
      </w:r>
      <w:r w:rsidRPr="00674E51">
        <w:rPr>
          <w:rFonts w:cs="Arial"/>
          <w:b/>
          <w:bCs/>
          <w:i/>
          <w:iCs/>
          <w:color w:val="000000" w:themeColor="text1"/>
        </w:rPr>
        <w:t>Procedures (MOP)</w:t>
      </w:r>
      <w:r w:rsidRPr="00674E51">
        <w:rPr>
          <w:rFonts w:cs="Arial"/>
          <w:b/>
          <w:bCs/>
          <w:color w:val="000000" w:themeColor="text1"/>
        </w:rPr>
        <w:t xml:space="preserve"> </w:t>
      </w:r>
      <w:r w:rsidRPr="00674E51">
        <w:rPr>
          <w:rFonts w:cs="Arial"/>
          <w:b/>
          <w:bCs/>
          <w:i/>
          <w:iCs/>
        </w:rPr>
        <w:t>–</w:t>
      </w:r>
      <w:r w:rsidRPr="00674E51">
        <w:rPr>
          <w:rFonts w:cs="Arial"/>
          <w:b/>
          <w:bCs/>
          <w:color w:val="000000" w:themeColor="text1"/>
        </w:rPr>
        <w:t xml:space="preserve"> </w:t>
      </w:r>
      <w:r w:rsidRPr="00810F8D">
        <w:rPr>
          <w:rFonts w:cs="Arial"/>
        </w:rPr>
        <w:t xml:space="preserve">A “cookbook” that translates the protocol into a set of operational procedures to guide study conduct. A MOP is developed to </w:t>
      </w:r>
      <w:r w:rsidRPr="00810F8D">
        <w:rPr>
          <w:rFonts w:cs="Arial"/>
          <w:color w:val="000000" w:themeColor="text1"/>
        </w:rPr>
        <w:t xml:space="preserve">facilitate consistency in protocol implementation and data collection across study participants and clinical sites. </w:t>
      </w:r>
    </w:p>
    <w:p w14:paraId="72D8FEEE" w14:textId="6B23F523" w:rsidR="00787C0C" w:rsidRPr="00810F8D" w:rsidRDefault="00787C0C" w:rsidP="00787C0C">
      <w:pPr>
        <w:pStyle w:val="ListParagraph"/>
        <w:ind w:left="0"/>
        <w:rPr>
          <w:rFonts w:ascii="Arial" w:hAnsi="Arial" w:cs="Arial"/>
          <w:sz w:val="24"/>
          <w:szCs w:val="24"/>
        </w:rPr>
      </w:pPr>
      <w:r w:rsidRPr="00810F8D">
        <w:rPr>
          <w:rFonts w:ascii="Arial" w:hAnsi="Arial" w:cs="Arial"/>
          <w:b/>
          <w:i/>
          <w:sz w:val="24"/>
          <w:szCs w:val="24"/>
        </w:rPr>
        <w:t>Not Applicable (NA)</w:t>
      </w:r>
      <w:r w:rsidR="000A410B" w:rsidRPr="00810F8D">
        <w:rPr>
          <w:rFonts w:ascii="Arial" w:hAnsi="Arial" w:cs="Arial"/>
          <w:b/>
          <w:i/>
          <w:sz w:val="24"/>
          <w:szCs w:val="24"/>
        </w:rPr>
        <w:t xml:space="preserve"> </w:t>
      </w:r>
      <w:r w:rsidR="000A410B" w:rsidRPr="00810F8D">
        <w:rPr>
          <w:rFonts w:ascii="Arial" w:hAnsi="Arial" w:cs="Arial"/>
          <w:b/>
          <w:i/>
        </w:rPr>
        <w:t>–</w:t>
      </w:r>
      <w:r w:rsidR="002B5ECF">
        <w:rPr>
          <w:rFonts w:ascii="Arial" w:hAnsi="Arial" w:cs="Arial"/>
          <w:b/>
          <w:i/>
        </w:rPr>
        <w:t xml:space="preserve"> </w:t>
      </w:r>
      <w:r w:rsidRPr="00810F8D">
        <w:rPr>
          <w:rFonts w:ascii="Arial" w:hAnsi="Arial" w:cs="Arial"/>
          <w:sz w:val="24"/>
          <w:szCs w:val="24"/>
        </w:rPr>
        <w:t xml:space="preserve">When recording data on a study form, if the information is not applicable, then the acronym NA should be used to fill out the field. </w:t>
      </w:r>
    </w:p>
    <w:p w14:paraId="12B6EC65" w14:textId="77777777" w:rsidR="00787C0C" w:rsidRPr="00810F8D" w:rsidRDefault="00787C0C" w:rsidP="00787C0C">
      <w:pPr>
        <w:pStyle w:val="ListParagraph"/>
        <w:ind w:left="0"/>
        <w:rPr>
          <w:rFonts w:ascii="Arial" w:hAnsi="Arial" w:cs="Arial"/>
          <w:b/>
          <w:sz w:val="24"/>
          <w:szCs w:val="24"/>
        </w:rPr>
      </w:pPr>
      <w:r w:rsidRPr="00810F8D">
        <w:rPr>
          <w:rFonts w:ascii="Arial" w:hAnsi="Arial" w:cs="Arial"/>
          <w:b/>
          <w:i/>
          <w:sz w:val="24"/>
          <w:szCs w:val="24"/>
        </w:rPr>
        <w:t>Not Available (NAV)</w:t>
      </w:r>
      <w:r w:rsidR="00E1036A" w:rsidRPr="00810F8D">
        <w:rPr>
          <w:rFonts w:ascii="Arial" w:hAnsi="Arial" w:cs="Arial"/>
          <w:b/>
          <w:i/>
          <w:sz w:val="24"/>
          <w:szCs w:val="24"/>
        </w:rPr>
        <w:t xml:space="preserve"> </w:t>
      </w:r>
      <w:r w:rsidR="000A410B" w:rsidRPr="00810F8D">
        <w:rPr>
          <w:rFonts w:ascii="Arial" w:hAnsi="Arial" w:cs="Arial"/>
          <w:b/>
          <w:i/>
        </w:rPr>
        <w:t xml:space="preserve">– </w:t>
      </w:r>
      <w:r w:rsidRPr="00810F8D">
        <w:rPr>
          <w:rFonts w:ascii="Arial" w:hAnsi="Arial" w:cs="Arial"/>
          <w:sz w:val="24"/>
          <w:szCs w:val="24"/>
        </w:rPr>
        <w:t>When recording data on a study form, if the information is not available, then the acronym NAV should be used to fill out the field.</w:t>
      </w:r>
    </w:p>
    <w:p w14:paraId="14AC60AB" w14:textId="77777777" w:rsidR="00674E51" w:rsidRDefault="00674E51">
      <w:pPr>
        <w:spacing w:after="0"/>
        <w:rPr>
          <w:rFonts w:eastAsia="Calibri" w:cs="Arial"/>
          <w:b/>
          <w:i/>
          <w:snapToGrid/>
          <w:szCs w:val="24"/>
        </w:rPr>
      </w:pPr>
      <w:r>
        <w:rPr>
          <w:rFonts w:cs="Arial"/>
          <w:b/>
          <w:i/>
          <w:szCs w:val="24"/>
        </w:rPr>
        <w:br w:type="page"/>
      </w:r>
    </w:p>
    <w:p w14:paraId="6684BC2A" w14:textId="5CA72E69" w:rsidR="00787C0C" w:rsidRPr="00810F8D" w:rsidRDefault="00787C0C" w:rsidP="00787C0C">
      <w:pPr>
        <w:pStyle w:val="ListParagraph"/>
        <w:ind w:left="0"/>
        <w:rPr>
          <w:rFonts w:ascii="Arial" w:hAnsi="Arial" w:cs="Arial"/>
          <w:b/>
          <w:sz w:val="24"/>
          <w:szCs w:val="24"/>
        </w:rPr>
      </w:pPr>
      <w:r w:rsidRPr="00810F8D">
        <w:rPr>
          <w:rFonts w:ascii="Arial" w:hAnsi="Arial" w:cs="Arial"/>
          <w:b/>
          <w:i/>
          <w:sz w:val="24"/>
          <w:szCs w:val="24"/>
        </w:rPr>
        <w:lastRenderedPageBreak/>
        <w:t>Not Done (ND)</w:t>
      </w:r>
      <w:r w:rsidR="00E1036A" w:rsidRPr="00810F8D">
        <w:rPr>
          <w:rFonts w:ascii="Arial" w:hAnsi="Arial" w:cs="Arial"/>
          <w:b/>
          <w:i/>
          <w:sz w:val="24"/>
          <w:szCs w:val="24"/>
        </w:rPr>
        <w:t xml:space="preserve"> </w:t>
      </w:r>
      <w:r w:rsidR="000A410B" w:rsidRPr="00810F8D">
        <w:rPr>
          <w:rFonts w:ascii="Arial" w:hAnsi="Arial" w:cs="Arial"/>
          <w:b/>
          <w:i/>
        </w:rPr>
        <w:t xml:space="preserve">– </w:t>
      </w:r>
      <w:r w:rsidRPr="00810F8D">
        <w:rPr>
          <w:rFonts w:ascii="Arial" w:hAnsi="Arial" w:cs="Arial"/>
          <w:sz w:val="24"/>
          <w:szCs w:val="24"/>
        </w:rPr>
        <w:t xml:space="preserve">When recording data on a study form, if the evaluation required for a field is not done, then the </w:t>
      </w:r>
      <w:r w:rsidR="00B96DC9" w:rsidRPr="00810F8D">
        <w:rPr>
          <w:rFonts w:ascii="Arial" w:hAnsi="Arial" w:cs="Arial"/>
          <w:sz w:val="24"/>
          <w:szCs w:val="24"/>
        </w:rPr>
        <w:t>abbreviation</w:t>
      </w:r>
      <w:r w:rsidRPr="00810F8D">
        <w:rPr>
          <w:rFonts w:ascii="Arial" w:hAnsi="Arial" w:cs="Arial"/>
          <w:sz w:val="24"/>
          <w:szCs w:val="24"/>
        </w:rPr>
        <w:t xml:space="preserve"> ND should be used to fill out the field.</w:t>
      </w:r>
    </w:p>
    <w:p w14:paraId="0D337E36" w14:textId="34649B6C" w:rsidR="00787C0C" w:rsidRPr="00810F8D" w:rsidRDefault="00787C0C" w:rsidP="00787C0C">
      <w:pPr>
        <w:pStyle w:val="NormalWeb"/>
        <w:rPr>
          <w:rFonts w:cs="Arial"/>
        </w:rPr>
      </w:pPr>
      <w:r w:rsidRPr="00810F8D">
        <w:rPr>
          <w:rFonts w:cs="Arial"/>
          <w:b/>
          <w:bCs/>
          <w:i/>
          <w:iCs/>
        </w:rPr>
        <w:t>Observational Study Monitoring Board (OSMB)</w:t>
      </w:r>
      <w:r w:rsidR="00E1036A" w:rsidRPr="00810F8D">
        <w:rPr>
          <w:rFonts w:cs="Arial"/>
          <w:b/>
          <w:bCs/>
          <w:i/>
          <w:iCs/>
        </w:rPr>
        <w:t xml:space="preserve"> </w:t>
      </w:r>
      <w:r w:rsidR="000A410B" w:rsidRPr="00810F8D">
        <w:rPr>
          <w:rFonts w:cs="Arial"/>
          <w:b/>
          <w:bCs/>
          <w:i/>
          <w:iCs/>
        </w:rPr>
        <w:t>–</w:t>
      </w:r>
      <w:r w:rsidRPr="00810F8D">
        <w:rPr>
          <w:rFonts w:cs="Arial"/>
        </w:rPr>
        <w:t xml:space="preserve"> </w:t>
      </w:r>
      <w:r w:rsidR="00956B90" w:rsidRPr="00810F8D">
        <w:rPr>
          <w:rFonts w:cs="Arial"/>
        </w:rPr>
        <w:t>A</w:t>
      </w:r>
      <w:r w:rsidR="0090191A" w:rsidRPr="00810F8D">
        <w:rPr>
          <w:rFonts w:cs="Arial"/>
        </w:rPr>
        <w:t xml:space="preserve"> </w:t>
      </w:r>
      <w:r w:rsidR="00956B90" w:rsidRPr="00810F8D">
        <w:rPr>
          <w:rFonts w:cs="Arial"/>
        </w:rPr>
        <w:t>body</w:t>
      </w:r>
      <w:r w:rsidR="0090191A" w:rsidRPr="00810F8D">
        <w:rPr>
          <w:rFonts w:cs="Arial"/>
        </w:rPr>
        <w:t xml:space="preserve"> independent of the investigators that is</w:t>
      </w:r>
      <w:r w:rsidRPr="00810F8D">
        <w:rPr>
          <w:rFonts w:cs="Arial"/>
          <w:color w:val="000000" w:themeColor="text1"/>
        </w:rPr>
        <w:t xml:space="preserve"> appointed by the NIAMS to provide ongoing review for an observational study</w:t>
      </w:r>
      <w:r w:rsidR="00956B90" w:rsidRPr="00810F8D">
        <w:rPr>
          <w:rFonts w:cs="Arial"/>
          <w:color w:val="000000" w:themeColor="text1"/>
        </w:rPr>
        <w:t>.</w:t>
      </w:r>
      <w:r w:rsidRPr="00810F8D">
        <w:rPr>
          <w:rFonts w:cs="Arial"/>
          <w:color w:val="000000" w:themeColor="text1"/>
        </w:rPr>
        <w:t xml:space="preserve"> The OSMB closely monitors data acquisition for comprehensiveness, accuracy, and timeliness</w:t>
      </w:r>
      <w:r w:rsidR="00956B90" w:rsidRPr="00810F8D">
        <w:rPr>
          <w:rFonts w:cs="Arial"/>
          <w:color w:val="000000" w:themeColor="text1"/>
        </w:rPr>
        <w:t xml:space="preserve"> as well as </w:t>
      </w:r>
      <w:r w:rsidRPr="00810F8D">
        <w:rPr>
          <w:rFonts w:cs="Arial"/>
          <w:color w:val="000000" w:themeColor="text1"/>
        </w:rPr>
        <w:t xml:space="preserve">and </w:t>
      </w:r>
      <w:r w:rsidR="00956B90" w:rsidRPr="00810F8D">
        <w:rPr>
          <w:rFonts w:cs="Arial"/>
          <w:color w:val="000000" w:themeColor="text1"/>
        </w:rPr>
        <w:t xml:space="preserve">monitoring </w:t>
      </w:r>
      <w:r w:rsidRPr="00810F8D">
        <w:rPr>
          <w:rFonts w:cs="Arial"/>
          <w:color w:val="000000" w:themeColor="text1"/>
        </w:rPr>
        <w:t>participant safety and confidentiality</w:t>
      </w:r>
      <w:r w:rsidR="009B5CC3" w:rsidRPr="00810F8D">
        <w:rPr>
          <w:rFonts w:cs="Arial"/>
          <w:color w:val="000000" w:themeColor="text1"/>
        </w:rPr>
        <w:t>.</w:t>
      </w:r>
      <w:r w:rsidRPr="00810F8D">
        <w:rPr>
          <w:rFonts w:cs="Arial"/>
          <w:color w:val="000000" w:themeColor="text1"/>
        </w:rPr>
        <w:t xml:space="preserve"> </w:t>
      </w:r>
    </w:p>
    <w:p w14:paraId="0B7DA720" w14:textId="77777777" w:rsidR="00787C0C" w:rsidRPr="00810F8D" w:rsidRDefault="00787C0C" w:rsidP="00787C0C">
      <w:pPr>
        <w:pStyle w:val="NormalWeb"/>
        <w:spacing w:before="0" w:after="0"/>
        <w:rPr>
          <w:rFonts w:cs="Arial"/>
          <w:b/>
          <w:color w:val="000000"/>
        </w:rPr>
      </w:pPr>
      <w:r w:rsidRPr="00810F8D">
        <w:rPr>
          <w:rFonts w:cs="Arial"/>
          <w:b/>
          <w:i/>
          <w:color w:val="000000"/>
        </w:rPr>
        <w:t xml:space="preserve">Office for Human Research Protection (OHRP) – </w:t>
      </w:r>
      <w:r w:rsidRPr="00810F8D">
        <w:rPr>
          <w:rFonts w:cs="Arial"/>
          <w:color w:val="000000"/>
        </w:rPr>
        <w:t>A federal government agency within the Department of Health and Human Services (DHHS) charged with the protection of human subjects participating in government</w:t>
      </w:r>
      <w:r w:rsidR="009B5CC3" w:rsidRPr="00810F8D">
        <w:rPr>
          <w:rFonts w:cs="Arial"/>
          <w:color w:val="000000"/>
        </w:rPr>
        <w:t>-</w:t>
      </w:r>
      <w:r w:rsidR="00956B90" w:rsidRPr="00810F8D">
        <w:rPr>
          <w:rFonts w:cs="Arial"/>
          <w:color w:val="000000"/>
        </w:rPr>
        <w:t xml:space="preserve">supported </w:t>
      </w:r>
      <w:r w:rsidRPr="00810F8D">
        <w:rPr>
          <w:rFonts w:cs="Arial"/>
          <w:color w:val="000000"/>
        </w:rPr>
        <w:t xml:space="preserve">research. </w:t>
      </w:r>
      <w:r w:rsidR="006533E4" w:rsidRPr="00810F8D">
        <w:rPr>
          <w:rFonts w:cs="Arial"/>
          <w:color w:val="000000"/>
        </w:rPr>
        <w:t xml:space="preserve">The OHRP </w:t>
      </w:r>
      <w:r w:rsidRPr="00810F8D">
        <w:rPr>
          <w:rFonts w:cs="Arial"/>
          <w:color w:val="000000"/>
        </w:rPr>
        <w:t>issues assurances</w:t>
      </w:r>
      <w:r w:rsidR="00956B90" w:rsidRPr="00810F8D">
        <w:rPr>
          <w:rFonts w:cs="Arial"/>
          <w:color w:val="000000"/>
        </w:rPr>
        <w:t xml:space="preserve"> to institutions reviewing human subjects research </w:t>
      </w:r>
      <w:r w:rsidRPr="00810F8D">
        <w:rPr>
          <w:rFonts w:cs="Arial"/>
          <w:color w:val="000000"/>
        </w:rPr>
        <w:t>and oversees compliance of regulatory guidelines by research institutions.</w:t>
      </w:r>
      <w:r w:rsidRPr="00810F8D">
        <w:rPr>
          <w:rFonts w:cs="Arial"/>
          <w:b/>
          <w:color w:val="000000"/>
        </w:rPr>
        <w:t xml:space="preserve"> </w:t>
      </w:r>
    </w:p>
    <w:p w14:paraId="6D4FCC92" w14:textId="248AED9D" w:rsidR="00787C0C" w:rsidRPr="00810F8D" w:rsidRDefault="00787C0C" w:rsidP="00787C0C">
      <w:pPr>
        <w:pStyle w:val="NormalWeb"/>
        <w:spacing w:before="0" w:after="0"/>
        <w:rPr>
          <w:rFonts w:cs="Arial"/>
          <w:color w:val="000000"/>
        </w:rPr>
      </w:pPr>
      <w:r w:rsidRPr="00674E51">
        <w:rPr>
          <w:rFonts w:cs="Arial"/>
          <w:b/>
          <w:bCs/>
          <w:i/>
          <w:iCs/>
          <w:color w:val="000000"/>
        </w:rPr>
        <w:t>Quality Control (QC)</w:t>
      </w:r>
      <w:r w:rsidRPr="00674E51">
        <w:rPr>
          <w:rFonts w:cs="Arial"/>
          <w:b/>
          <w:bCs/>
          <w:color w:val="000000"/>
        </w:rPr>
        <w:t xml:space="preserve"> </w:t>
      </w:r>
      <w:r w:rsidRPr="00674E51">
        <w:rPr>
          <w:rFonts w:cs="Arial"/>
          <w:b/>
          <w:bCs/>
          <w:i/>
        </w:rPr>
        <w:t>–</w:t>
      </w:r>
      <w:r w:rsidRPr="00810F8D">
        <w:rPr>
          <w:rFonts w:cs="Arial"/>
          <w:color w:val="000000"/>
        </w:rPr>
        <w:t xml:space="preserve"> The internal operational techniques and activities undertaken within the quality assurance system to verify that the requirements for quality of trial related activities have been fulfilled (e.g., data and form checks, monitoring by study </w:t>
      </w:r>
      <w:r w:rsidR="007B0AB9" w:rsidRPr="00810F8D">
        <w:rPr>
          <w:rFonts w:cs="Arial"/>
          <w:color w:val="000000"/>
        </w:rPr>
        <w:t>team</w:t>
      </w:r>
      <w:r w:rsidRPr="00810F8D">
        <w:rPr>
          <w:rFonts w:cs="Arial"/>
          <w:color w:val="000000"/>
        </w:rPr>
        <w:t xml:space="preserve">, routine reports, correction actions, etc.). </w:t>
      </w:r>
    </w:p>
    <w:p w14:paraId="12F2A1BA" w14:textId="7AE2123A" w:rsidR="00787C0C" w:rsidRPr="00810F8D" w:rsidRDefault="00787C0C" w:rsidP="00674E51">
      <w:r w:rsidRPr="00810F8D">
        <w:rPr>
          <w:b/>
          <w:i/>
        </w:rPr>
        <w:t>Safety</w:t>
      </w:r>
      <w:r w:rsidRPr="00810F8D">
        <w:rPr>
          <w:b/>
        </w:rPr>
        <w:t xml:space="preserve"> </w:t>
      </w:r>
      <w:r w:rsidRPr="00810F8D">
        <w:rPr>
          <w:b/>
          <w:i/>
        </w:rPr>
        <w:t>Officer (SO)</w:t>
      </w:r>
      <w:r w:rsidR="00E1036A" w:rsidRPr="00810F8D">
        <w:rPr>
          <w:b/>
          <w:i/>
        </w:rPr>
        <w:t xml:space="preserve"> </w:t>
      </w:r>
      <w:r w:rsidR="00C845A6" w:rsidRPr="00810F8D">
        <w:rPr>
          <w:b/>
          <w:i/>
        </w:rPr>
        <w:t>–</w:t>
      </w:r>
      <w:r w:rsidRPr="00810F8D">
        <w:rPr>
          <w:b/>
          <w:i/>
        </w:rPr>
        <w:t xml:space="preserve"> </w:t>
      </w:r>
      <w:r w:rsidRPr="00810F8D">
        <w:t xml:space="preserve">The Safety Officer is an independent individual, usually a clinician, who performs data and safety monitoring activities in low-risk, </w:t>
      </w:r>
      <w:r w:rsidR="005979E2" w:rsidRPr="00810F8D">
        <w:t>multi</w:t>
      </w:r>
      <w:r w:rsidR="009B5CC3" w:rsidRPr="00810F8D">
        <w:t>-</w:t>
      </w:r>
      <w:r w:rsidRPr="00810F8D">
        <w:t>site clinical studies. The S</w:t>
      </w:r>
      <w:r w:rsidR="00F73AB5" w:rsidRPr="00810F8D">
        <w:t>O</w:t>
      </w:r>
      <w:r w:rsidRPr="00810F8D">
        <w:t xml:space="preserve"> advises the NIAMS Program Director regarding participant safety, scientific </w:t>
      </w:r>
      <w:proofErr w:type="gramStart"/>
      <w:r w:rsidRPr="00810F8D">
        <w:t>integrity</w:t>
      </w:r>
      <w:proofErr w:type="gramEnd"/>
      <w:r w:rsidRPr="00810F8D">
        <w:t xml:space="preserve"> and ethical conduct of a study.</w:t>
      </w:r>
    </w:p>
    <w:p w14:paraId="78B9DB66" w14:textId="43B65F8B" w:rsidR="00F4486F" w:rsidRPr="006C40BA" w:rsidRDefault="00F4486F" w:rsidP="00F4486F">
      <w:pPr>
        <w:autoSpaceDE w:val="0"/>
        <w:autoSpaceDN w:val="0"/>
        <w:adjustRightInd w:val="0"/>
        <w:rPr>
          <w:rFonts w:cs="Arial"/>
          <w:bCs/>
          <w:iCs/>
        </w:rPr>
      </w:pPr>
      <w:r>
        <w:rPr>
          <w:rFonts w:cs="Arial"/>
          <w:b/>
          <w:i/>
        </w:rPr>
        <w:t xml:space="preserve">Serious Adverse Event (SAE) – </w:t>
      </w:r>
      <w:r w:rsidRPr="006C40BA">
        <w:rPr>
          <w:rFonts w:cs="Arial"/>
          <w:bCs/>
          <w:iCs/>
        </w:rPr>
        <w:t>Any adverse event temporally associated with the subject’s participation in research that meets any of the following criteria:</w:t>
      </w:r>
    </w:p>
    <w:p w14:paraId="0D22DC62" w14:textId="77777777" w:rsidR="00F4486F" w:rsidRPr="006C40BA" w:rsidRDefault="00F4486F" w:rsidP="00F4486F">
      <w:pPr>
        <w:autoSpaceDE w:val="0"/>
        <w:autoSpaceDN w:val="0"/>
        <w:adjustRightInd w:val="0"/>
        <w:ind w:firstLine="360"/>
        <w:rPr>
          <w:rFonts w:cs="Arial"/>
          <w:bCs/>
          <w:iCs/>
        </w:rPr>
      </w:pPr>
      <w:r w:rsidRPr="006C40BA">
        <w:rPr>
          <w:rFonts w:cs="Arial"/>
          <w:bCs/>
          <w:iCs/>
        </w:rPr>
        <w:t>1.</w:t>
      </w:r>
      <w:r w:rsidRPr="006C40BA">
        <w:rPr>
          <w:rFonts w:cs="Arial"/>
          <w:bCs/>
          <w:iCs/>
        </w:rPr>
        <w:tab/>
        <w:t xml:space="preserve">results in </w:t>
      </w:r>
      <w:proofErr w:type="gramStart"/>
      <w:r w:rsidRPr="006C40BA">
        <w:rPr>
          <w:rFonts w:cs="Arial"/>
          <w:bCs/>
          <w:iCs/>
        </w:rPr>
        <w:t>death;</w:t>
      </w:r>
      <w:proofErr w:type="gramEnd"/>
    </w:p>
    <w:p w14:paraId="0D6D46B0" w14:textId="77777777" w:rsidR="00F4486F" w:rsidRPr="006C40BA" w:rsidRDefault="00F4486F" w:rsidP="00F4486F">
      <w:pPr>
        <w:autoSpaceDE w:val="0"/>
        <w:autoSpaceDN w:val="0"/>
        <w:adjustRightInd w:val="0"/>
        <w:ind w:left="720" w:hanging="360"/>
        <w:rPr>
          <w:rFonts w:cs="Arial"/>
          <w:bCs/>
          <w:iCs/>
        </w:rPr>
      </w:pPr>
      <w:r w:rsidRPr="006C40BA">
        <w:rPr>
          <w:rFonts w:cs="Arial"/>
          <w:bCs/>
          <w:iCs/>
        </w:rPr>
        <w:t>2.</w:t>
      </w:r>
      <w:r w:rsidRPr="006C40BA">
        <w:rPr>
          <w:rFonts w:cs="Arial"/>
          <w:bCs/>
          <w:iCs/>
        </w:rPr>
        <w:tab/>
        <w:t>is life-threatening (places the subject at immediate risk of death from the event as it occurred</w:t>
      </w:r>
      <w:proofErr w:type="gramStart"/>
      <w:r w:rsidRPr="006C40BA">
        <w:rPr>
          <w:rFonts w:cs="Arial"/>
          <w:bCs/>
          <w:iCs/>
        </w:rPr>
        <w:t>);</w:t>
      </w:r>
      <w:proofErr w:type="gramEnd"/>
    </w:p>
    <w:p w14:paraId="343D926C" w14:textId="77777777" w:rsidR="00F4486F" w:rsidRPr="006C40BA" w:rsidRDefault="00F4486F" w:rsidP="00F4486F">
      <w:pPr>
        <w:autoSpaceDE w:val="0"/>
        <w:autoSpaceDN w:val="0"/>
        <w:adjustRightInd w:val="0"/>
        <w:ind w:firstLine="360"/>
        <w:rPr>
          <w:rFonts w:cs="Arial"/>
          <w:bCs/>
          <w:iCs/>
        </w:rPr>
      </w:pPr>
      <w:r w:rsidRPr="006C40BA">
        <w:rPr>
          <w:rFonts w:cs="Arial"/>
          <w:bCs/>
          <w:iCs/>
        </w:rPr>
        <w:t>3.</w:t>
      </w:r>
      <w:r w:rsidRPr="006C40BA">
        <w:rPr>
          <w:rFonts w:cs="Arial"/>
          <w:bCs/>
          <w:iCs/>
        </w:rPr>
        <w:tab/>
        <w:t xml:space="preserve">requires inpatient hospitalization or prolongation of existing </w:t>
      </w:r>
      <w:proofErr w:type="gramStart"/>
      <w:r w:rsidRPr="006C40BA">
        <w:rPr>
          <w:rFonts w:cs="Arial"/>
          <w:bCs/>
          <w:iCs/>
        </w:rPr>
        <w:t>hospitalization;</w:t>
      </w:r>
      <w:proofErr w:type="gramEnd"/>
    </w:p>
    <w:p w14:paraId="392713D3" w14:textId="77777777" w:rsidR="00F4486F" w:rsidRPr="006C40BA" w:rsidRDefault="00F4486F" w:rsidP="00F4486F">
      <w:pPr>
        <w:autoSpaceDE w:val="0"/>
        <w:autoSpaceDN w:val="0"/>
        <w:adjustRightInd w:val="0"/>
        <w:ind w:firstLine="360"/>
        <w:rPr>
          <w:rFonts w:cs="Arial"/>
          <w:bCs/>
          <w:iCs/>
        </w:rPr>
      </w:pPr>
      <w:r w:rsidRPr="006C40BA">
        <w:rPr>
          <w:rFonts w:cs="Arial"/>
          <w:bCs/>
          <w:iCs/>
        </w:rPr>
        <w:t>4.</w:t>
      </w:r>
      <w:r w:rsidRPr="006C40BA">
        <w:rPr>
          <w:rFonts w:cs="Arial"/>
          <w:bCs/>
          <w:iCs/>
        </w:rPr>
        <w:tab/>
        <w:t>results in a persistent or significant disability/</w:t>
      </w:r>
      <w:proofErr w:type="gramStart"/>
      <w:r w:rsidRPr="006C40BA">
        <w:rPr>
          <w:rFonts w:cs="Arial"/>
          <w:bCs/>
          <w:iCs/>
        </w:rPr>
        <w:t>incapacity;</w:t>
      </w:r>
      <w:proofErr w:type="gramEnd"/>
    </w:p>
    <w:p w14:paraId="2B305048" w14:textId="77777777" w:rsidR="00F4486F" w:rsidRPr="006C40BA" w:rsidRDefault="00F4486F" w:rsidP="00F4486F">
      <w:pPr>
        <w:autoSpaceDE w:val="0"/>
        <w:autoSpaceDN w:val="0"/>
        <w:adjustRightInd w:val="0"/>
        <w:ind w:firstLine="360"/>
        <w:rPr>
          <w:rFonts w:cs="Arial"/>
          <w:bCs/>
          <w:iCs/>
        </w:rPr>
      </w:pPr>
      <w:r w:rsidRPr="006C40BA">
        <w:rPr>
          <w:rFonts w:cs="Arial"/>
          <w:bCs/>
          <w:iCs/>
        </w:rPr>
        <w:t>5.</w:t>
      </w:r>
      <w:r w:rsidRPr="006C40BA">
        <w:rPr>
          <w:rFonts w:cs="Arial"/>
          <w:bCs/>
          <w:iCs/>
        </w:rPr>
        <w:tab/>
        <w:t>results in a congenital anomaly/birth defect; or</w:t>
      </w:r>
    </w:p>
    <w:p w14:paraId="7784B0B2" w14:textId="77777777" w:rsidR="00F4486F" w:rsidRDefault="00F4486F" w:rsidP="00F4486F">
      <w:pPr>
        <w:autoSpaceDE w:val="0"/>
        <w:autoSpaceDN w:val="0"/>
        <w:adjustRightInd w:val="0"/>
        <w:ind w:left="720" w:hanging="360"/>
        <w:rPr>
          <w:rFonts w:cs="Arial"/>
          <w:bCs/>
          <w:iCs/>
        </w:rPr>
      </w:pPr>
      <w:r w:rsidRPr="006C40BA">
        <w:rPr>
          <w:rFonts w:cs="Arial"/>
          <w:bCs/>
          <w:iCs/>
        </w:rPr>
        <w:t>6.</w:t>
      </w:r>
      <w:r w:rsidRPr="006C40BA">
        <w:rPr>
          <w:rFonts w:cs="Arial"/>
          <w:bCs/>
          <w:iCs/>
        </w:rPr>
        <w:tab/>
        <w:t>any other adverse event that, based upon appropriate medical judgment, may jeopardize the subject’s health and may require medical or surgical intervention to prevent one of the other outcomes listed in this definition (examples of such events include allergic bronchospasm requiring intensive treatment in the emergency room or at home, blood dyscrasias or convulsions that do not result in inpatient hospitalization, or the development of drug dependency or drug abuse).</w:t>
      </w:r>
    </w:p>
    <w:p w14:paraId="46236B8E" w14:textId="77777777" w:rsidR="00674E51" w:rsidRDefault="00674E51">
      <w:pPr>
        <w:spacing w:after="0"/>
        <w:rPr>
          <w:rFonts w:cs="Arial"/>
          <w:b/>
          <w:bCs/>
          <w:i/>
          <w:iCs/>
          <w:snapToGrid/>
          <w:color w:val="000000"/>
          <w:szCs w:val="24"/>
        </w:rPr>
      </w:pPr>
      <w:r>
        <w:rPr>
          <w:rFonts w:cs="Arial"/>
          <w:b/>
          <w:bCs/>
          <w:i/>
          <w:iCs/>
        </w:rPr>
        <w:br w:type="page"/>
      </w:r>
    </w:p>
    <w:p w14:paraId="1D9417BE" w14:textId="34053087" w:rsidR="00223408" w:rsidRPr="00810F8D" w:rsidRDefault="00223408" w:rsidP="00674E51">
      <w:r w:rsidRPr="00810F8D">
        <w:rPr>
          <w:b/>
          <w:bCs/>
          <w:i/>
          <w:iCs/>
        </w:rPr>
        <w:lastRenderedPageBreak/>
        <w:t>Site Investigator</w:t>
      </w:r>
      <w:r w:rsidRPr="00810F8D">
        <w:t xml:space="preserve"> – The individual with primary responsibility for achieving the technical success of the project at the site, while </w:t>
      </w:r>
      <w:r w:rsidR="00F33583" w:rsidRPr="00810F8D">
        <w:t xml:space="preserve">in close communication with the study Principal Investigator </w:t>
      </w:r>
      <w:r w:rsidR="00790A30" w:rsidRPr="00810F8D">
        <w:t xml:space="preserve">and in </w:t>
      </w:r>
      <w:r w:rsidRPr="00810F8D">
        <w:t>compli</w:t>
      </w:r>
      <w:r w:rsidR="00790A30" w:rsidRPr="00810F8D">
        <w:t>a</w:t>
      </w:r>
      <w:r w:rsidRPr="00810F8D">
        <w:t>n</w:t>
      </w:r>
      <w:r w:rsidR="00790A30" w:rsidRPr="00810F8D">
        <w:t>ce</w:t>
      </w:r>
      <w:r w:rsidRPr="00810F8D">
        <w:t xml:space="preserve"> with the financial rules and requirements, administrative policies, and regulations associated </w:t>
      </w:r>
      <w:r w:rsidR="00F33583" w:rsidRPr="00810F8D">
        <w:rPr>
          <w:color w:val="1A1A1A"/>
        </w:rPr>
        <w:t>with a grant award</w:t>
      </w:r>
      <w:r w:rsidRPr="00810F8D">
        <w:t xml:space="preserve">. Although site investigators may have </w:t>
      </w:r>
      <w:r w:rsidR="00341CD5" w:rsidRPr="00810F8D">
        <w:t xml:space="preserve">a </w:t>
      </w:r>
      <w:r w:rsidRPr="00810F8D">
        <w:t xml:space="preserve">study team to assist them with the management of </w:t>
      </w:r>
      <w:r w:rsidR="00341CD5" w:rsidRPr="00810F8D">
        <w:t xml:space="preserve">the </w:t>
      </w:r>
      <w:r w:rsidRPr="00810F8D">
        <w:t xml:space="preserve">project, the ultimate responsibility for </w:t>
      </w:r>
      <w:r w:rsidR="00341CD5" w:rsidRPr="00810F8D">
        <w:t xml:space="preserve">study oversight </w:t>
      </w:r>
      <w:r w:rsidRPr="00810F8D">
        <w:t>rests with the site investigator.</w:t>
      </w:r>
    </w:p>
    <w:p w14:paraId="1DD91B18" w14:textId="39E5D004" w:rsidR="00787C0C" w:rsidRPr="00810F8D" w:rsidRDefault="00787C0C" w:rsidP="00787C0C">
      <w:pPr>
        <w:rPr>
          <w:rFonts w:cs="Arial"/>
        </w:rPr>
      </w:pPr>
      <w:r w:rsidRPr="00810F8D">
        <w:rPr>
          <w:rFonts w:cs="Arial"/>
          <w:b/>
          <w:bCs/>
          <w:i/>
          <w:iCs/>
        </w:rPr>
        <w:t xml:space="preserve">Standard Operating Procedure (SOP) – </w:t>
      </w:r>
      <w:r w:rsidRPr="00810F8D">
        <w:rPr>
          <w:rFonts w:cs="Arial"/>
        </w:rPr>
        <w:t xml:space="preserve">Detailed written instructions to achieve uniformity of the performance of a specific function across studies and </w:t>
      </w:r>
      <w:r w:rsidR="00F07401" w:rsidRPr="00810F8D">
        <w:rPr>
          <w:rFonts w:cs="Arial"/>
        </w:rPr>
        <w:t xml:space="preserve">participants </w:t>
      </w:r>
      <w:r w:rsidRPr="00810F8D">
        <w:rPr>
          <w:rFonts w:cs="Arial"/>
        </w:rPr>
        <w:t>at an individual site.</w:t>
      </w:r>
    </w:p>
    <w:p w14:paraId="3D5E8403" w14:textId="1E1681B4" w:rsidR="00D85D25" w:rsidRPr="00810F8D" w:rsidRDefault="00D85D25" w:rsidP="00223408">
      <w:pPr>
        <w:pStyle w:val="NormalWeb"/>
        <w:rPr>
          <w:rFonts w:cs="Arial"/>
          <w:b/>
          <w:bCs/>
          <w:color w:val="000000"/>
        </w:rPr>
      </w:pPr>
      <w:r w:rsidRPr="00810F8D">
        <w:rPr>
          <w:rFonts w:cs="Arial"/>
          <w:b/>
          <w:i/>
        </w:rPr>
        <w:t xml:space="preserve">Study Coordinator – </w:t>
      </w:r>
      <w:r w:rsidRPr="00810F8D">
        <w:rPr>
          <w:rFonts w:cs="Arial"/>
        </w:rPr>
        <w:t>An individual</w:t>
      </w:r>
      <w:r w:rsidR="00427FDB" w:rsidRPr="00810F8D">
        <w:rPr>
          <w:rFonts w:cs="Arial"/>
        </w:rPr>
        <w:t xml:space="preserve"> at a study site</w:t>
      </w:r>
      <w:r w:rsidRPr="00810F8D">
        <w:rPr>
          <w:rFonts w:cs="Arial"/>
        </w:rPr>
        <w:t xml:space="preserve"> that handles the administrative and day-to-day responsibilities of a clinical trial. This person may collect or review data before it is entered in the study database.</w:t>
      </w:r>
    </w:p>
    <w:p w14:paraId="6837B8A0" w14:textId="7C127F03" w:rsidR="00223408" w:rsidRDefault="00223408" w:rsidP="00674E51">
      <w:r w:rsidRPr="00674E51">
        <w:rPr>
          <w:b/>
          <w:bCs/>
          <w:i/>
          <w:iCs/>
          <w:color w:val="000000"/>
        </w:rPr>
        <w:t>Study Principal Investigator (PI)</w:t>
      </w:r>
      <w:r w:rsidRPr="00674E51">
        <w:rPr>
          <w:b/>
          <w:bCs/>
          <w:color w:val="000000"/>
        </w:rPr>
        <w:t xml:space="preserve"> </w:t>
      </w:r>
      <w:r w:rsidRPr="00674E51">
        <w:rPr>
          <w:b/>
          <w:bCs/>
          <w:i/>
        </w:rPr>
        <w:t>–</w:t>
      </w:r>
      <w:r w:rsidRPr="00810F8D">
        <w:rPr>
          <w:color w:val="000000"/>
        </w:rPr>
        <w:t xml:space="preserve"> The individual with </w:t>
      </w:r>
      <w:r w:rsidRPr="00810F8D">
        <w:t xml:space="preserve">primary responsibility for </w:t>
      </w:r>
      <w:r w:rsidR="00F33583" w:rsidRPr="00810F8D">
        <w:t xml:space="preserve">study communication and </w:t>
      </w:r>
      <w:r w:rsidRPr="00810F8D">
        <w:t xml:space="preserve">achieving the technical success of the project, while also complying with the financial rules and requirements, administrative policies, and regulations associated with </w:t>
      </w:r>
      <w:r w:rsidR="00F33583" w:rsidRPr="00810F8D">
        <w:t>a grant</w:t>
      </w:r>
      <w:r w:rsidRPr="00810F8D">
        <w:t xml:space="preserve"> award. Although the study Principal Investigator may have administrative study team to assist them with the management of project funds, the ultimate responsibility for the management of the research project rests with the study Principal Investigator.</w:t>
      </w:r>
      <w:r w:rsidR="00F33583" w:rsidRPr="00810F8D">
        <w:t xml:space="preserve"> </w:t>
      </w:r>
    </w:p>
    <w:p w14:paraId="3F1F468C" w14:textId="467C371B" w:rsidR="00F4486F" w:rsidRPr="00674E51" w:rsidRDefault="00F4486F" w:rsidP="00674E51">
      <w:pPr>
        <w:rPr>
          <w:i/>
        </w:rPr>
      </w:pPr>
      <w:r w:rsidRPr="00674E51">
        <w:rPr>
          <w:b/>
          <w:bCs/>
          <w:i/>
          <w:iCs/>
        </w:rPr>
        <w:t>Unanticipated Problem (UP) –</w:t>
      </w:r>
      <w:r w:rsidRPr="00674E51">
        <w:t xml:space="preserve"> Any incident, experience or outcome that meets </w:t>
      </w:r>
      <w:proofErr w:type="gramStart"/>
      <w:r w:rsidRPr="00674E51">
        <w:t>all of</w:t>
      </w:r>
      <w:proofErr w:type="gramEnd"/>
      <w:r w:rsidRPr="00674E51">
        <w:t xml:space="preserve"> the following requirements:</w:t>
      </w:r>
    </w:p>
    <w:p w14:paraId="2DE2301E" w14:textId="71CC8F44" w:rsidR="00F4486F" w:rsidRPr="00674E51" w:rsidRDefault="00F4486F" w:rsidP="00C00F68">
      <w:pPr>
        <w:pStyle w:val="ListParagraph"/>
        <w:numPr>
          <w:ilvl w:val="0"/>
          <w:numId w:val="48"/>
        </w:numPr>
        <w:rPr>
          <w:rFonts w:ascii="Arial" w:hAnsi="Arial" w:cs="Arial"/>
          <w:i/>
          <w:sz w:val="24"/>
          <w:szCs w:val="24"/>
        </w:rPr>
      </w:pPr>
      <w:r w:rsidRPr="00674E51">
        <w:rPr>
          <w:rFonts w:ascii="Arial" w:hAnsi="Arial" w:cs="Arial"/>
          <w:sz w:val="24"/>
          <w:szCs w:val="24"/>
        </w:rPr>
        <w:t xml:space="preserve">Unexpected (in terms of nature, severity, or frequency) given (a) the research procedures that are described in the IRB-approved research protocol and informed consent document; and (b) the characteristics of the participant population being </w:t>
      </w:r>
      <w:proofErr w:type="gramStart"/>
      <w:r w:rsidRPr="00674E51">
        <w:rPr>
          <w:rFonts w:ascii="Arial" w:hAnsi="Arial" w:cs="Arial"/>
          <w:sz w:val="24"/>
          <w:szCs w:val="24"/>
        </w:rPr>
        <w:t>studied;</w:t>
      </w:r>
      <w:proofErr w:type="gramEnd"/>
    </w:p>
    <w:p w14:paraId="595CBEC5" w14:textId="5E4A6F14" w:rsidR="00F4486F" w:rsidRPr="00674E51" w:rsidRDefault="00F4486F" w:rsidP="00C00F68">
      <w:pPr>
        <w:pStyle w:val="ListParagraph"/>
        <w:numPr>
          <w:ilvl w:val="0"/>
          <w:numId w:val="48"/>
        </w:numPr>
        <w:rPr>
          <w:rFonts w:ascii="Arial" w:hAnsi="Arial" w:cs="Arial"/>
          <w:i/>
          <w:sz w:val="24"/>
          <w:szCs w:val="24"/>
        </w:rPr>
      </w:pPr>
      <w:r w:rsidRPr="00674E51">
        <w:rPr>
          <w:rFonts w:ascii="Arial" w:hAnsi="Arial" w:cs="Arial"/>
          <w:sz w:val="24"/>
          <w:szCs w:val="24"/>
        </w:rPr>
        <w:t>Related or possibly related to participation in the research. Possibly related means there is a reasonable possibility that the incident, experience, or outcome may have been caused by the procedures involved in the research); and</w:t>
      </w:r>
    </w:p>
    <w:p w14:paraId="560F7D88" w14:textId="2358D1BC" w:rsidR="00F4486F" w:rsidRPr="00674E51" w:rsidRDefault="00F4486F" w:rsidP="00C00F68">
      <w:pPr>
        <w:pStyle w:val="ListParagraph"/>
        <w:numPr>
          <w:ilvl w:val="0"/>
          <w:numId w:val="48"/>
        </w:numPr>
        <w:rPr>
          <w:rFonts w:ascii="Arial" w:hAnsi="Arial" w:cs="Arial"/>
          <w:i/>
          <w:sz w:val="24"/>
          <w:szCs w:val="24"/>
        </w:rPr>
      </w:pPr>
      <w:r w:rsidRPr="00674E51">
        <w:rPr>
          <w:rFonts w:ascii="Arial" w:hAnsi="Arial" w:cs="Arial"/>
          <w:sz w:val="24"/>
          <w:szCs w:val="24"/>
        </w:rPr>
        <w:t>Suggests that the research places participants or others at a greater risk of harm (including physical, psychological, economic, or social harm) than was previously known or recognized.</w:t>
      </w:r>
    </w:p>
    <w:p w14:paraId="3D7E52DB" w14:textId="061BA0FB" w:rsidR="00787C0C" w:rsidRPr="00810F8D" w:rsidRDefault="00787C0C" w:rsidP="00674E51">
      <w:r w:rsidRPr="00810F8D">
        <w:rPr>
          <w:b/>
          <w:bCs/>
          <w:i/>
          <w:iCs/>
        </w:rPr>
        <w:t>Unknown (UNK)</w:t>
      </w:r>
      <w:r w:rsidR="000C3533">
        <w:rPr>
          <w:b/>
          <w:bCs/>
          <w:i/>
          <w:iCs/>
        </w:rPr>
        <w:t xml:space="preserve"> </w:t>
      </w:r>
      <w:r w:rsidR="000C3533" w:rsidRPr="00810F8D">
        <w:rPr>
          <w:b/>
          <w:i/>
        </w:rPr>
        <w:t>–</w:t>
      </w:r>
      <w:r w:rsidRPr="00810F8D">
        <w:t xml:space="preserve"> When recording data on a study form, if the information is unknown, then the a</w:t>
      </w:r>
      <w:r w:rsidR="003648BD" w:rsidRPr="00810F8D">
        <w:t>bbreviation</w:t>
      </w:r>
      <w:r w:rsidRPr="00810F8D">
        <w:t xml:space="preserve"> UNK should be used to fill out the field.</w:t>
      </w:r>
    </w:p>
    <w:p w14:paraId="45E35A2C" w14:textId="77777777" w:rsidR="00674E51" w:rsidRDefault="00674E51" w:rsidP="00674E51">
      <w:pPr>
        <w:rPr>
          <w:rFonts w:cs="Arial"/>
          <w:szCs w:val="24"/>
          <w:u w:val="single"/>
        </w:rPr>
      </w:pPr>
      <w:bookmarkStart w:id="6" w:name="_Toc511794352"/>
      <w:bookmarkStart w:id="7" w:name="_Toc161563963"/>
      <w:bookmarkStart w:id="8" w:name="_Toc173055014"/>
      <w:bookmarkStart w:id="9" w:name="_Toc261871507"/>
      <w:bookmarkStart w:id="10" w:name="_Toc261875367"/>
      <w:bookmarkStart w:id="11" w:name="_Toc473201657"/>
      <w:bookmarkStart w:id="12" w:name="_Toc57914434"/>
      <w:r>
        <w:br w:type="page"/>
      </w:r>
    </w:p>
    <w:p w14:paraId="10E308CC" w14:textId="2D02221C" w:rsidR="007406D7" w:rsidRPr="00810F8D" w:rsidRDefault="00972F5E" w:rsidP="002E07CA">
      <w:pPr>
        <w:pStyle w:val="Heading2"/>
        <w:rPr>
          <w:i/>
        </w:rPr>
      </w:pPr>
      <w:r w:rsidRPr="00701911">
        <w:lastRenderedPageBreak/>
        <w:t>INTRODUCTION</w:t>
      </w:r>
      <w:bookmarkEnd w:id="6"/>
      <w:bookmarkEnd w:id="7"/>
      <w:bookmarkEnd w:id="8"/>
      <w:bookmarkEnd w:id="9"/>
      <w:bookmarkEnd w:id="10"/>
      <w:bookmarkEnd w:id="11"/>
      <w:bookmarkEnd w:id="12"/>
    </w:p>
    <w:p w14:paraId="70D52DE2" w14:textId="558D57FC" w:rsidR="002C7D47" w:rsidRPr="00810F8D" w:rsidRDefault="003A188C" w:rsidP="00674E51">
      <w:r w:rsidRPr="00810F8D">
        <w:t xml:space="preserve">The National Institute of Arthritis and </w:t>
      </w:r>
      <w:r w:rsidR="00C709FF" w:rsidRPr="00810F8D">
        <w:t xml:space="preserve">Musculoskeletal </w:t>
      </w:r>
      <w:r w:rsidRPr="00810F8D">
        <w:t>and Skin Diseases (</w:t>
      </w:r>
      <w:r w:rsidR="002C7D47" w:rsidRPr="00810F8D">
        <w:t>NIAMS</w:t>
      </w:r>
      <w:r w:rsidRPr="00810F8D">
        <w:t>)</w:t>
      </w:r>
      <w:r w:rsidR="00AF18AD" w:rsidRPr="00810F8D">
        <w:t>, National Institutes of Health (NIH)</w:t>
      </w:r>
      <w:r w:rsidR="00D25DD7" w:rsidRPr="00810F8D">
        <w:t xml:space="preserve"> has an obligation to </w:t>
      </w:r>
      <w:r w:rsidR="002C7D47" w:rsidRPr="00810F8D">
        <w:t>ensure</w:t>
      </w:r>
      <w:r w:rsidR="00D25DD7" w:rsidRPr="00810F8D">
        <w:t xml:space="preserve"> grantees it supports conducting clinical research are compliant </w:t>
      </w:r>
      <w:r w:rsidR="002C7D47" w:rsidRPr="00810F8D">
        <w:t>with Federal law</w:t>
      </w:r>
      <w:r w:rsidR="002D1190" w:rsidRPr="00810F8D">
        <w:t>s</w:t>
      </w:r>
      <w:r w:rsidR="002C7D47" w:rsidRPr="00810F8D">
        <w:t xml:space="preserve"> and regulations, including </w:t>
      </w:r>
      <w:r w:rsidR="00D25DD7" w:rsidRPr="00810F8D">
        <w:t xml:space="preserve">all applicable NIAMS/NIH </w:t>
      </w:r>
      <w:r w:rsidR="002C7D47" w:rsidRPr="00810F8D">
        <w:t xml:space="preserve">policies </w:t>
      </w:r>
      <w:r w:rsidR="00D25DD7" w:rsidRPr="00810F8D">
        <w:t xml:space="preserve">and guidelines </w:t>
      </w:r>
      <w:r w:rsidR="002C7D47" w:rsidRPr="00810F8D">
        <w:t xml:space="preserve">to protect the safety of all </w:t>
      </w:r>
      <w:r w:rsidR="00D25DD7" w:rsidRPr="00810F8D">
        <w:t xml:space="preserve">research </w:t>
      </w:r>
      <w:r w:rsidR="002C7D47" w:rsidRPr="00810F8D">
        <w:t xml:space="preserve">participants. </w:t>
      </w:r>
      <w:r w:rsidR="00D25DD7" w:rsidRPr="00810F8D">
        <w:t xml:space="preserve">When </w:t>
      </w:r>
      <w:r w:rsidR="002C7D47" w:rsidRPr="00810F8D">
        <w:t xml:space="preserve">preparing </w:t>
      </w:r>
      <w:r w:rsidR="00550A3E" w:rsidRPr="00810F8D">
        <w:t xml:space="preserve">to implement a </w:t>
      </w:r>
      <w:r w:rsidR="001264E4" w:rsidRPr="00810F8D">
        <w:t>study</w:t>
      </w:r>
      <w:r w:rsidR="00550A3E" w:rsidRPr="00810F8D">
        <w:t xml:space="preserve">, the </w:t>
      </w:r>
      <w:r w:rsidR="008A0AF7" w:rsidRPr="00810F8D">
        <w:t xml:space="preserve">study </w:t>
      </w:r>
      <w:r w:rsidR="00550A3E" w:rsidRPr="00810F8D">
        <w:t>Principal I</w:t>
      </w:r>
      <w:r w:rsidR="002C7D47" w:rsidRPr="00810F8D">
        <w:t>nvestigator</w:t>
      </w:r>
      <w:r w:rsidR="78F14CA8" w:rsidRPr="00810F8D">
        <w:t xml:space="preserve"> (PI)</w:t>
      </w:r>
      <w:r w:rsidR="007D457D" w:rsidRPr="00810F8D">
        <w:t xml:space="preserve"> and site investigator</w:t>
      </w:r>
      <w:r w:rsidR="00A26CFD" w:rsidRPr="00810F8D">
        <w:t>(s)</w:t>
      </w:r>
      <w:r w:rsidR="00550A3E" w:rsidRPr="00810F8D">
        <w:t xml:space="preserve"> </w:t>
      </w:r>
      <w:r w:rsidR="002C7D47" w:rsidRPr="00810F8D">
        <w:t>must be aware of the terms</w:t>
      </w:r>
      <w:r w:rsidR="00D25DD7" w:rsidRPr="00810F8D">
        <w:t xml:space="preserve"> and conditions</w:t>
      </w:r>
      <w:r w:rsidR="002C7D47" w:rsidRPr="00810F8D">
        <w:t xml:space="preserve"> of </w:t>
      </w:r>
      <w:r w:rsidR="00C9630F" w:rsidRPr="00810F8D">
        <w:t xml:space="preserve">the </w:t>
      </w:r>
      <w:r w:rsidR="002C7D47" w:rsidRPr="00810F8D">
        <w:t xml:space="preserve">award </w:t>
      </w:r>
      <w:r w:rsidR="002C7377" w:rsidRPr="00810F8D">
        <w:t>outlined in their Notice of Award</w:t>
      </w:r>
      <w:r w:rsidR="00C9630F" w:rsidRPr="00810F8D">
        <w:t>,</w:t>
      </w:r>
      <w:r w:rsidR="002C7377" w:rsidRPr="00810F8D">
        <w:t xml:space="preserve"> </w:t>
      </w:r>
      <w:r w:rsidR="002C7D47" w:rsidRPr="00810F8D">
        <w:t xml:space="preserve">with respect to required </w:t>
      </w:r>
      <w:r w:rsidR="00D25DD7" w:rsidRPr="00810F8D">
        <w:t xml:space="preserve">training, data and safety monitoring oversight, </w:t>
      </w:r>
      <w:r w:rsidR="001526D9" w:rsidRPr="00810F8D">
        <w:t xml:space="preserve">registration and </w:t>
      </w:r>
      <w:r w:rsidR="002C7D47" w:rsidRPr="00810F8D">
        <w:t>reporting</w:t>
      </w:r>
      <w:r w:rsidR="00D25DD7" w:rsidRPr="00810F8D">
        <w:t xml:space="preserve"> </w:t>
      </w:r>
      <w:r w:rsidR="001526D9" w:rsidRPr="00810F8D">
        <w:t>o</w:t>
      </w:r>
      <w:r w:rsidR="00D25DD7" w:rsidRPr="00810F8D">
        <w:t>f research results, and all applicable regulatory approvals, including but not limited to</w:t>
      </w:r>
      <w:r w:rsidR="002C7D47" w:rsidRPr="00810F8D">
        <w:t xml:space="preserve">, </w:t>
      </w:r>
      <w:r w:rsidR="00A108A5" w:rsidRPr="00810F8D">
        <w:t xml:space="preserve">Institutional </w:t>
      </w:r>
      <w:r w:rsidR="002C7D47" w:rsidRPr="00810F8D">
        <w:t>Review Board (IRB</w:t>
      </w:r>
      <w:r w:rsidR="001526D9" w:rsidRPr="00810F8D">
        <w:t xml:space="preserve">). </w:t>
      </w:r>
    </w:p>
    <w:p w14:paraId="41F97374" w14:textId="38F3BB29" w:rsidR="00BD0439" w:rsidRPr="00810F8D" w:rsidRDefault="00D34E38" w:rsidP="00BD0439">
      <w:pPr>
        <w:rPr>
          <w:rFonts w:cs="Arial"/>
        </w:rPr>
      </w:pPr>
      <w:r w:rsidRPr="00810F8D">
        <w:rPr>
          <w:rFonts w:cs="Arial"/>
        </w:rPr>
        <w:t>The purpose of this document is to assist investigators</w:t>
      </w:r>
      <w:r w:rsidR="006A4633" w:rsidRPr="00810F8D">
        <w:rPr>
          <w:rFonts w:cs="Arial"/>
        </w:rPr>
        <w:t xml:space="preserve"> of </w:t>
      </w:r>
      <w:r w:rsidR="005979E2" w:rsidRPr="00810F8D">
        <w:rPr>
          <w:rFonts w:cs="Arial"/>
        </w:rPr>
        <w:t>multi</w:t>
      </w:r>
      <w:r w:rsidR="00CE2FF1" w:rsidRPr="00810F8D">
        <w:rPr>
          <w:rFonts w:cs="Arial"/>
        </w:rPr>
        <w:t>-</w:t>
      </w:r>
      <w:r w:rsidR="006A4633" w:rsidRPr="00810F8D">
        <w:rPr>
          <w:rFonts w:cs="Arial"/>
        </w:rPr>
        <w:t>site studies</w:t>
      </w:r>
      <w:r w:rsidRPr="00810F8D">
        <w:rPr>
          <w:rFonts w:cs="Arial"/>
        </w:rPr>
        <w:t xml:space="preserve"> in the </w:t>
      </w:r>
      <w:r w:rsidR="001526D9" w:rsidRPr="00810F8D">
        <w:rPr>
          <w:rFonts w:cs="Arial"/>
        </w:rPr>
        <w:t xml:space="preserve">development </w:t>
      </w:r>
      <w:r w:rsidRPr="00810F8D">
        <w:rPr>
          <w:rFonts w:cs="Arial"/>
        </w:rPr>
        <w:t>of a study</w:t>
      </w:r>
      <w:r w:rsidR="00D27D4B" w:rsidRPr="00810F8D">
        <w:rPr>
          <w:rFonts w:cs="Arial"/>
        </w:rPr>
        <w:t xml:space="preserve"> </w:t>
      </w:r>
      <w:r w:rsidRPr="00810F8D">
        <w:rPr>
          <w:rFonts w:cs="Arial"/>
        </w:rPr>
        <w:t>Manual of Operating Procedures (</w:t>
      </w:r>
      <w:r w:rsidR="3870585F" w:rsidRPr="00810F8D">
        <w:rPr>
          <w:rFonts w:cs="Arial"/>
        </w:rPr>
        <w:t>MOP</w:t>
      </w:r>
      <w:r w:rsidRPr="00810F8D">
        <w:rPr>
          <w:rFonts w:cs="Arial"/>
        </w:rPr>
        <w:t>)</w:t>
      </w:r>
      <w:r w:rsidR="00C9630F" w:rsidRPr="00810F8D">
        <w:rPr>
          <w:rFonts w:cs="Arial"/>
        </w:rPr>
        <w:t>,</w:t>
      </w:r>
      <w:r w:rsidRPr="00810F8D">
        <w:rPr>
          <w:rFonts w:cs="Arial"/>
        </w:rPr>
        <w:t xml:space="preserve"> by providing them with </w:t>
      </w:r>
      <w:r w:rsidR="002C2F53" w:rsidRPr="00810F8D">
        <w:rPr>
          <w:rFonts w:cs="Arial"/>
        </w:rPr>
        <w:t>guideline</w:t>
      </w:r>
      <w:r w:rsidR="00414B8B" w:rsidRPr="00810F8D">
        <w:rPr>
          <w:rFonts w:cs="Arial"/>
        </w:rPr>
        <w:t>s</w:t>
      </w:r>
      <w:r w:rsidR="001526D9" w:rsidRPr="00810F8D">
        <w:rPr>
          <w:rFonts w:cs="Arial"/>
        </w:rPr>
        <w:t xml:space="preserve"> and template to follow</w:t>
      </w:r>
      <w:r w:rsidR="002C2F53" w:rsidRPr="00810F8D">
        <w:rPr>
          <w:rFonts w:cs="Arial"/>
        </w:rPr>
        <w:t xml:space="preserve">. </w:t>
      </w:r>
      <w:r w:rsidR="001C0604" w:rsidRPr="00810F8D">
        <w:rPr>
          <w:rFonts w:cs="Arial"/>
        </w:rPr>
        <w:t xml:space="preserve">A multi-site study is defined as a single protocol involving more than one clinic (i.e., performance site) and one or more centers (e.g., </w:t>
      </w:r>
      <w:r w:rsidR="00972779">
        <w:rPr>
          <w:rFonts w:cs="Arial"/>
        </w:rPr>
        <w:t>D</w:t>
      </w:r>
      <w:r w:rsidR="001C0604" w:rsidRPr="00810F8D">
        <w:rPr>
          <w:rFonts w:cs="Arial"/>
        </w:rPr>
        <w:t xml:space="preserve">ata </w:t>
      </w:r>
      <w:r w:rsidR="00972779">
        <w:rPr>
          <w:rFonts w:cs="Arial"/>
        </w:rPr>
        <w:t>C</w:t>
      </w:r>
      <w:r w:rsidR="001C0604" w:rsidRPr="00810F8D">
        <w:rPr>
          <w:rFonts w:cs="Arial"/>
        </w:rPr>
        <w:t xml:space="preserve">oordinating </w:t>
      </w:r>
      <w:r w:rsidR="00972779">
        <w:rPr>
          <w:rFonts w:cs="Arial"/>
        </w:rPr>
        <w:t>C</w:t>
      </w:r>
      <w:r w:rsidR="001C0604" w:rsidRPr="00810F8D">
        <w:rPr>
          <w:rFonts w:cs="Arial"/>
        </w:rPr>
        <w:t>enter</w:t>
      </w:r>
      <w:r w:rsidR="00972779">
        <w:rPr>
          <w:rFonts w:cs="Arial"/>
        </w:rPr>
        <w:t xml:space="preserve"> (DCC)</w:t>
      </w:r>
      <w:r w:rsidR="001C0604" w:rsidRPr="00810F8D">
        <w:rPr>
          <w:rFonts w:cs="Arial"/>
        </w:rPr>
        <w:t xml:space="preserve">) to receive and process data. The performance site and </w:t>
      </w:r>
      <w:r w:rsidR="00972779">
        <w:rPr>
          <w:rFonts w:cs="Arial"/>
        </w:rPr>
        <w:t>C</w:t>
      </w:r>
      <w:r w:rsidR="001C0604" w:rsidRPr="00810F8D">
        <w:rPr>
          <w:rFonts w:cs="Arial"/>
        </w:rPr>
        <w:t xml:space="preserve">oordinating </w:t>
      </w:r>
      <w:r w:rsidR="00972779">
        <w:rPr>
          <w:rFonts w:cs="Arial"/>
        </w:rPr>
        <w:t>C</w:t>
      </w:r>
      <w:r w:rsidR="001C0604" w:rsidRPr="00810F8D">
        <w:rPr>
          <w:rFonts w:cs="Arial"/>
        </w:rPr>
        <w:t xml:space="preserve">enter </w:t>
      </w:r>
      <w:r w:rsidR="00972779">
        <w:rPr>
          <w:rFonts w:cs="Arial"/>
        </w:rPr>
        <w:t xml:space="preserve">(CC) </w:t>
      </w:r>
      <w:r w:rsidR="001C0604" w:rsidRPr="00810F8D">
        <w:rPr>
          <w:rFonts w:cs="Arial"/>
        </w:rPr>
        <w:t>may or may not be in the same location</w:t>
      </w:r>
      <w:r w:rsidR="006E13E2" w:rsidRPr="00810F8D">
        <w:rPr>
          <w:rFonts w:cs="Arial"/>
        </w:rPr>
        <w:t>.</w:t>
      </w:r>
      <w:r w:rsidRPr="00810F8D">
        <w:rPr>
          <w:rFonts w:cs="Arial"/>
        </w:rPr>
        <w:t xml:space="preserve"> The role of the </w:t>
      </w:r>
      <w:r w:rsidR="3870585F" w:rsidRPr="00810F8D">
        <w:rPr>
          <w:rFonts w:cs="Arial"/>
        </w:rPr>
        <w:t>MOP</w:t>
      </w:r>
      <w:r w:rsidRPr="00810F8D">
        <w:rPr>
          <w:rFonts w:cs="Arial"/>
        </w:rPr>
        <w:t xml:space="preserve"> </w:t>
      </w:r>
      <w:r w:rsidR="00D34154" w:rsidRPr="00810F8D">
        <w:rPr>
          <w:rFonts w:cs="Arial"/>
        </w:rPr>
        <w:t>is t</w:t>
      </w:r>
      <w:r w:rsidRPr="00810F8D">
        <w:rPr>
          <w:rFonts w:cs="Arial"/>
        </w:rPr>
        <w:t xml:space="preserve">o facilitate consistency in </w:t>
      </w:r>
      <w:r w:rsidR="00550A3E" w:rsidRPr="00810F8D">
        <w:rPr>
          <w:rFonts w:cs="Arial"/>
        </w:rPr>
        <w:t xml:space="preserve">study </w:t>
      </w:r>
      <w:r w:rsidRPr="00810F8D">
        <w:rPr>
          <w:rFonts w:cs="Arial"/>
        </w:rPr>
        <w:t xml:space="preserve">implementation and data collection across </w:t>
      </w:r>
      <w:r w:rsidR="00AA77D8" w:rsidRPr="00810F8D">
        <w:rPr>
          <w:rFonts w:cs="Arial"/>
        </w:rPr>
        <w:t>study visits</w:t>
      </w:r>
      <w:r w:rsidR="001526D9" w:rsidRPr="00810F8D">
        <w:rPr>
          <w:rFonts w:cs="Arial"/>
        </w:rPr>
        <w:t xml:space="preserve">, </w:t>
      </w:r>
      <w:r w:rsidRPr="00810F8D">
        <w:rPr>
          <w:rFonts w:cs="Arial"/>
        </w:rPr>
        <w:t>participants</w:t>
      </w:r>
      <w:r w:rsidR="001526D9" w:rsidRPr="00810F8D">
        <w:rPr>
          <w:rFonts w:cs="Arial"/>
        </w:rPr>
        <w:t>, and sites</w:t>
      </w:r>
      <w:r w:rsidR="00D27D4B" w:rsidRPr="00810F8D">
        <w:rPr>
          <w:rFonts w:cs="Arial"/>
        </w:rPr>
        <w:t>.</w:t>
      </w:r>
      <w:r w:rsidRPr="00810F8D">
        <w:rPr>
          <w:rFonts w:cs="Arial"/>
        </w:rPr>
        <w:t xml:space="preserve"> </w:t>
      </w:r>
      <w:r w:rsidR="0076350B" w:rsidRPr="00810F8D">
        <w:rPr>
          <w:rFonts w:cs="Arial"/>
        </w:rPr>
        <w:t>Use of</w:t>
      </w:r>
      <w:r w:rsidRPr="00810F8D">
        <w:rPr>
          <w:rFonts w:cs="Arial"/>
        </w:rPr>
        <w:t xml:space="preserve"> the </w:t>
      </w:r>
      <w:r w:rsidR="3870585F" w:rsidRPr="00810F8D">
        <w:rPr>
          <w:rFonts w:cs="Arial"/>
        </w:rPr>
        <w:t>MOP</w:t>
      </w:r>
      <w:r w:rsidRPr="00810F8D">
        <w:rPr>
          <w:rFonts w:cs="Arial"/>
        </w:rPr>
        <w:t xml:space="preserve"> </w:t>
      </w:r>
      <w:r w:rsidR="0076350B" w:rsidRPr="00810F8D">
        <w:rPr>
          <w:rFonts w:cs="Arial"/>
        </w:rPr>
        <w:t xml:space="preserve">increases the likelihood that </w:t>
      </w:r>
      <w:r w:rsidR="001526D9" w:rsidRPr="00810F8D">
        <w:rPr>
          <w:rFonts w:cs="Arial"/>
        </w:rPr>
        <w:t>study implementation will be consistent, data quality and integrity will be high,</w:t>
      </w:r>
      <w:r w:rsidR="001D3FE9" w:rsidRPr="00810F8D">
        <w:rPr>
          <w:rFonts w:cs="Arial"/>
        </w:rPr>
        <w:t xml:space="preserve"> </w:t>
      </w:r>
      <w:r w:rsidR="0076350B" w:rsidRPr="00810F8D">
        <w:rPr>
          <w:rFonts w:cs="Arial"/>
        </w:rPr>
        <w:t>pa</w:t>
      </w:r>
      <w:r w:rsidR="00352E2D" w:rsidRPr="00810F8D">
        <w:rPr>
          <w:rFonts w:cs="Arial"/>
        </w:rPr>
        <w:t xml:space="preserve">rticipant </w:t>
      </w:r>
      <w:r w:rsidR="0076350B" w:rsidRPr="00810F8D">
        <w:rPr>
          <w:rFonts w:cs="Arial"/>
        </w:rPr>
        <w:t xml:space="preserve">safety </w:t>
      </w:r>
      <w:r w:rsidR="002B5247" w:rsidRPr="00810F8D">
        <w:rPr>
          <w:rFonts w:cs="Arial"/>
        </w:rPr>
        <w:t>will be protected</w:t>
      </w:r>
      <w:r w:rsidR="00954780" w:rsidRPr="00810F8D">
        <w:rPr>
          <w:rFonts w:cs="Arial"/>
        </w:rPr>
        <w:t>,</w:t>
      </w:r>
      <w:r w:rsidR="002B5247" w:rsidRPr="00810F8D">
        <w:rPr>
          <w:rFonts w:cs="Arial"/>
        </w:rPr>
        <w:t xml:space="preserve"> </w:t>
      </w:r>
      <w:r w:rsidR="0076350B" w:rsidRPr="00810F8D">
        <w:rPr>
          <w:rFonts w:cs="Arial"/>
        </w:rPr>
        <w:t xml:space="preserve">and </w:t>
      </w:r>
      <w:r w:rsidR="001526D9" w:rsidRPr="00810F8D">
        <w:rPr>
          <w:rFonts w:cs="Arial"/>
        </w:rPr>
        <w:t xml:space="preserve">results will be scientifically valid. </w:t>
      </w:r>
      <w:r w:rsidR="006E13E2" w:rsidRPr="00810F8D">
        <w:rPr>
          <w:rFonts w:cs="Arial"/>
        </w:rPr>
        <w:t xml:space="preserve">The NIAMS website </w:t>
      </w:r>
      <w:r w:rsidR="002B5247" w:rsidRPr="00810F8D">
        <w:rPr>
          <w:rFonts w:cs="Arial"/>
        </w:rPr>
        <w:t xml:space="preserve">lists </w:t>
      </w:r>
      <w:r w:rsidR="006E13E2" w:rsidRPr="00810F8D">
        <w:rPr>
          <w:rFonts w:cs="Arial"/>
        </w:rPr>
        <w:t xml:space="preserve">many links and references to helpful </w:t>
      </w:r>
      <w:r w:rsidR="001526D9" w:rsidRPr="00810F8D">
        <w:rPr>
          <w:rFonts w:cs="Arial"/>
        </w:rPr>
        <w:t>policies, guidelines,</w:t>
      </w:r>
      <w:r w:rsidR="006E13E2" w:rsidRPr="00810F8D">
        <w:rPr>
          <w:rFonts w:cs="Arial"/>
        </w:rPr>
        <w:t xml:space="preserve"> and templates related to clinical research</w:t>
      </w:r>
      <w:r w:rsidR="005B301D" w:rsidRPr="00810F8D">
        <w:rPr>
          <w:rFonts w:cs="Arial"/>
        </w:rPr>
        <w:t xml:space="preserve"> (see </w:t>
      </w:r>
      <w:hyperlink r:id="rId14">
        <w:r w:rsidR="00822877" w:rsidRPr="00810F8D">
          <w:rPr>
            <w:rStyle w:val="Hyperlink"/>
            <w:rFonts w:cs="Arial"/>
          </w:rPr>
          <w:t>https://www.niams.nih.gov/</w:t>
        </w:r>
      </w:hyperlink>
      <w:r w:rsidR="006E13E2" w:rsidRPr="00810F8D">
        <w:rPr>
          <w:rFonts w:cs="Arial"/>
        </w:rPr>
        <w:t xml:space="preserve">). </w:t>
      </w:r>
      <w:r w:rsidR="00D04D44" w:rsidRPr="00810F8D">
        <w:rPr>
          <w:rFonts w:cs="Arial"/>
        </w:rPr>
        <w:t xml:space="preserve">All </w:t>
      </w:r>
      <w:r w:rsidR="009272BE" w:rsidRPr="00810F8D">
        <w:rPr>
          <w:rFonts w:cs="Arial"/>
        </w:rPr>
        <w:t>study team</w:t>
      </w:r>
      <w:r w:rsidR="00D04D44" w:rsidRPr="00810F8D">
        <w:rPr>
          <w:rFonts w:cs="Arial"/>
        </w:rPr>
        <w:t xml:space="preserve"> members participating in the conduct of this study at participating institutions should have access to the </w:t>
      </w:r>
      <w:r w:rsidR="3870585F" w:rsidRPr="00810F8D">
        <w:rPr>
          <w:rFonts w:cs="Arial"/>
        </w:rPr>
        <w:t>MOP</w:t>
      </w:r>
      <w:r w:rsidR="00D04D44" w:rsidRPr="00810F8D">
        <w:rPr>
          <w:rFonts w:cs="Arial"/>
        </w:rPr>
        <w:t xml:space="preserve"> </w:t>
      </w:r>
      <w:r w:rsidR="001526D9" w:rsidRPr="00810F8D">
        <w:rPr>
          <w:rFonts w:cs="Arial"/>
        </w:rPr>
        <w:t xml:space="preserve">guidelines and </w:t>
      </w:r>
      <w:r w:rsidR="3123163C" w:rsidRPr="00810F8D">
        <w:rPr>
          <w:rFonts w:cs="Arial"/>
        </w:rPr>
        <w:t xml:space="preserve">template </w:t>
      </w:r>
      <w:r w:rsidR="00D04D44" w:rsidRPr="00810F8D">
        <w:rPr>
          <w:rFonts w:cs="Arial"/>
        </w:rPr>
        <w:t xml:space="preserve">and be familiar with its contents.  </w:t>
      </w:r>
      <w:bookmarkStart w:id="13" w:name="_Toc478143861"/>
      <w:bookmarkStart w:id="14" w:name="_Toc489015867"/>
      <w:bookmarkStart w:id="15" w:name="_Toc496173827"/>
      <w:bookmarkStart w:id="16" w:name="_Toc161563964"/>
      <w:bookmarkStart w:id="17" w:name="_Toc173055015"/>
      <w:bookmarkStart w:id="18" w:name="_Toc473201658"/>
    </w:p>
    <w:p w14:paraId="5D8C69A8" w14:textId="079E4216" w:rsidR="00BD0439" w:rsidRPr="005C66DF" w:rsidRDefault="00327A8E" w:rsidP="002E07CA">
      <w:pPr>
        <w:pStyle w:val="Heading2"/>
      </w:pPr>
      <w:bookmarkStart w:id="19" w:name="_Toc57914435"/>
      <w:bookmarkStart w:id="20" w:name="_Toc511794353"/>
      <w:bookmarkStart w:id="21" w:name="_Toc530198543"/>
      <w:bookmarkStart w:id="22" w:name="_Toc261871508"/>
      <w:bookmarkStart w:id="23" w:name="_Toc261875368"/>
      <w:bookmarkEnd w:id="13"/>
      <w:bookmarkEnd w:id="14"/>
      <w:bookmarkEnd w:id="15"/>
      <w:r w:rsidRPr="00810F8D">
        <w:t>H</w:t>
      </w:r>
      <w:r w:rsidR="0014718D" w:rsidRPr="00810F8D">
        <w:t>OW TO USE THIS DOCUMENT</w:t>
      </w:r>
      <w:bookmarkEnd w:id="19"/>
      <w:r w:rsidRPr="00810F8D">
        <w:t xml:space="preserve"> </w:t>
      </w:r>
    </w:p>
    <w:p w14:paraId="2A97C600" w14:textId="2CD0DF2B" w:rsidR="00327A8E" w:rsidRPr="00810F8D" w:rsidRDefault="00327A8E" w:rsidP="00674E51">
      <w:r w:rsidRPr="00810F8D">
        <w:t>This is a guidance</w:t>
      </w:r>
      <w:r w:rsidR="001526D9" w:rsidRPr="00810F8D">
        <w:t xml:space="preserve"> and template</w:t>
      </w:r>
      <w:r w:rsidRPr="00810F8D">
        <w:t xml:space="preserve"> document to be used by investigators developing a </w:t>
      </w:r>
      <w:r w:rsidR="3870585F" w:rsidRPr="00810F8D">
        <w:t>MOP</w:t>
      </w:r>
      <w:r w:rsidRPr="00810F8D">
        <w:t xml:space="preserve"> for clinical studies supported by the National Institute of Arthritis and Musculoskeletal and Skin Diseases. Please read this document to understand how to create your study specific </w:t>
      </w:r>
      <w:r w:rsidR="3870585F" w:rsidRPr="00810F8D">
        <w:t>MOP</w:t>
      </w:r>
      <w:r w:rsidRPr="00810F8D">
        <w:t xml:space="preserve">. </w:t>
      </w:r>
      <w:r w:rsidRPr="00810F8D">
        <w:rPr>
          <w:b/>
          <w:bCs/>
        </w:rPr>
        <w:t>Note that the contents provided in</w:t>
      </w:r>
      <w:r w:rsidRPr="00810F8D">
        <w:t xml:space="preserve"> </w:t>
      </w:r>
      <w:r w:rsidRPr="00810F8D">
        <w:rPr>
          <w:b/>
          <w:bCs/>
        </w:rPr>
        <w:t>this document are informational</w:t>
      </w:r>
      <w:r w:rsidR="00BD0439" w:rsidRPr="00810F8D">
        <w:rPr>
          <w:b/>
          <w:bCs/>
        </w:rPr>
        <w:t xml:space="preserve"> </w:t>
      </w:r>
      <w:r w:rsidRPr="00810F8D">
        <w:rPr>
          <w:b/>
          <w:bCs/>
        </w:rPr>
        <w:t>and include examples of how to develop your study</w:t>
      </w:r>
      <w:r w:rsidR="00C9630F" w:rsidRPr="00810F8D">
        <w:rPr>
          <w:b/>
          <w:bCs/>
        </w:rPr>
        <w:t>-</w:t>
      </w:r>
      <w:r w:rsidRPr="00810F8D">
        <w:rPr>
          <w:b/>
          <w:bCs/>
        </w:rPr>
        <w:t xml:space="preserve">specific </w:t>
      </w:r>
      <w:r w:rsidR="3870585F" w:rsidRPr="00810F8D">
        <w:rPr>
          <w:b/>
          <w:bCs/>
        </w:rPr>
        <w:t>MOP</w:t>
      </w:r>
      <w:r w:rsidRPr="00810F8D">
        <w:t xml:space="preserve">. If a particular section is </w:t>
      </w:r>
      <w:r w:rsidRPr="00810F8D">
        <w:rPr>
          <w:u w:val="single"/>
        </w:rPr>
        <w:t xml:space="preserve">not relevant to your </w:t>
      </w:r>
      <w:r w:rsidR="00954439" w:rsidRPr="00810F8D">
        <w:rPr>
          <w:u w:val="single"/>
        </w:rPr>
        <w:t>study,</w:t>
      </w:r>
      <w:r w:rsidRPr="00810F8D">
        <w:rPr>
          <w:u w:val="single"/>
        </w:rPr>
        <w:t xml:space="preserve"> there is no need to include it</w:t>
      </w:r>
      <w:r w:rsidRPr="00810F8D">
        <w:t xml:space="preserve">. Refer to the </w:t>
      </w:r>
      <w:r w:rsidR="3870585F" w:rsidRPr="00810F8D">
        <w:rPr>
          <w:i/>
          <w:iCs/>
        </w:rPr>
        <w:t>MOP</w:t>
      </w:r>
      <w:r w:rsidRPr="00810F8D">
        <w:rPr>
          <w:i/>
          <w:iCs/>
        </w:rPr>
        <w:t xml:space="preserve"> Outline and Guide</w:t>
      </w:r>
      <w:r w:rsidRPr="00810F8D">
        <w:t xml:space="preserve"> on page </w:t>
      </w:r>
      <w:r w:rsidR="001D41BD" w:rsidRPr="00810F8D">
        <w:t xml:space="preserve">9 </w:t>
      </w:r>
      <w:r w:rsidR="00954439" w:rsidRPr="00810F8D">
        <w:t>for</w:t>
      </w:r>
      <w:r w:rsidRPr="00810F8D">
        <w:t xml:space="preserve"> the elements that are expected to be included in your study specific </w:t>
      </w:r>
      <w:r w:rsidR="3870585F" w:rsidRPr="00810F8D">
        <w:t>MOP</w:t>
      </w:r>
      <w:r w:rsidRPr="00810F8D">
        <w:t xml:space="preserve">. </w:t>
      </w:r>
    </w:p>
    <w:p w14:paraId="0D1BEF2A" w14:textId="09053E09" w:rsidR="00327A8E" w:rsidRPr="00810F8D" w:rsidRDefault="00327A8E" w:rsidP="2D3726E6">
      <w:pPr>
        <w:rPr>
          <w:rFonts w:cs="Arial"/>
        </w:rPr>
      </w:pPr>
      <w:r w:rsidRPr="00810F8D">
        <w:rPr>
          <w:rFonts w:cs="Arial"/>
        </w:rPr>
        <w:t xml:space="preserve">The sample texts are provided as examples to help you develop your </w:t>
      </w:r>
      <w:r w:rsidR="3870585F" w:rsidRPr="00810F8D">
        <w:rPr>
          <w:rFonts w:cs="Arial"/>
        </w:rPr>
        <w:t>MOP</w:t>
      </w:r>
      <w:r w:rsidRPr="00810F8D">
        <w:rPr>
          <w:rFonts w:cs="Arial"/>
        </w:rPr>
        <w:t xml:space="preserve"> content. Upon completion of each section of your </w:t>
      </w:r>
      <w:r w:rsidR="3870585F" w:rsidRPr="00810F8D">
        <w:rPr>
          <w:rFonts w:cs="Arial"/>
        </w:rPr>
        <w:t>MOP</w:t>
      </w:r>
      <w:r w:rsidRPr="00810F8D">
        <w:rPr>
          <w:rFonts w:cs="Arial"/>
        </w:rPr>
        <w:t>, please refer to the checklist to ensure you have captured all the relevant information for that specific section.</w:t>
      </w:r>
    </w:p>
    <w:p w14:paraId="7D95316E" w14:textId="4BDF674E" w:rsidR="00327A8E" w:rsidRPr="00810F8D" w:rsidRDefault="00327A8E" w:rsidP="00327A8E">
      <w:pPr>
        <w:rPr>
          <w:rFonts w:cs="Arial"/>
          <w:szCs w:val="24"/>
        </w:rPr>
      </w:pPr>
      <w:r w:rsidRPr="00810F8D">
        <w:rPr>
          <w:rFonts w:cs="Arial"/>
          <w:szCs w:val="24"/>
        </w:rPr>
        <w:t>Key</w:t>
      </w:r>
      <w:r w:rsidR="008D7E73" w:rsidRPr="00810F8D">
        <w:rPr>
          <w:rFonts w:cs="Arial"/>
          <w:szCs w:val="24"/>
        </w:rPr>
        <w:t>:</w:t>
      </w:r>
    </w:p>
    <w:p w14:paraId="5F9656F3" w14:textId="77777777" w:rsidR="00327A8E" w:rsidRPr="00810F8D" w:rsidRDefault="00327A8E" w:rsidP="00C00F68">
      <w:pPr>
        <w:pStyle w:val="ListParagraph"/>
        <w:numPr>
          <w:ilvl w:val="0"/>
          <w:numId w:val="41"/>
        </w:numPr>
        <w:spacing w:line="259" w:lineRule="auto"/>
        <w:contextualSpacing/>
        <w:rPr>
          <w:rFonts w:ascii="Arial" w:hAnsi="Arial" w:cs="Arial"/>
          <w:sz w:val="24"/>
          <w:szCs w:val="24"/>
        </w:rPr>
      </w:pPr>
      <w:r w:rsidRPr="00810F8D">
        <w:rPr>
          <w:rFonts w:ascii="Arial" w:hAnsi="Arial" w:cs="Arial"/>
          <w:sz w:val="24"/>
          <w:szCs w:val="24"/>
        </w:rPr>
        <w:t xml:space="preserve">Sample text is in </w:t>
      </w:r>
      <w:r w:rsidRPr="00810F8D">
        <w:rPr>
          <w:rFonts w:ascii="Arial" w:hAnsi="Arial" w:cs="Arial"/>
          <w:b/>
          <w:i/>
          <w:sz w:val="24"/>
          <w:szCs w:val="24"/>
        </w:rPr>
        <w:t>bold</w:t>
      </w:r>
      <w:r w:rsidR="00B80311" w:rsidRPr="00810F8D">
        <w:rPr>
          <w:rFonts w:ascii="Arial" w:hAnsi="Arial" w:cs="Arial"/>
          <w:b/>
          <w:i/>
          <w:sz w:val="24"/>
          <w:szCs w:val="24"/>
        </w:rPr>
        <w:t xml:space="preserve"> </w:t>
      </w:r>
      <w:r w:rsidR="008965A1" w:rsidRPr="00810F8D">
        <w:rPr>
          <w:rFonts w:ascii="Arial" w:hAnsi="Arial" w:cs="Arial"/>
          <w:b/>
          <w:i/>
          <w:sz w:val="24"/>
          <w:szCs w:val="24"/>
        </w:rPr>
        <w:t>italics</w:t>
      </w:r>
    </w:p>
    <w:p w14:paraId="25928A36" w14:textId="77777777" w:rsidR="00327A8E" w:rsidRPr="00810F8D" w:rsidRDefault="00327A8E" w:rsidP="00C00F68">
      <w:pPr>
        <w:pStyle w:val="ListParagraph"/>
        <w:numPr>
          <w:ilvl w:val="0"/>
          <w:numId w:val="41"/>
        </w:numPr>
        <w:spacing w:line="259" w:lineRule="auto"/>
        <w:contextualSpacing/>
        <w:rPr>
          <w:rFonts w:ascii="Arial" w:hAnsi="Arial" w:cs="Arial"/>
          <w:sz w:val="24"/>
          <w:szCs w:val="24"/>
        </w:rPr>
      </w:pPr>
      <w:r w:rsidRPr="00810F8D">
        <w:rPr>
          <w:rFonts w:ascii="Arial" w:hAnsi="Arial" w:cs="Arial"/>
          <w:sz w:val="24"/>
          <w:szCs w:val="24"/>
        </w:rPr>
        <w:t>Checklist</w:t>
      </w:r>
      <w:r w:rsidR="008965A1" w:rsidRPr="00810F8D">
        <w:rPr>
          <w:rFonts w:ascii="Arial" w:hAnsi="Arial" w:cs="Arial"/>
          <w:sz w:val="24"/>
          <w:szCs w:val="24"/>
        </w:rPr>
        <w:t xml:space="preserve"> sample</w:t>
      </w:r>
      <w:r w:rsidRPr="00810F8D">
        <w:rPr>
          <w:rFonts w:ascii="Arial" w:hAnsi="Arial" w:cs="Arial"/>
          <w:sz w:val="24"/>
          <w:szCs w:val="24"/>
        </w:rPr>
        <w:t xml:space="preserve">s are in </w:t>
      </w:r>
      <w:r w:rsidRPr="00810F8D">
        <w:rPr>
          <w:rFonts w:ascii="Arial" w:hAnsi="Arial" w:cs="Arial"/>
          <w:b/>
          <w:sz w:val="24"/>
          <w:szCs w:val="24"/>
          <w:bdr w:val="single" w:sz="24" w:space="0" w:color="auto"/>
        </w:rPr>
        <w:t>text boxes</w:t>
      </w:r>
    </w:p>
    <w:p w14:paraId="3003889F" w14:textId="4BB8A9DA" w:rsidR="00327A8E" w:rsidRPr="00810F8D" w:rsidRDefault="00C9630F" w:rsidP="00327A8E">
      <w:pPr>
        <w:rPr>
          <w:rFonts w:cs="Arial"/>
          <w:b/>
          <w:szCs w:val="24"/>
          <w:u w:val="single"/>
        </w:rPr>
      </w:pPr>
      <w:r w:rsidRPr="00810F8D">
        <w:rPr>
          <w:rFonts w:cs="Arial"/>
          <w:b/>
          <w:szCs w:val="24"/>
          <w:u w:val="single"/>
        </w:rPr>
        <w:t xml:space="preserve">Note: </w:t>
      </w:r>
      <w:r w:rsidR="00327A8E" w:rsidRPr="00810F8D">
        <w:rPr>
          <w:rFonts w:cs="Arial"/>
          <w:b/>
          <w:szCs w:val="24"/>
          <w:u w:val="single"/>
        </w:rPr>
        <w:t xml:space="preserve">Please do not use the </w:t>
      </w:r>
      <w:r w:rsidR="00564275" w:rsidRPr="00810F8D">
        <w:rPr>
          <w:rFonts w:cs="Arial"/>
          <w:b/>
          <w:szCs w:val="24"/>
          <w:u w:val="single"/>
        </w:rPr>
        <w:t xml:space="preserve">sample </w:t>
      </w:r>
      <w:r w:rsidR="00327A8E" w:rsidRPr="00810F8D">
        <w:rPr>
          <w:rFonts w:cs="Arial"/>
          <w:b/>
          <w:szCs w:val="24"/>
          <w:u w:val="single"/>
        </w:rPr>
        <w:t>text verbatim.</w:t>
      </w:r>
    </w:p>
    <w:p w14:paraId="0B3F2AD3" w14:textId="3FC3E516" w:rsidR="00BD0439" w:rsidRPr="00F826B0" w:rsidRDefault="0042776A" w:rsidP="002E07CA">
      <w:pPr>
        <w:pStyle w:val="Heading2"/>
      </w:pPr>
      <w:r w:rsidRPr="00810F8D">
        <w:br w:type="page"/>
      </w:r>
      <w:bookmarkStart w:id="24" w:name="_Toc57914436"/>
      <w:r w:rsidR="002C7D47" w:rsidRPr="00F826B0">
        <w:lastRenderedPageBreak/>
        <w:t>OVERVIEW</w:t>
      </w:r>
      <w:bookmarkEnd w:id="16"/>
      <w:bookmarkEnd w:id="17"/>
      <w:bookmarkEnd w:id="18"/>
      <w:bookmarkEnd w:id="20"/>
      <w:bookmarkEnd w:id="21"/>
      <w:bookmarkEnd w:id="22"/>
      <w:bookmarkEnd w:id="23"/>
      <w:bookmarkEnd w:id="24"/>
    </w:p>
    <w:p w14:paraId="0DA22A4B" w14:textId="3A919E73" w:rsidR="003C1984" w:rsidRPr="00810F8D" w:rsidRDefault="007D58D6" w:rsidP="00674E51">
      <w:r w:rsidRPr="00810F8D">
        <w:t xml:space="preserve">A </w:t>
      </w:r>
      <w:r w:rsidR="3870585F" w:rsidRPr="00810F8D">
        <w:t>MOP</w:t>
      </w:r>
      <w:r w:rsidRPr="00810F8D">
        <w:t xml:space="preserve"> is for clinical intervention</w:t>
      </w:r>
      <w:r w:rsidR="00F261C1" w:rsidRPr="00810F8D">
        <w:t>al</w:t>
      </w:r>
      <w:r w:rsidRPr="00810F8D">
        <w:t xml:space="preserve"> trials (e.g., drug, surgery, behavioral, device, etc.)</w:t>
      </w:r>
      <w:r w:rsidR="00564275" w:rsidRPr="00810F8D">
        <w:t>, but may also be useful for other types of clinical research studies.</w:t>
      </w:r>
      <w:r w:rsidRPr="00810F8D">
        <w:t xml:space="preserve"> The </w:t>
      </w:r>
      <w:r w:rsidR="3870585F" w:rsidRPr="00810F8D">
        <w:t>MOP</w:t>
      </w:r>
      <w:r w:rsidRPr="00810F8D">
        <w:t xml:space="preserve"> </w:t>
      </w:r>
      <w:r w:rsidR="003C1984" w:rsidRPr="00810F8D">
        <w:t xml:space="preserve">transforms the study protocol into a </w:t>
      </w:r>
      <w:r w:rsidR="00F261C1" w:rsidRPr="00810F8D">
        <w:t>handbook</w:t>
      </w:r>
      <w:r w:rsidR="00BD553C" w:rsidRPr="00810F8D">
        <w:t xml:space="preserve"> </w:t>
      </w:r>
      <w:r w:rsidR="002B5247" w:rsidRPr="00810F8D">
        <w:t xml:space="preserve">for </w:t>
      </w:r>
      <w:r w:rsidR="00351C49" w:rsidRPr="00810F8D">
        <w:t xml:space="preserve">the </w:t>
      </w:r>
      <w:r w:rsidR="002B5247" w:rsidRPr="00810F8D">
        <w:t xml:space="preserve">study </w:t>
      </w:r>
      <w:r w:rsidR="0070747A" w:rsidRPr="00810F8D">
        <w:t>team</w:t>
      </w:r>
      <w:r w:rsidR="002B5247" w:rsidRPr="00810F8D">
        <w:t xml:space="preserve">. Its purpose </w:t>
      </w:r>
      <w:r w:rsidR="00BD553C" w:rsidRPr="00810F8D">
        <w:t xml:space="preserve">is </w:t>
      </w:r>
      <w:r w:rsidR="002B5247" w:rsidRPr="00810F8D">
        <w:t>to</w:t>
      </w:r>
      <w:r w:rsidR="00F261C1" w:rsidRPr="00810F8D">
        <w:t xml:space="preserve"> </w:t>
      </w:r>
      <w:r w:rsidRPr="00810F8D">
        <w:t xml:space="preserve">provide the operational detail to </w:t>
      </w:r>
      <w:r w:rsidR="002B5247" w:rsidRPr="00810F8D">
        <w:t>ensure that study procedures are carried out</w:t>
      </w:r>
      <w:r w:rsidRPr="00810F8D">
        <w:t xml:space="preserve"> consistently</w:t>
      </w:r>
      <w:r w:rsidR="007406D7" w:rsidRPr="00810F8D">
        <w:t>.</w:t>
      </w:r>
      <w:r w:rsidR="00FB4371" w:rsidRPr="00810F8D">
        <w:t xml:space="preserve"> </w:t>
      </w:r>
      <w:r w:rsidR="00D27D4B" w:rsidRPr="00810F8D">
        <w:t xml:space="preserve">The </w:t>
      </w:r>
      <w:r w:rsidR="00A52FA1" w:rsidRPr="00810F8D">
        <w:t>study</w:t>
      </w:r>
      <w:r w:rsidR="00D34154" w:rsidRPr="00810F8D">
        <w:t xml:space="preserve"> </w:t>
      </w:r>
      <w:r w:rsidR="00F261C1" w:rsidRPr="00810F8D">
        <w:t>team</w:t>
      </w:r>
      <w:r w:rsidR="00EE47DF" w:rsidRPr="00810F8D">
        <w:t xml:space="preserve"> </w:t>
      </w:r>
      <w:r w:rsidR="00F261C1" w:rsidRPr="00810F8D">
        <w:t xml:space="preserve">(investigators, coordinators, statisticians, etc.) </w:t>
      </w:r>
      <w:r w:rsidR="0062484E" w:rsidRPr="00810F8D">
        <w:t>develop</w:t>
      </w:r>
      <w:r w:rsidR="00F261C1" w:rsidRPr="00810F8D">
        <w:t>s</w:t>
      </w:r>
      <w:r w:rsidR="0062484E" w:rsidRPr="00810F8D">
        <w:t xml:space="preserve"> th</w:t>
      </w:r>
      <w:r w:rsidR="006A4633" w:rsidRPr="00810F8D">
        <w:t xml:space="preserve">e </w:t>
      </w:r>
      <w:r w:rsidR="3870585F" w:rsidRPr="00810F8D">
        <w:t>MOP</w:t>
      </w:r>
      <w:r w:rsidR="006A4633" w:rsidRPr="00810F8D">
        <w:t xml:space="preserve"> </w:t>
      </w:r>
      <w:r w:rsidR="0062484E" w:rsidRPr="00810F8D">
        <w:t>and submit</w:t>
      </w:r>
      <w:r w:rsidR="00F261C1" w:rsidRPr="00810F8D">
        <w:t>s</w:t>
      </w:r>
      <w:r w:rsidR="00445086" w:rsidRPr="00810F8D">
        <w:t xml:space="preserve"> it</w:t>
      </w:r>
      <w:r w:rsidR="0062484E" w:rsidRPr="00810F8D">
        <w:t xml:space="preserve"> to </w:t>
      </w:r>
      <w:r w:rsidR="00CE2FF1" w:rsidRPr="00810F8D">
        <w:t xml:space="preserve">the </w:t>
      </w:r>
      <w:r w:rsidR="0062484E" w:rsidRPr="00810F8D">
        <w:t xml:space="preserve">NIAMS </w:t>
      </w:r>
      <w:r w:rsidR="00AA77D8" w:rsidRPr="00810F8D">
        <w:t xml:space="preserve">for </w:t>
      </w:r>
      <w:r w:rsidR="1447E262" w:rsidRPr="00810F8D">
        <w:t xml:space="preserve">review and </w:t>
      </w:r>
      <w:r w:rsidR="00AA77D8" w:rsidRPr="00810F8D">
        <w:t xml:space="preserve">approval </w:t>
      </w:r>
      <w:r w:rsidR="0062484E" w:rsidRPr="00810F8D">
        <w:t>before the study can commence.</w:t>
      </w:r>
    </w:p>
    <w:p w14:paraId="1CE91C34" w14:textId="77777777" w:rsidR="005979E2" w:rsidRPr="00810F8D" w:rsidRDefault="005979E2" w:rsidP="005979E2">
      <w:pPr>
        <w:rPr>
          <w:rFonts w:cs="Arial"/>
          <w:szCs w:val="24"/>
        </w:rPr>
      </w:pPr>
      <w:r w:rsidRPr="00810F8D">
        <w:rPr>
          <w:rFonts w:cs="Arial"/>
          <w:szCs w:val="24"/>
        </w:rPr>
        <w:t>During a study's planning phase, the investigators and their institutional colleagues delineate the protocol. The protocol must be approved by the IRBs of all clinical site institutions participating in the study.</w:t>
      </w:r>
    </w:p>
    <w:p w14:paraId="457921BD" w14:textId="665FDB6F" w:rsidR="002C7D47" w:rsidRPr="00810F8D" w:rsidRDefault="3870585F" w:rsidP="2D3726E6">
      <w:pPr>
        <w:rPr>
          <w:rFonts w:cs="Arial"/>
        </w:rPr>
      </w:pPr>
      <w:r w:rsidRPr="00810F8D">
        <w:rPr>
          <w:rFonts w:cs="Arial"/>
        </w:rPr>
        <w:t>MOP</w:t>
      </w:r>
      <w:r w:rsidR="00054E0E" w:rsidRPr="00810F8D">
        <w:rPr>
          <w:rFonts w:cs="Arial"/>
        </w:rPr>
        <w:t xml:space="preserve"> development </w:t>
      </w:r>
      <w:r w:rsidR="002C7D47" w:rsidRPr="00810F8D">
        <w:rPr>
          <w:rFonts w:cs="Arial"/>
        </w:rPr>
        <w:t xml:space="preserve">requires </w:t>
      </w:r>
      <w:r w:rsidR="002B5247" w:rsidRPr="00810F8D">
        <w:rPr>
          <w:rFonts w:cs="Arial"/>
        </w:rPr>
        <w:t>complete versions of a</w:t>
      </w:r>
      <w:r w:rsidR="002C7D47" w:rsidRPr="00810F8D">
        <w:rPr>
          <w:rFonts w:cs="Arial"/>
        </w:rPr>
        <w:t xml:space="preserve"> final protocol, </w:t>
      </w:r>
      <w:r w:rsidR="00FB4371" w:rsidRPr="00810F8D">
        <w:rPr>
          <w:rFonts w:cs="Arial"/>
        </w:rPr>
        <w:t xml:space="preserve">study forms (often called case report forms </w:t>
      </w:r>
      <w:r w:rsidR="00CD7AD2" w:rsidRPr="00810F8D">
        <w:rPr>
          <w:rFonts w:cs="Arial"/>
        </w:rPr>
        <w:t>[</w:t>
      </w:r>
      <w:r w:rsidR="002C7D47" w:rsidRPr="00810F8D">
        <w:rPr>
          <w:rFonts w:cs="Arial"/>
        </w:rPr>
        <w:t>CRFs</w:t>
      </w:r>
      <w:r w:rsidR="00CD7AD2" w:rsidRPr="00810F8D">
        <w:rPr>
          <w:rFonts w:cs="Arial"/>
        </w:rPr>
        <w:t>]</w:t>
      </w:r>
      <w:r w:rsidR="00E1036A" w:rsidRPr="00810F8D">
        <w:rPr>
          <w:rFonts w:cs="Arial"/>
        </w:rPr>
        <w:t>)</w:t>
      </w:r>
      <w:r w:rsidR="002C7D47" w:rsidRPr="00810F8D">
        <w:rPr>
          <w:rFonts w:cs="Arial"/>
        </w:rPr>
        <w:t xml:space="preserve">, </w:t>
      </w:r>
      <w:r w:rsidR="00F261C1" w:rsidRPr="00810F8D">
        <w:rPr>
          <w:rFonts w:cs="Arial"/>
        </w:rPr>
        <w:t>Investigator Brochure (IB) or Device Manual,</w:t>
      </w:r>
      <w:r w:rsidR="002B5247" w:rsidRPr="00810F8D">
        <w:rPr>
          <w:rFonts w:cs="Arial"/>
        </w:rPr>
        <w:t xml:space="preserve"> if applicable,</w:t>
      </w:r>
      <w:r w:rsidR="00F261C1" w:rsidRPr="00810F8D">
        <w:rPr>
          <w:rFonts w:cs="Arial"/>
        </w:rPr>
        <w:t xml:space="preserve"> </w:t>
      </w:r>
      <w:r w:rsidR="009E5B8D" w:rsidRPr="00810F8D">
        <w:rPr>
          <w:rFonts w:cs="Arial"/>
        </w:rPr>
        <w:t xml:space="preserve">and </w:t>
      </w:r>
      <w:r w:rsidR="000A410B" w:rsidRPr="00810F8D">
        <w:rPr>
          <w:rFonts w:cs="Arial"/>
        </w:rPr>
        <w:t>I</w:t>
      </w:r>
      <w:r w:rsidR="002C7D47" w:rsidRPr="00810F8D">
        <w:rPr>
          <w:rFonts w:cs="Arial"/>
        </w:rPr>
        <w:t xml:space="preserve">nformed </w:t>
      </w:r>
      <w:r w:rsidR="000A410B" w:rsidRPr="00810F8D">
        <w:rPr>
          <w:rFonts w:cs="Arial"/>
        </w:rPr>
        <w:t>C</w:t>
      </w:r>
      <w:r w:rsidR="002C7D47" w:rsidRPr="00810F8D">
        <w:rPr>
          <w:rFonts w:cs="Arial"/>
        </w:rPr>
        <w:t xml:space="preserve">onsent </w:t>
      </w:r>
      <w:r w:rsidR="000A410B" w:rsidRPr="00810F8D">
        <w:rPr>
          <w:rFonts w:cs="Arial"/>
        </w:rPr>
        <w:t>F</w:t>
      </w:r>
      <w:r w:rsidR="006A4633" w:rsidRPr="00810F8D">
        <w:rPr>
          <w:rFonts w:cs="Arial"/>
        </w:rPr>
        <w:t>orm</w:t>
      </w:r>
      <w:r w:rsidR="00900D8D" w:rsidRPr="00810F8D">
        <w:rPr>
          <w:rFonts w:cs="Arial"/>
        </w:rPr>
        <w:t xml:space="preserve"> (ICF)</w:t>
      </w:r>
      <w:r w:rsidR="00564275" w:rsidRPr="00810F8D">
        <w:rPr>
          <w:rFonts w:cs="Arial"/>
        </w:rPr>
        <w:t>/Assent Form</w:t>
      </w:r>
      <w:r w:rsidR="002B5247" w:rsidRPr="00810F8D">
        <w:rPr>
          <w:rFonts w:cs="Arial"/>
        </w:rPr>
        <w:t>.</w:t>
      </w:r>
      <w:r w:rsidR="009E5B8D" w:rsidRPr="00810F8D">
        <w:rPr>
          <w:rFonts w:cs="Arial"/>
        </w:rPr>
        <w:t xml:space="preserve"> </w:t>
      </w:r>
      <w:r w:rsidR="005979E2" w:rsidRPr="00810F8D">
        <w:rPr>
          <w:rFonts w:cs="Arial"/>
        </w:rPr>
        <w:t>The timeline for development of study materials must be planned for and typically takes several months.</w:t>
      </w:r>
    </w:p>
    <w:p w14:paraId="3D9ED6E4" w14:textId="6668AE2E" w:rsidR="005979E2" w:rsidRPr="00810F8D" w:rsidRDefault="005979E2" w:rsidP="2D3726E6">
      <w:pPr>
        <w:rPr>
          <w:rFonts w:cs="Arial"/>
        </w:rPr>
      </w:pPr>
      <w:r w:rsidRPr="00810F8D">
        <w:rPr>
          <w:rFonts w:cs="Arial"/>
        </w:rPr>
        <w:t xml:space="preserve">Development of the </w:t>
      </w:r>
      <w:r w:rsidR="3870585F" w:rsidRPr="00810F8D">
        <w:rPr>
          <w:rFonts w:cs="Arial"/>
        </w:rPr>
        <w:t>MOP</w:t>
      </w:r>
      <w:r w:rsidRPr="00810F8D">
        <w:rPr>
          <w:rFonts w:cs="Arial"/>
        </w:rPr>
        <w:t xml:space="preserve"> requires the involvement of the </w:t>
      </w:r>
      <w:r w:rsidR="00564275" w:rsidRPr="00810F8D">
        <w:rPr>
          <w:rFonts w:cs="Arial"/>
        </w:rPr>
        <w:t>i</w:t>
      </w:r>
      <w:r w:rsidRPr="00810F8D">
        <w:rPr>
          <w:rFonts w:cs="Arial"/>
        </w:rPr>
        <w:t xml:space="preserve">nvestigator and study </w:t>
      </w:r>
      <w:r w:rsidR="007B0AB9" w:rsidRPr="00810F8D">
        <w:rPr>
          <w:rFonts w:cs="Arial"/>
        </w:rPr>
        <w:t>team</w:t>
      </w:r>
      <w:r w:rsidRPr="00810F8D">
        <w:rPr>
          <w:rFonts w:cs="Arial"/>
        </w:rPr>
        <w:t xml:space="preserve"> to ensure the guidelines are written to accurately reflect how the study procedures will be performed. In multi-site clinical studies, a Steering </w:t>
      </w:r>
      <w:proofErr w:type="gramStart"/>
      <w:r w:rsidRPr="00810F8D">
        <w:rPr>
          <w:rFonts w:cs="Arial"/>
        </w:rPr>
        <w:t>Committee</w:t>
      </w:r>
      <w:proofErr w:type="gramEnd"/>
      <w:r w:rsidR="00F90E17" w:rsidRPr="00810F8D">
        <w:rPr>
          <w:rFonts w:cs="Arial"/>
        </w:rPr>
        <w:t xml:space="preserve"> or other designated internal Advisory Committee</w:t>
      </w:r>
      <w:r w:rsidRPr="00810F8D">
        <w:rPr>
          <w:rFonts w:cs="Arial"/>
        </w:rPr>
        <w:t xml:space="preserve">, comprised of the </w:t>
      </w:r>
      <w:r w:rsidR="00E37203" w:rsidRPr="00810F8D">
        <w:rPr>
          <w:rFonts w:cs="Arial"/>
        </w:rPr>
        <w:t>i</w:t>
      </w:r>
      <w:r w:rsidRPr="00810F8D">
        <w:rPr>
          <w:rFonts w:cs="Arial"/>
        </w:rPr>
        <w:t xml:space="preserve">nvestigators from each of the sites, can be appointed to finalize the protocol and elements of the </w:t>
      </w:r>
      <w:r w:rsidR="3870585F" w:rsidRPr="00810F8D">
        <w:rPr>
          <w:rFonts w:cs="Arial"/>
        </w:rPr>
        <w:t>MOP</w:t>
      </w:r>
      <w:r w:rsidRPr="00810F8D">
        <w:rPr>
          <w:rFonts w:cs="Arial"/>
        </w:rPr>
        <w:t xml:space="preserve"> before it is sent to the NIAMS.</w:t>
      </w:r>
    </w:p>
    <w:p w14:paraId="2E991F39" w14:textId="1A02DA0C" w:rsidR="009451C1" w:rsidRPr="00810F8D" w:rsidRDefault="002C7D47" w:rsidP="005A14C6">
      <w:pPr>
        <w:rPr>
          <w:rFonts w:cs="Arial"/>
        </w:rPr>
      </w:pPr>
      <w:r w:rsidRPr="00810F8D">
        <w:rPr>
          <w:rFonts w:cs="Arial"/>
        </w:rPr>
        <w:t xml:space="preserve">The </w:t>
      </w:r>
      <w:r w:rsidR="3870585F" w:rsidRPr="00810F8D">
        <w:rPr>
          <w:rFonts w:cs="Arial"/>
        </w:rPr>
        <w:t>MOP</w:t>
      </w:r>
      <w:r w:rsidRPr="00810F8D">
        <w:rPr>
          <w:rFonts w:cs="Arial"/>
        </w:rPr>
        <w:t xml:space="preserve"> </w:t>
      </w:r>
      <w:r w:rsidR="003C1984" w:rsidRPr="00810F8D">
        <w:rPr>
          <w:rFonts w:cs="Arial"/>
        </w:rPr>
        <w:t>is a</w:t>
      </w:r>
      <w:r w:rsidRPr="00810F8D">
        <w:rPr>
          <w:rFonts w:cs="Arial"/>
        </w:rPr>
        <w:t xml:space="preserve"> dynamic document that </w:t>
      </w:r>
      <w:r w:rsidR="00846DE7" w:rsidRPr="00810F8D">
        <w:rPr>
          <w:rFonts w:cs="Arial"/>
        </w:rPr>
        <w:t xml:space="preserve">must </w:t>
      </w:r>
      <w:r w:rsidRPr="00810F8D">
        <w:rPr>
          <w:rFonts w:cs="Arial"/>
        </w:rPr>
        <w:t>be updated throughout the</w:t>
      </w:r>
      <w:r w:rsidR="0087475A" w:rsidRPr="00810F8D">
        <w:rPr>
          <w:rFonts w:cs="Arial"/>
        </w:rPr>
        <w:t xml:space="preserve"> life of the</w:t>
      </w:r>
      <w:r w:rsidRPr="00810F8D">
        <w:rPr>
          <w:rFonts w:cs="Arial"/>
        </w:rPr>
        <w:t xml:space="preserve"> </w:t>
      </w:r>
      <w:r w:rsidR="00EF5893" w:rsidRPr="00810F8D">
        <w:rPr>
          <w:rFonts w:cs="Arial"/>
        </w:rPr>
        <w:t xml:space="preserve">study </w:t>
      </w:r>
      <w:r w:rsidRPr="00810F8D">
        <w:rPr>
          <w:rFonts w:cs="Arial"/>
        </w:rPr>
        <w:t xml:space="preserve">to reflect any protocol or </w:t>
      </w:r>
      <w:r w:rsidR="00900D8D" w:rsidRPr="00810F8D">
        <w:rPr>
          <w:rFonts w:cs="Arial"/>
        </w:rPr>
        <w:t>ICF</w:t>
      </w:r>
      <w:r w:rsidRPr="00810F8D">
        <w:rPr>
          <w:rFonts w:cs="Arial"/>
        </w:rPr>
        <w:t xml:space="preserve"> amendments</w:t>
      </w:r>
      <w:r w:rsidR="00C9630F" w:rsidRPr="00810F8D">
        <w:rPr>
          <w:rFonts w:cs="Arial"/>
        </w:rPr>
        <w:t>,</w:t>
      </w:r>
      <w:r w:rsidRPr="00810F8D">
        <w:rPr>
          <w:rFonts w:cs="Arial"/>
        </w:rPr>
        <w:t xml:space="preserve"> as well as the refinement of the CRFs and study procedures. The </w:t>
      </w:r>
      <w:r w:rsidR="3870585F" w:rsidRPr="00810F8D">
        <w:rPr>
          <w:rFonts w:cs="Arial"/>
        </w:rPr>
        <w:t>MOP</w:t>
      </w:r>
      <w:r w:rsidRPr="00810F8D">
        <w:rPr>
          <w:rFonts w:cs="Arial"/>
        </w:rPr>
        <w:t xml:space="preserve"> should be maintained in a format that allows it to be easily </w:t>
      </w:r>
      <w:r w:rsidR="009F05EA" w:rsidRPr="00810F8D">
        <w:rPr>
          <w:rFonts w:cs="Arial"/>
        </w:rPr>
        <w:t xml:space="preserve">referenced and </w:t>
      </w:r>
      <w:r w:rsidRPr="00810F8D">
        <w:rPr>
          <w:rFonts w:cs="Arial"/>
        </w:rPr>
        <w:t>updated</w:t>
      </w:r>
      <w:r w:rsidR="00C9630F" w:rsidRPr="00810F8D">
        <w:rPr>
          <w:rFonts w:cs="Arial"/>
        </w:rPr>
        <w:t>,</w:t>
      </w:r>
      <w:r w:rsidR="00BE1D9B" w:rsidRPr="00810F8D">
        <w:rPr>
          <w:rFonts w:cs="Arial"/>
        </w:rPr>
        <w:t xml:space="preserve"> </w:t>
      </w:r>
      <w:r w:rsidR="006F41A6" w:rsidRPr="00810F8D">
        <w:rPr>
          <w:rFonts w:cs="Arial"/>
        </w:rPr>
        <w:t xml:space="preserve">such as a </w:t>
      </w:r>
      <w:r w:rsidRPr="00810F8D">
        <w:rPr>
          <w:rFonts w:cs="Arial"/>
        </w:rPr>
        <w:t>three-hole</w:t>
      </w:r>
      <w:r w:rsidR="00BE1D9B" w:rsidRPr="00810F8D">
        <w:rPr>
          <w:rFonts w:cs="Arial"/>
        </w:rPr>
        <w:t xml:space="preserve"> binder</w:t>
      </w:r>
      <w:r w:rsidR="006D548C" w:rsidRPr="00810F8D">
        <w:rPr>
          <w:rFonts w:cs="Arial"/>
        </w:rPr>
        <w:t xml:space="preserve"> or </w:t>
      </w:r>
      <w:r w:rsidR="00C9630F" w:rsidRPr="00810F8D">
        <w:rPr>
          <w:rFonts w:cs="Arial"/>
        </w:rPr>
        <w:t>electronic format</w:t>
      </w:r>
      <w:r w:rsidR="00BE1D9B" w:rsidRPr="00810F8D">
        <w:rPr>
          <w:rFonts w:cs="Arial"/>
        </w:rPr>
        <w:t>.</w:t>
      </w:r>
      <w:r w:rsidR="00220550" w:rsidRPr="00810F8D">
        <w:rPr>
          <w:rFonts w:cs="Arial"/>
        </w:rPr>
        <w:t xml:space="preserve"> </w:t>
      </w:r>
      <w:r w:rsidR="00E1036A" w:rsidRPr="00810F8D">
        <w:rPr>
          <w:rFonts w:cs="Arial"/>
        </w:rPr>
        <w:t>E</w:t>
      </w:r>
      <w:r w:rsidRPr="00810F8D">
        <w:rPr>
          <w:rFonts w:cs="Arial"/>
        </w:rPr>
        <w:t>ach page of</w:t>
      </w:r>
      <w:r w:rsidR="006D548C" w:rsidRPr="00810F8D">
        <w:rPr>
          <w:rFonts w:cs="Arial"/>
        </w:rPr>
        <w:t xml:space="preserve"> paper copy of</w:t>
      </w:r>
      <w:r w:rsidRPr="00810F8D">
        <w:rPr>
          <w:rFonts w:cs="Arial"/>
        </w:rPr>
        <w:t xml:space="preserve"> the </w:t>
      </w:r>
      <w:r w:rsidR="3870585F" w:rsidRPr="00810F8D">
        <w:rPr>
          <w:rFonts w:cs="Arial"/>
        </w:rPr>
        <w:t>MOP</w:t>
      </w:r>
      <w:r w:rsidRPr="00810F8D">
        <w:rPr>
          <w:rFonts w:cs="Arial"/>
        </w:rPr>
        <w:t xml:space="preserve"> </w:t>
      </w:r>
      <w:r w:rsidR="00E1036A" w:rsidRPr="00810F8D">
        <w:rPr>
          <w:rFonts w:cs="Arial"/>
        </w:rPr>
        <w:t xml:space="preserve">should have </w:t>
      </w:r>
      <w:r w:rsidRPr="00810F8D">
        <w:rPr>
          <w:rFonts w:cs="Arial"/>
        </w:rPr>
        <w:t>the version number and date</w:t>
      </w:r>
      <w:r w:rsidR="006D548C" w:rsidRPr="00810F8D">
        <w:rPr>
          <w:rFonts w:cs="Arial"/>
        </w:rPr>
        <w:t xml:space="preserve">; electronic versions of the </w:t>
      </w:r>
      <w:r w:rsidR="3870585F" w:rsidRPr="00810F8D">
        <w:rPr>
          <w:rFonts w:cs="Arial"/>
        </w:rPr>
        <w:t>MOP</w:t>
      </w:r>
      <w:r w:rsidR="006D548C" w:rsidRPr="00810F8D">
        <w:rPr>
          <w:rFonts w:cs="Arial"/>
        </w:rPr>
        <w:t xml:space="preserve"> should have consistent naming nomenclature that includes version dates. Older versions of paper and/or electronic versions must be archived</w:t>
      </w:r>
      <w:r w:rsidR="004D4446" w:rsidRPr="00810F8D">
        <w:rPr>
          <w:rFonts w:cs="Arial"/>
        </w:rPr>
        <w:t>.</w:t>
      </w:r>
      <w:r w:rsidR="006D548C" w:rsidRPr="00810F8D">
        <w:rPr>
          <w:rFonts w:cs="Arial"/>
        </w:rPr>
        <w:t xml:space="preserve"> </w:t>
      </w:r>
      <w:r w:rsidR="007F427F" w:rsidRPr="00810F8D">
        <w:rPr>
          <w:rFonts w:cs="Arial"/>
        </w:rPr>
        <w:t xml:space="preserve">Once approval </w:t>
      </w:r>
      <w:r w:rsidR="006D548C" w:rsidRPr="00810F8D">
        <w:rPr>
          <w:rFonts w:cs="Arial"/>
        </w:rPr>
        <w:t xml:space="preserve">to begin the study </w:t>
      </w:r>
      <w:r w:rsidR="007F427F" w:rsidRPr="00810F8D">
        <w:rPr>
          <w:rFonts w:cs="Arial"/>
        </w:rPr>
        <w:t xml:space="preserve">is received, </w:t>
      </w:r>
      <w:r w:rsidR="00900D8D" w:rsidRPr="00810F8D">
        <w:rPr>
          <w:rFonts w:cs="Arial"/>
        </w:rPr>
        <w:t xml:space="preserve">any changes to the </w:t>
      </w:r>
      <w:r w:rsidR="3870585F" w:rsidRPr="00810F8D">
        <w:rPr>
          <w:rFonts w:cs="Arial"/>
        </w:rPr>
        <w:t>MOP</w:t>
      </w:r>
      <w:r w:rsidR="00900D8D" w:rsidRPr="00810F8D">
        <w:rPr>
          <w:rFonts w:cs="Arial"/>
        </w:rPr>
        <w:t>, including the new version number and date</w:t>
      </w:r>
      <w:r w:rsidR="006D548C" w:rsidRPr="00810F8D">
        <w:rPr>
          <w:rFonts w:cs="Arial"/>
        </w:rPr>
        <w:t>,</w:t>
      </w:r>
      <w:r w:rsidR="00900D8D" w:rsidRPr="00810F8D">
        <w:rPr>
          <w:rFonts w:cs="Arial"/>
        </w:rPr>
        <w:t xml:space="preserve"> should be submitted to the NIAMS </w:t>
      </w:r>
      <w:r w:rsidR="007F427F" w:rsidRPr="00810F8D">
        <w:rPr>
          <w:rFonts w:cs="Arial"/>
        </w:rPr>
        <w:t xml:space="preserve">with </w:t>
      </w:r>
      <w:r w:rsidR="00900D8D" w:rsidRPr="00810F8D">
        <w:rPr>
          <w:rFonts w:cs="Arial"/>
        </w:rPr>
        <w:t xml:space="preserve">track changes </w:t>
      </w:r>
      <w:r w:rsidR="007F427F" w:rsidRPr="00810F8D">
        <w:rPr>
          <w:rFonts w:cs="Arial"/>
        </w:rPr>
        <w:t xml:space="preserve">for easy reference </w:t>
      </w:r>
      <w:r w:rsidR="00900D8D" w:rsidRPr="00810F8D">
        <w:rPr>
          <w:rFonts w:cs="Arial"/>
        </w:rPr>
        <w:t xml:space="preserve">for </w:t>
      </w:r>
      <w:r w:rsidR="007F427F" w:rsidRPr="00810F8D">
        <w:rPr>
          <w:rFonts w:cs="Arial"/>
        </w:rPr>
        <w:t xml:space="preserve">review and </w:t>
      </w:r>
      <w:r w:rsidR="00900D8D" w:rsidRPr="00810F8D">
        <w:rPr>
          <w:rFonts w:cs="Arial"/>
        </w:rPr>
        <w:t>approval before implementation of any modifications.</w:t>
      </w:r>
      <w:bookmarkStart w:id="25" w:name="_Toc511794354"/>
    </w:p>
    <w:p w14:paraId="6220746D" w14:textId="192ADB66" w:rsidR="000A410B" w:rsidRPr="00810F8D" w:rsidRDefault="000A410B" w:rsidP="000A410B">
      <w:pPr>
        <w:rPr>
          <w:rFonts w:cs="Arial"/>
        </w:rPr>
      </w:pPr>
      <w:r w:rsidRPr="00810F8D">
        <w:rPr>
          <w:rFonts w:cs="Arial"/>
        </w:rPr>
        <w:t xml:space="preserve">The </w:t>
      </w:r>
      <w:r w:rsidR="3870585F" w:rsidRPr="00810F8D">
        <w:rPr>
          <w:rFonts w:cs="Arial"/>
        </w:rPr>
        <w:t>MOP</w:t>
      </w:r>
      <w:r w:rsidRPr="00810F8D">
        <w:rPr>
          <w:rFonts w:cs="Arial"/>
        </w:rPr>
        <w:t xml:space="preserve"> sections outlined below and described in detail in subsequent sections of this document are a guideline rather than a prescription and </w:t>
      </w:r>
      <w:r w:rsidR="006D548C" w:rsidRPr="00810F8D">
        <w:rPr>
          <w:rFonts w:cs="Arial"/>
        </w:rPr>
        <w:t xml:space="preserve">should </w:t>
      </w:r>
      <w:r w:rsidRPr="00810F8D">
        <w:rPr>
          <w:rFonts w:cs="Arial"/>
        </w:rPr>
        <w:t xml:space="preserve">be adapted to each study’s specific needs. </w:t>
      </w:r>
      <w:r w:rsidR="006D548C" w:rsidRPr="00810F8D">
        <w:rPr>
          <w:rFonts w:cs="Arial"/>
        </w:rPr>
        <w:t xml:space="preserve">If </w:t>
      </w:r>
      <w:r w:rsidRPr="00810F8D">
        <w:rPr>
          <w:rFonts w:cs="Arial"/>
        </w:rPr>
        <w:t xml:space="preserve">a section </w:t>
      </w:r>
      <w:r w:rsidR="006D548C" w:rsidRPr="00810F8D">
        <w:rPr>
          <w:rFonts w:cs="Arial"/>
        </w:rPr>
        <w:t>is not relevant to the study</w:t>
      </w:r>
      <w:r w:rsidRPr="00810F8D">
        <w:rPr>
          <w:rFonts w:cs="Arial"/>
        </w:rPr>
        <w:t xml:space="preserve"> (e.g., randomization in a study with no randomization), it should not be included in the </w:t>
      </w:r>
      <w:r w:rsidR="3870585F" w:rsidRPr="00810F8D">
        <w:rPr>
          <w:rFonts w:cs="Arial"/>
        </w:rPr>
        <w:t>MOP</w:t>
      </w:r>
      <w:r w:rsidRPr="00810F8D">
        <w:rPr>
          <w:rFonts w:cs="Arial"/>
        </w:rPr>
        <w:t xml:space="preserve">. </w:t>
      </w:r>
    </w:p>
    <w:p w14:paraId="592C6633" w14:textId="2B4183EF" w:rsidR="0042776A" w:rsidRPr="00810F8D" w:rsidRDefault="0042776A">
      <w:pPr>
        <w:rPr>
          <w:rFonts w:cs="Arial"/>
          <w:b/>
        </w:rPr>
      </w:pPr>
      <w:r w:rsidRPr="00810F8D">
        <w:rPr>
          <w:rFonts w:cs="Arial"/>
          <w:i/>
        </w:rPr>
        <w:br w:type="page"/>
      </w:r>
    </w:p>
    <w:p w14:paraId="17599CDA" w14:textId="3D0A4637" w:rsidR="009451C1" w:rsidRDefault="3870585F" w:rsidP="002E07CA">
      <w:pPr>
        <w:pStyle w:val="Heading2"/>
      </w:pPr>
      <w:bookmarkStart w:id="26" w:name="_Toc57914437"/>
      <w:r w:rsidRPr="005A22CA">
        <w:lastRenderedPageBreak/>
        <w:t>MOP</w:t>
      </w:r>
      <w:r w:rsidR="009451C1" w:rsidRPr="005A22CA">
        <w:t xml:space="preserve"> </w:t>
      </w:r>
      <w:r w:rsidR="000A410B" w:rsidRPr="005A22CA">
        <w:t>OUTLINE AND GUIDE</w:t>
      </w:r>
      <w:bookmarkEnd w:id="26"/>
    </w:p>
    <w:p w14:paraId="1C6A28A0" w14:textId="7C1B3EB0" w:rsidR="007D58D6" w:rsidRPr="00674E51" w:rsidRDefault="0055375B" w:rsidP="0052581B">
      <w:pPr>
        <w:pStyle w:val="Heading3"/>
      </w:pPr>
      <w:bookmarkStart w:id="27" w:name="_Toc530198544"/>
      <w:bookmarkStart w:id="28" w:name="_Toc161563965"/>
      <w:bookmarkStart w:id="29" w:name="_Toc173055016"/>
      <w:bookmarkStart w:id="30" w:name="_Toc261871509"/>
      <w:bookmarkStart w:id="31" w:name="_Toc261875369"/>
      <w:bookmarkStart w:id="32" w:name="_Toc473201659"/>
      <w:bookmarkStart w:id="33" w:name="_Toc57914438"/>
      <w:r w:rsidRPr="00674E51">
        <w:t xml:space="preserve">1.0 </w:t>
      </w:r>
      <w:bookmarkEnd w:id="25"/>
      <w:bookmarkEnd w:id="27"/>
      <w:bookmarkEnd w:id="28"/>
      <w:bookmarkEnd w:id="29"/>
      <w:bookmarkEnd w:id="30"/>
      <w:bookmarkEnd w:id="31"/>
      <w:bookmarkEnd w:id="32"/>
      <w:r w:rsidR="005C6A05" w:rsidRPr="00674E51">
        <w:t>Introduction</w:t>
      </w:r>
      <w:bookmarkEnd w:id="33"/>
    </w:p>
    <w:p w14:paraId="2FA5560C" w14:textId="14E48BFC" w:rsidR="000617FE" w:rsidRPr="00810F8D" w:rsidRDefault="00635CB5" w:rsidP="00674E51">
      <w:r w:rsidRPr="00810F8D">
        <w:t xml:space="preserve">The </w:t>
      </w:r>
      <w:r w:rsidR="3870585F" w:rsidRPr="00810F8D">
        <w:t>MOP</w:t>
      </w:r>
      <w:r w:rsidRPr="00810F8D">
        <w:t xml:space="preserve"> submitted to the NIAMS should include </w:t>
      </w:r>
      <w:r w:rsidR="006D548C" w:rsidRPr="00810F8D">
        <w:t>all</w:t>
      </w:r>
      <w:r w:rsidRPr="00810F8D">
        <w:t xml:space="preserve"> the elements listed below, if relevant. </w:t>
      </w:r>
      <w:r w:rsidR="00EA7200" w:rsidRPr="00810F8D">
        <w:t xml:space="preserve">Please consider adding a </w:t>
      </w:r>
      <w:r w:rsidR="007E76F8" w:rsidRPr="00810F8D">
        <w:t xml:space="preserve">table of contents and a </w:t>
      </w:r>
      <w:r w:rsidR="00EA7200" w:rsidRPr="00810F8D">
        <w:t>glossary of terms at the beginning of the document and ensure that all abbreviations found within the document are defined upon first use.</w:t>
      </w:r>
      <w:r w:rsidR="00325BF0" w:rsidRPr="00810F8D">
        <w:t xml:space="preserve"> </w:t>
      </w:r>
      <w:r w:rsidR="00791F1F" w:rsidRPr="00810F8D">
        <w:t>T</w:t>
      </w:r>
      <w:r w:rsidR="00325BF0" w:rsidRPr="00810F8D">
        <w:t>he NIH-FDA approved protocol template for FDA regulated Phase 2 or 3 studies</w:t>
      </w:r>
      <w:r w:rsidR="00330B7A" w:rsidRPr="00810F8D">
        <w:t xml:space="preserve"> is available to guide you in writing your study protocol. P</w:t>
      </w:r>
      <w:r w:rsidR="00961AE2" w:rsidRPr="00810F8D">
        <w:t>lease visit</w:t>
      </w:r>
      <w:r w:rsidR="00325BF0" w:rsidRPr="00810F8D">
        <w:t xml:space="preserve"> </w:t>
      </w:r>
      <w:r w:rsidR="00F83ECC">
        <w:t>Clinical Trials at</w:t>
      </w:r>
      <w:r w:rsidR="00B159ED">
        <w:t>:</w:t>
      </w:r>
      <w:r w:rsidR="00F83ECC">
        <w:t xml:space="preserve"> </w:t>
      </w:r>
      <w:hyperlink r:id="rId15" w:tooltip="Clinical Trials" w:history="1">
        <w:r w:rsidR="00F83ECC" w:rsidRPr="00F03FCA">
          <w:rPr>
            <w:rStyle w:val="Hyperlink"/>
            <w:rFonts w:cs="Arial"/>
          </w:rPr>
          <w:t>http://osp.od.nih.gov/office-clinical-researc</w:t>
        </w:r>
        <w:r w:rsidR="00F83ECC" w:rsidRPr="00F03FCA">
          <w:rPr>
            <w:rStyle w:val="Hyperlink"/>
            <w:rFonts w:cs="Arial"/>
          </w:rPr>
          <w:t>h</w:t>
        </w:r>
        <w:r w:rsidR="00F83ECC" w:rsidRPr="00F03FCA">
          <w:rPr>
            <w:rStyle w:val="Hyperlink"/>
            <w:rFonts w:cs="Arial"/>
          </w:rPr>
          <w:t>-and-bioethics-policy/clinical-research-policy/clinical-trials</w:t>
        </w:r>
      </w:hyperlink>
      <w:r w:rsidR="00D8455B" w:rsidRPr="00810F8D">
        <w:t xml:space="preserve">. </w:t>
      </w:r>
      <w:r w:rsidR="00AA4F31" w:rsidRPr="00810F8D">
        <w:t>This link also includes a protocol template for the behavior</w:t>
      </w:r>
      <w:r w:rsidR="00BF3321" w:rsidRPr="00810F8D">
        <w:t>al and social sciences clinical trials under</w:t>
      </w:r>
      <w:r w:rsidR="00AA4F31" w:rsidRPr="00810F8D">
        <w:t xml:space="preserve"> </w:t>
      </w:r>
      <w:r w:rsidR="00AA4F31" w:rsidRPr="00810F8D">
        <w:rPr>
          <w:i/>
          <w:iCs/>
        </w:rPr>
        <w:t>Clinical Trial E-Protocol Tool and Template Documents</w:t>
      </w:r>
      <w:r w:rsidR="00AA4F31" w:rsidRPr="00810F8D">
        <w:t xml:space="preserve">. </w:t>
      </w:r>
      <w:r w:rsidR="00D8455B" w:rsidRPr="00810F8D">
        <w:t>Additionally, there is an electronic protocol writing tool that aims to facilitate the development of phase 2 and 3 clinical trial protocols that require a Food and Drug Administration (FDA) Investigational New Drug (IND) or Investigational Device Exemption (IDE) Application</w:t>
      </w:r>
      <w:r w:rsidR="00961AE2" w:rsidRPr="00810F8D">
        <w:t>:</w:t>
      </w:r>
      <w:r w:rsidR="00D8455B" w:rsidRPr="00810F8D">
        <w:t xml:space="preserve"> </w:t>
      </w:r>
      <w:hyperlink r:id="rId16" w:anchor="/home" w:tooltip="Clinical e-Protocol Writing Tool">
        <w:r w:rsidR="00D8455B" w:rsidRPr="00810F8D">
          <w:rPr>
            <w:rStyle w:val="Hyperlink"/>
            <w:rFonts w:cs="Arial"/>
          </w:rPr>
          <w:t>https://e-</w:t>
        </w:r>
        <w:r w:rsidR="00D8455B" w:rsidRPr="00810F8D">
          <w:rPr>
            <w:rStyle w:val="Hyperlink"/>
            <w:rFonts w:cs="Arial"/>
          </w:rPr>
          <w:t>p</w:t>
        </w:r>
        <w:r w:rsidR="00D8455B" w:rsidRPr="00810F8D">
          <w:rPr>
            <w:rStyle w:val="Hyperlink"/>
            <w:rFonts w:cs="Arial"/>
          </w:rPr>
          <w:t>rotocol.od.nih.gov/#/home</w:t>
        </w:r>
      </w:hyperlink>
      <w:r w:rsidR="00D8455B" w:rsidRPr="00810F8D">
        <w:t xml:space="preserve">. </w:t>
      </w:r>
      <w:r w:rsidR="00330B7A" w:rsidRPr="00810F8D">
        <w:t>Use of th</w:t>
      </w:r>
      <w:r w:rsidR="007D1DD1" w:rsidRPr="00810F8D">
        <w:t xml:space="preserve">is template is highly </w:t>
      </w:r>
      <w:r w:rsidR="001A0BCA" w:rsidRPr="00810F8D">
        <w:t xml:space="preserve">encouraged. </w:t>
      </w:r>
    </w:p>
    <w:p w14:paraId="74E2CE9E" w14:textId="77777777" w:rsidR="000A410B" w:rsidRPr="00810F8D" w:rsidRDefault="000A410B" w:rsidP="00CC6ADB">
      <w:pPr>
        <w:numPr>
          <w:ilvl w:val="0"/>
          <w:numId w:val="3"/>
        </w:numPr>
        <w:spacing w:after="120"/>
        <w:rPr>
          <w:rFonts w:cs="Arial"/>
          <w:szCs w:val="24"/>
        </w:rPr>
      </w:pPr>
      <w:r w:rsidRPr="00810F8D">
        <w:rPr>
          <w:rFonts w:cs="Arial"/>
          <w:szCs w:val="24"/>
        </w:rPr>
        <w:t>Study Overview</w:t>
      </w:r>
    </w:p>
    <w:p w14:paraId="3C1D6F72" w14:textId="77777777" w:rsidR="00B80A1E" w:rsidRPr="00810F8D" w:rsidRDefault="00B80A1E" w:rsidP="00CC6ADB">
      <w:pPr>
        <w:numPr>
          <w:ilvl w:val="0"/>
          <w:numId w:val="3"/>
        </w:numPr>
        <w:spacing w:after="120"/>
        <w:rPr>
          <w:rFonts w:cs="Arial"/>
          <w:szCs w:val="24"/>
        </w:rPr>
      </w:pPr>
      <w:r w:rsidRPr="00810F8D">
        <w:rPr>
          <w:rFonts w:cs="Arial"/>
          <w:szCs w:val="24"/>
        </w:rPr>
        <w:t>Study Flow Diagram</w:t>
      </w:r>
    </w:p>
    <w:p w14:paraId="50493F8E" w14:textId="30EE7208" w:rsidR="000617FE" w:rsidRPr="00810F8D" w:rsidRDefault="009272BE" w:rsidP="00CC6ADB">
      <w:pPr>
        <w:numPr>
          <w:ilvl w:val="0"/>
          <w:numId w:val="3"/>
        </w:numPr>
        <w:spacing w:after="120"/>
        <w:rPr>
          <w:rFonts w:cs="Arial"/>
          <w:szCs w:val="24"/>
        </w:rPr>
      </w:pPr>
      <w:r w:rsidRPr="00810F8D">
        <w:rPr>
          <w:rFonts w:cs="Arial"/>
          <w:szCs w:val="24"/>
        </w:rPr>
        <w:t>Study Team</w:t>
      </w:r>
      <w:r w:rsidR="000617FE" w:rsidRPr="00810F8D">
        <w:rPr>
          <w:rFonts w:cs="Arial"/>
          <w:szCs w:val="24"/>
        </w:rPr>
        <w:t xml:space="preserve"> Roster</w:t>
      </w:r>
      <w:r w:rsidR="00B80A1E" w:rsidRPr="00810F8D">
        <w:rPr>
          <w:rFonts w:cs="Arial"/>
          <w:szCs w:val="24"/>
        </w:rPr>
        <w:t>, Organization, and Responsibilities</w:t>
      </w:r>
    </w:p>
    <w:p w14:paraId="25180DF1" w14:textId="77777777" w:rsidR="000617FE" w:rsidRPr="00810F8D" w:rsidRDefault="000617FE" w:rsidP="00CC6ADB">
      <w:pPr>
        <w:numPr>
          <w:ilvl w:val="0"/>
          <w:numId w:val="3"/>
        </w:numPr>
        <w:spacing w:after="120"/>
        <w:rPr>
          <w:rFonts w:cs="Arial"/>
          <w:szCs w:val="24"/>
        </w:rPr>
      </w:pPr>
      <w:r w:rsidRPr="00810F8D">
        <w:rPr>
          <w:rFonts w:cs="Arial"/>
          <w:szCs w:val="24"/>
        </w:rPr>
        <w:t xml:space="preserve">Recruitment </w:t>
      </w:r>
      <w:r w:rsidR="00BE1D9B" w:rsidRPr="00810F8D">
        <w:rPr>
          <w:rFonts w:cs="Arial"/>
          <w:szCs w:val="24"/>
        </w:rPr>
        <w:t>and Retention Plan</w:t>
      </w:r>
    </w:p>
    <w:p w14:paraId="26DBAAD9" w14:textId="77777777" w:rsidR="000617FE" w:rsidRPr="00810F8D" w:rsidRDefault="000617FE" w:rsidP="00CC6ADB">
      <w:pPr>
        <w:numPr>
          <w:ilvl w:val="0"/>
          <w:numId w:val="3"/>
        </w:numPr>
        <w:spacing w:after="120"/>
        <w:rPr>
          <w:rFonts w:cs="Arial"/>
          <w:szCs w:val="24"/>
        </w:rPr>
      </w:pPr>
      <w:r w:rsidRPr="00810F8D">
        <w:rPr>
          <w:rFonts w:cs="Arial"/>
          <w:szCs w:val="24"/>
        </w:rPr>
        <w:t>Screening and Eligibility Criteria</w:t>
      </w:r>
    </w:p>
    <w:p w14:paraId="54360792" w14:textId="77777777" w:rsidR="000617FE" w:rsidRPr="00810F8D" w:rsidRDefault="000617FE" w:rsidP="00CC6ADB">
      <w:pPr>
        <w:numPr>
          <w:ilvl w:val="0"/>
          <w:numId w:val="3"/>
        </w:numPr>
        <w:spacing w:after="120"/>
        <w:rPr>
          <w:rFonts w:cs="Arial"/>
          <w:szCs w:val="24"/>
        </w:rPr>
      </w:pPr>
      <w:r w:rsidRPr="00810F8D">
        <w:rPr>
          <w:rFonts w:cs="Arial"/>
          <w:szCs w:val="24"/>
        </w:rPr>
        <w:t>Informed Consent and HIPAA</w:t>
      </w:r>
      <w:r w:rsidR="00022A82" w:rsidRPr="00810F8D">
        <w:rPr>
          <w:rFonts w:cs="Arial"/>
          <w:szCs w:val="24"/>
        </w:rPr>
        <w:t xml:space="preserve"> </w:t>
      </w:r>
      <w:r w:rsidR="00C9630F" w:rsidRPr="00810F8D">
        <w:rPr>
          <w:rFonts w:cs="Arial"/>
          <w:szCs w:val="24"/>
        </w:rPr>
        <w:t>Process</w:t>
      </w:r>
    </w:p>
    <w:p w14:paraId="37CD437B" w14:textId="77777777" w:rsidR="000617FE" w:rsidRPr="00810F8D" w:rsidRDefault="000617FE" w:rsidP="00CC6ADB">
      <w:pPr>
        <w:numPr>
          <w:ilvl w:val="0"/>
          <w:numId w:val="3"/>
        </w:numPr>
        <w:spacing w:after="120"/>
        <w:rPr>
          <w:rFonts w:cs="Arial"/>
          <w:szCs w:val="24"/>
        </w:rPr>
      </w:pPr>
      <w:r w:rsidRPr="00810F8D">
        <w:rPr>
          <w:rFonts w:cs="Arial"/>
          <w:szCs w:val="24"/>
        </w:rPr>
        <w:t>Study Intervention</w:t>
      </w:r>
    </w:p>
    <w:p w14:paraId="58A29E8C" w14:textId="0991E151" w:rsidR="000A410B" w:rsidRPr="00810F8D" w:rsidRDefault="000A410B" w:rsidP="00CC6ADB">
      <w:pPr>
        <w:numPr>
          <w:ilvl w:val="0"/>
          <w:numId w:val="3"/>
        </w:numPr>
        <w:spacing w:after="120"/>
        <w:rPr>
          <w:rFonts w:cs="Arial"/>
          <w:szCs w:val="24"/>
        </w:rPr>
      </w:pPr>
      <w:r w:rsidRPr="00810F8D">
        <w:rPr>
          <w:rFonts w:cs="Arial"/>
          <w:szCs w:val="24"/>
        </w:rPr>
        <w:t>Randomization</w:t>
      </w:r>
      <w:r w:rsidR="00F22DAC">
        <w:rPr>
          <w:rFonts w:cs="Arial"/>
          <w:szCs w:val="24"/>
        </w:rPr>
        <w:t xml:space="preserve">/Allocation and Participant Assignment </w:t>
      </w:r>
    </w:p>
    <w:p w14:paraId="71A94B08" w14:textId="77777777" w:rsidR="000617FE" w:rsidRPr="00810F8D" w:rsidRDefault="00463C43" w:rsidP="00CC6ADB">
      <w:pPr>
        <w:numPr>
          <w:ilvl w:val="0"/>
          <w:numId w:val="3"/>
        </w:numPr>
        <w:spacing w:after="120"/>
        <w:rPr>
          <w:rFonts w:cs="Arial"/>
          <w:szCs w:val="24"/>
        </w:rPr>
      </w:pPr>
      <w:r w:rsidRPr="00810F8D">
        <w:rPr>
          <w:rFonts w:cs="Arial"/>
          <w:szCs w:val="24"/>
        </w:rPr>
        <w:t>Masking</w:t>
      </w:r>
      <w:r w:rsidR="000617FE" w:rsidRPr="00810F8D">
        <w:rPr>
          <w:rFonts w:cs="Arial"/>
          <w:szCs w:val="24"/>
        </w:rPr>
        <w:t xml:space="preserve"> and Un</w:t>
      </w:r>
      <w:r w:rsidRPr="00810F8D">
        <w:rPr>
          <w:rFonts w:cs="Arial"/>
          <w:szCs w:val="24"/>
        </w:rPr>
        <w:t>masking</w:t>
      </w:r>
    </w:p>
    <w:p w14:paraId="06B05A83" w14:textId="7518D49F" w:rsidR="000617FE" w:rsidRPr="00810F8D" w:rsidRDefault="00FA1743" w:rsidP="00CC6ADB">
      <w:pPr>
        <w:numPr>
          <w:ilvl w:val="0"/>
          <w:numId w:val="3"/>
        </w:numPr>
        <w:spacing w:after="120"/>
        <w:rPr>
          <w:rFonts w:cs="Arial"/>
          <w:szCs w:val="24"/>
        </w:rPr>
      </w:pPr>
      <w:r>
        <w:rPr>
          <w:rFonts w:cs="Arial"/>
          <w:szCs w:val="24"/>
        </w:rPr>
        <w:t xml:space="preserve">Study Visit Schedule and Procedures </w:t>
      </w:r>
    </w:p>
    <w:p w14:paraId="368CF695" w14:textId="77777777" w:rsidR="000617FE" w:rsidRPr="00810F8D" w:rsidRDefault="000617FE" w:rsidP="00CC6ADB">
      <w:pPr>
        <w:numPr>
          <w:ilvl w:val="0"/>
          <w:numId w:val="3"/>
        </w:numPr>
        <w:spacing w:after="120"/>
        <w:rPr>
          <w:rFonts w:cs="Arial"/>
          <w:szCs w:val="24"/>
        </w:rPr>
      </w:pPr>
      <w:r w:rsidRPr="00810F8D">
        <w:rPr>
          <w:rFonts w:cs="Arial"/>
          <w:szCs w:val="24"/>
        </w:rPr>
        <w:t>Concomitant Medications</w:t>
      </w:r>
    </w:p>
    <w:p w14:paraId="58DC854C" w14:textId="77777777" w:rsidR="000617FE" w:rsidRPr="00810F8D" w:rsidRDefault="000617FE" w:rsidP="00CC6ADB">
      <w:pPr>
        <w:numPr>
          <w:ilvl w:val="0"/>
          <w:numId w:val="3"/>
        </w:numPr>
        <w:spacing w:after="120"/>
        <w:rPr>
          <w:rFonts w:cs="Arial"/>
          <w:szCs w:val="24"/>
        </w:rPr>
      </w:pPr>
      <w:r w:rsidRPr="00810F8D">
        <w:rPr>
          <w:rFonts w:cs="Arial"/>
          <w:szCs w:val="24"/>
        </w:rPr>
        <w:t>Safety Reporting</w:t>
      </w:r>
    </w:p>
    <w:p w14:paraId="1EF2A647" w14:textId="77777777" w:rsidR="000617FE" w:rsidRPr="00810F8D" w:rsidRDefault="000617FE" w:rsidP="00CC6ADB">
      <w:pPr>
        <w:numPr>
          <w:ilvl w:val="0"/>
          <w:numId w:val="3"/>
        </w:numPr>
        <w:spacing w:after="120"/>
        <w:rPr>
          <w:rFonts w:cs="Arial"/>
          <w:szCs w:val="24"/>
        </w:rPr>
      </w:pPr>
      <w:r w:rsidRPr="00810F8D">
        <w:rPr>
          <w:rFonts w:cs="Arial"/>
          <w:szCs w:val="24"/>
        </w:rPr>
        <w:t xml:space="preserve">Data and Safety Monitoring </w:t>
      </w:r>
      <w:r w:rsidR="004420A9" w:rsidRPr="00810F8D">
        <w:rPr>
          <w:rFonts w:cs="Arial"/>
          <w:szCs w:val="24"/>
        </w:rPr>
        <w:t>Activities</w:t>
      </w:r>
    </w:p>
    <w:p w14:paraId="5DE1BA52" w14:textId="77777777" w:rsidR="000617FE" w:rsidRPr="00810F8D" w:rsidRDefault="000617FE" w:rsidP="00CC6ADB">
      <w:pPr>
        <w:numPr>
          <w:ilvl w:val="0"/>
          <w:numId w:val="3"/>
        </w:numPr>
        <w:spacing w:after="120"/>
        <w:rPr>
          <w:rFonts w:cs="Arial"/>
          <w:szCs w:val="24"/>
        </w:rPr>
      </w:pPr>
      <w:r w:rsidRPr="00810F8D">
        <w:rPr>
          <w:rFonts w:cs="Arial"/>
          <w:szCs w:val="24"/>
        </w:rPr>
        <w:t>Study Compliance</w:t>
      </w:r>
    </w:p>
    <w:p w14:paraId="37B5D566" w14:textId="20A1135F" w:rsidR="000617FE" w:rsidRPr="00810F8D" w:rsidRDefault="000617FE" w:rsidP="00CC6ADB">
      <w:pPr>
        <w:numPr>
          <w:ilvl w:val="0"/>
          <w:numId w:val="3"/>
        </w:numPr>
        <w:spacing w:after="120"/>
        <w:rPr>
          <w:rFonts w:cs="Arial"/>
          <w:szCs w:val="24"/>
        </w:rPr>
      </w:pPr>
      <w:r w:rsidRPr="00810F8D">
        <w:rPr>
          <w:rFonts w:cs="Arial"/>
          <w:szCs w:val="24"/>
        </w:rPr>
        <w:t xml:space="preserve">Data Collection and Study Forms </w:t>
      </w:r>
    </w:p>
    <w:p w14:paraId="55C87C53" w14:textId="77777777" w:rsidR="000617FE" w:rsidRPr="00810F8D" w:rsidRDefault="000617FE" w:rsidP="00CC6ADB">
      <w:pPr>
        <w:numPr>
          <w:ilvl w:val="0"/>
          <w:numId w:val="3"/>
        </w:numPr>
        <w:spacing w:after="120"/>
        <w:rPr>
          <w:rFonts w:cs="Arial"/>
          <w:szCs w:val="24"/>
        </w:rPr>
      </w:pPr>
      <w:r w:rsidRPr="00810F8D">
        <w:rPr>
          <w:rFonts w:cs="Arial"/>
          <w:szCs w:val="24"/>
        </w:rPr>
        <w:t>Data Management</w:t>
      </w:r>
    </w:p>
    <w:p w14:paraId="075666EE" w14:textId="77777777" w:rsidR="000617FE" w:rsidRPr="00810F8D" w:rsidRDefault="000A410B" w:rsidP="00CC6ADB">
      <w:pPr>
        <w:numPr>
          <w:ilvl w:val="0"/>
          <w:numId w:val="3"/>
        </w:numPr>
        <w:spacing w:after="120"/>
        <w:rPr>
          <w:rFonts w:cs="Arial"/>
          <w:szCs w:val="24"/>
        </w:rPr>
      </w:pPr>
      <w:r w:rsidRPr="00810F8D">
        <w:rPr>
          <w:rFonts w:cs="Arial"/>
          <w:szCs w:val="24"/>
        </w:rPr>
        <w:t>Reports</w:t>
      </w:r>
    </w:p>
    <w:p w14:paraId="18B765B8" w14:textId="77777777" w:rsidR="000617FE" w:rsidRPr="00810F8D" w:rsidRDefault="000617FE" w:rsidP="00CC6ADB">
      <w:pPr>
        <w:numPr>
          <w:ilvl w:val="0"/>
          <w:numId w:val="3"/>
        </w:numPr>
        <w:spacing w:after="120"/>
        <w:rPr>
          <w:rFonts w:cs="Arial"/>
          <w:szCs w:val="24"/>
        </w:rPr>
      </w:pPr>
      <w:r w:rsidRPr="00810F8D">
        <w:rPr>
          <w:rFonts w:cs="Arial"/>
          <w:szCs w:val="24"/>
        </w:rPr>
        <w:t>Study Completion and Close</w:t>
      </w:r>
      <w:r w:rsidR="00ED79E5" w:rsidRPr="00810F8D">
        <w:rPr>
          <w:rFonts w:cs="Arial"/>
          <w:szCs w:val="24"/>
        </w:rPr>
        <w:t>-</w:t>
      </w:r>
      <w:r w:rsidR="00C9630F" w:rsidRPr="00810F8D">
        <w:rPr>
          <w:rFonts w:cs="Arial"/>
          <w:szCs w:val="24"/>
        </w:rPr>
        <w:t xml:space="preserve">Out </w:t>
      </w:r>
      <w:r w:rsidRPr="00810F8D">
        <w:rPr>
          <w:rFonts w:cs="Arial"/>
          <w:szCs w:val="24"/>
        </w:rPr>
        <w:t>Procedures</w:t>
      </w:r>
    </w:p>
    <w:p w14:paraId="4EC61298" w14:textId="77777777" w:rsidR="00952BD8" w:rsidRPr="00810F8D" w:rsidRDefault="00952BD8" w:rsidP="00CC6ADB">
      <w:pPr>
        <w:numPr>
          <w:ilvl w:val="0"/>
          <w:numId w:val="3"/>
        </w:numPr>
        <w:spacing w:after="120"/>
        <w:rPr>
          <w:rFonts w:cs="Arial"/>
          <w:szCs w:val="24"/>
        </w:rPr>
      </w:pPr>
      <w:r w:rsidRPr="00810F8D">
        <w:rPr>
          <w:rFonts w:cs="Arial"/>
          <w:szCs w:val="24"/>
        </w:rPr>
        <w:t>Policies</w:t>
      </w:r>
    </w:p>
    <w:p w14:paraId="4327D675" w14:textId="5A911A98" w:rsidR="00B80311" w:rsidRPr="00810F8D" w:rsidRDefault="3870585F" w:rsidP="2D3726E6">
      <w:pPr>
        <w:numPr>
          <w:ilvl w:val="0"/>
          <w:numId w:val="3"/>
        </w:numPr>
        <w:spacing w:after="120"/>
        <w:rPr>
          <w:rFonts w:cs="Arial"/>
        </w:rPr>
      </w:pPr>
      <w:r w:rsidRPr="00810F8D">
        <w:rPr>
          <w:rFonts w:cs="Arial"/>
        </w:rPr>
        <w:t>MOP</w:t>
      </w:r>
      <w:r w:rsidR="000617FE" w:rsidRPr="00810F8D">
        <w:rPr>
          <w:rFonts w:cs="Arial"/>
        </w:rPr>
        <w:t xml:space="preserve"> Maintenance</w:t>
      </w:r>
      <w:bookmarkStart w:id="34" w:name="_Toc511794355"/>
      <w:bookmarkStart w:id="35" w:name="_Toc530198545"/>
      <w:bookmarkStart w:id="36" w:name="_Toc161563966"/>
      <w:bookmarkStart w:id="37" w:name="_Toc173055017"/>
      <w:bookmarkStart w:id="38" w:name="_Toc261871510"/>
      <w:bookmarkStart w:id="39" w:name="_Toc261875370"/>
      <w:bookmarkStart w:id="40" w:name="_Toc473201660"/>
    </w:p>
    <w:p w14:paraId="49DDE9D2" w14:textId="77777777" w:rsidR="00674E51" w:rsidRDefault="00674E51">
      <w:pPr>
        <w:spacing w:after="0"/>
        <w:rPr>
          <w:rFonts w:cs="Arial"/>
          <w:b/>
          <w:iCs/>
          <w:szCs w:val="24"/>
          <w:u w:val="single"/>
        </w:rPr>
      </w:pPr>
      <w:bookmarkStart w:id="41" w:name="_Toc57914439"/>
      <w:r>
        <w:br w:type="page"/>
      </w:r>
    </w:p>
    <w:p w14:paraId="096545DE" w14:textId="5B438F50" w:rsidR="00F33851" w:rsidRPr="00810F8D" w:rsidRDefault="005C6A05" w:rsidP="0052581B">
      <w:pPr>
        <w:pStyle w:val="Heading3"/>
      </w:pPr>
      <w:r w:rsidRPr="00810F8D">
        <w:lastRenderedPageBreak/>
        <w:t>2.0</w:t>
      </w:r>
      <w:r w:rsidR="00470ADD" w:rsidRPr="00810F8D">
        <w:t xml:space="preserve"> </w:t>
      </w:r>
      <w:r w:rsidR="00F33851" w:rsidRPr="00810F8D">
        <w:t>Study Overview</w:t>
      </w:r>
      <w:bookmarkEnd w:id="41"/>
    </w:p>
    <w:p w14:paraId="0D36077B" w14:textId="62F4B8E5" w:rsidR="00BF2435" w:rsidRPr="00810F8D" w:rsidRDefault="00BF2435" w:rsidP="00674E51">
      <w:r w:rsidRPr="00810F8D">
        <w:t xml:space="preserve">This section of the </w:t>
      </w:r>
      <w:r w:rsidR="3870585F" w:rsidRPr="00810F8D">
        <w:t>MOP</w:t>
      </w:r>
      <w:r w:rsidRPr="00810F8D">
        <w:t xml:space="preserve"> should provide a brief </w:t>
      </w:r>
      <w:r w:rsidR="006D548C" w:rsidRPr="00810F8D">
        <w:t>(</w:t>
      </w:r>
      <w:r w:rsidR="00C9630F" w:rsidRPr="00810F8D">
        <w:t xml:space="preserve">approximately </w:t>
      </w:r>
      <w:r w:rsidR="006D548C" w:rsidRPr="00810F8D">
        <w:t>500-750 word</w:t>
      </w:r>
      <w:r w:rsidR="0014718D" w:rsidRPr="00810F8D">
        <w:t>s</w:t>
      </w:r>
      <w:r w:rsidR="006D548C" w:rsidRPr="00810F8D">
        <w:t xml:space="preserve">) </w:t>
      </w:r>
      <w:r w:rsidRPr="00810F8D">
        <w:t xml:space="preserve">overview of the study. </w:t>
      </w:r>
    </w:p>
    <w:p w14:paraId="0ED13D68" w14:textId="77777777" w:rsidR="00BF2435" w:rsidRPr="00810F8D" w:rsidRDefault="00BF2435" w:rsidP="0065609D">
      <w:pPr>
        <w:rPr>
          <w:rFonts w:cs="Arial"/>
          <w:b/>
          <w:i/>
        </w:rPr>
      </w:pPr>
      <w:r w:rsidRPr="00810F8D">
        <w:rPr>
          <w:rFonts w:cs="Arial"/>
          <w:b/>
          <w:i/>
        </w:rPr>
        <w:t>Sample Text:</w:t>
      </w:r>
    </w:p>
    <w:p w14:paraId="0C2D84D8" w14:textId="77777777" w:rsidR="0019102C" w:rsidRPr="00810F8D" w:rsidRDefault="0019102C" w:rsidP="0065609D">
      <w:pPr>
        <w:rPr>
          <w:rFonts w:cs="Arial"/>
          <w:b/>
          <w:i/>
        </w:rPr>
      </w:pPr>
      <w:r w:rsidRPr="00810F8D">
        <w:rPr>
          <w:rFonts w:cs="Arial"/>
          <w:b/>
          <w:i/>
        </w:rPr>
        <w:t>Title: Effects of Instructor-Led Exercises on Improved Osteoporosis Outcomes</w:t>
      </w:r>
    </w:p>
    <w:p w14:paraId="50529194" w14:textId="2E2BBB22" w:rsidR="00F33851" w:rsidRPr="00810F8D" w:rsidRDefault="00BF2435" w:rsidP="0065609D">
      <w:pPr>
        <w:rPr>
          <w:rFonts w:cs="Arial"/>
          <w:b/>
          <w:i/>
        </w:rPr>
      </w:pPr>
      <w:r w:rsidRPr="00810F8D">
        <w:rPr>
          <w:rFonts w:cs="Arial"/>
          <w:b/>
          <w:i/>
        </w:rPr>
        <w:t>This is a randomized double</w:t>
      </w:r>
      <w:r w:rsidR="00BD0C0C" w:rsidRPr="00810F8D">
        <w:rPr>
          <w:rFonts w:cs="Arial"/>
          <w:b/>
          <w:i/>
        </w:rPr>
        <w:t>-</w:t>
      </w:r>
      <w:r w:rsidRPr="00810F8D">
        <w:rPr>
          <w:rFonts w:cs="Arial"/>
          <w:b/>
          <w:i/>
        </w:rPr>
        <w:t>blind, placebo</w:t>
      </w:r>
      <w:r w:rsidR="00BD0C0C" w:rsidRPr="00810F8D">
        <w:rPr>
          <w:rFonts w:cs="Arial"/>
          <w:b/>
          <w:i/>
        </w:rPr>
        <w:t>-</w:t>
      </w:r>
      <w:r w:rsidRPr="00810F8D">
        <w:rPr>
          <w:rFonts w:cs="Arial"/>
          <w:b/>
          <w:i/>
        </w:rPr>
        <w:t xml:space="preserve">controlled trial with individuals </w:t>
      </w:r>
      <w:r w:rsidR="00BD0C0C" w:rsidRPr="00810F8D">
        <w:rPr>
          <w:rFonts w:cs="Arial"/>
          <w:b/>
          <w:i/>
        </w:rPr>
        <w:t xml:space="preserve">aged 18-90 </w:t>
      </w:r>
      <w:r w:rsidRPr="00810F8D">
        <w:rPr>
          <w:rFonts w:cs="Arial"/>
          <w:b/>
          <w:i/>
        </w:rPr>
        <w:t>with osteoporosis.</w:t>
      </w:r>
      <w:r w:rsidR="00275DB5" w:rsidRPr="00810F8D">
        <w:rPr>
          <w:rFonts w:cs="Arial"/>
          <w:b/>
          <w:i/>
        </w:rPr>
        <w:t xml:space="preserve"> This study investigates the effect(s) of an experimental series of exercises on improved bone density outcomes.</w:t>
      </w:r>
      <w:r w:rsidRPr="00810F8D">
        <w:rPr>
          <w:rFonts w:cs="Arial"/>
          <w:b/>
          <w:i/>
        </w:rPr>
        <w:t xml:space="preserve"> This study will</w:t>
      </w:r>
      <w:r w:rsidR="00463C43" w:rsidRPr="00810F8D">
        <w:rPr>
          <w:rFonts w:cs="Arial"/>
          <w:b/>
          <w:i/>
        </w:rPr>
        <w:t xml:space="preserve"> enroll 200 participants and</w:t>
      </w:r>
      <w:r w:rsidRPr="00810F8D">
        <w:rPr>
          <w:rFonts w:cs="Arial"/>
          <w:b/>
          <w:i/>
        </w:rPr>
        <w:t xml:space="preserve"> have 20 visits over a </w:t>
      </w:r>
      <w:r w:rsidR="00ED3F4B" w:rsidRPr="00810F8D">
        <w:rPr>
          <w:rFonts w:cs="Arial"/>
          <w:b/>
          <w:i/>
        </w:rPr>
        <w:t>one-year</w:t>
      </w:r>
      <w:r w:rsidRPr="00810F8D">
        <w:rPr>
          <w:rFonts w:cs="Arial"/>
          <w:b/>
          <w:i/>
        </w:rPr>
        <w:t xml:space="preserve"> period.</w:t>
      </w:r>
      <w:r w:rsidR="00BD0C0C" w:rsidRPr="00810F8D">
        <w:rPr>
          <w:rFonts w:cs="Arial"/>
          <w:b/>
          <w:i/>
        </w:rPr>
        <w:t xml:space="preserve"> Data collection will occur at each visit, with baseline data collected at the initial visit.</w:t>
      </w:r>
      <w:r w:rsidR="00275DB5" w:rsidRPr="00810F8D">
        <w:rPr>
          <w:rFonts w:cs="Arial"/>
          <w:b/>
          <w:i/>
        </w:rPr>
        <w:t xml:space="preserve"> A 3-month follow-up will be conducted over the phone from the date of the final visit.</w:t>
      </w:r>
      <w:r w:rsidRPr="00810F8D">
        <w:rPr>
          <w:rFonts w:cs="Arial"/>
          <w:b/>
          <w:i/>
        </w:rPr>
        <w:t xml:space="preserve">  </w:t>
      </w:r>
    </w:p>
    <w:p w14:paraId="0AA7B92E" w14:textId="0BE2C071" w:rsidR="001864B4" w:rsidRPr="00810F8D" w:rsidRDefault="00674E51" w:rsidP="0065609D">
      <w:pPr>
        <w:rPr>
          <w:rFonts w:cs="Arial"/>
          <w:i/>
        </w:rPr>
      </w:pPr>
      <w:r w:rsidRPr="00810F8D">
        <w:rPr>
          <w:rFonts w:cs="Arial"/>
          <w:noProof/>
        </w:rPr>
        <mc:AlternateContent>
          <mc:Choice Requires="wps">
            <w:drawing>
              <wp:inline distT="0" distB="0" distL="0" distR="0" wp14:anchorId="0225DE59" wp14:editId="784993C2">
                <wp:extent cx="2360930" cy="1404620"/>
                <wp:effectExtent l="19050" t="19050" r="2032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33D78C11" w14:textId="77777777" w:rsidR="00015FF2" w:rsidRPr="00463C43" w:rsidRDefault="00015FF2" w:rsidP="00B80311">
                            <w:pPr>
                              <w:rPr>
                                <w:rFonts w:cs="Arial"/>
                                <w:b/>
                              </w:rPr>
                            </w:pPr>
                            <w:r w:rsidRPr="00463C43">
                              <w:rPr>
                                <w:rFonts w:cs="Arial"/>
                                <w:b/>
                              </w:rPr>
                              <w:t>Checklist:</w:t>
                            </w:r>
                          </w:p>
                          <w:p w14:paraId="6F253F3D" w14:textId="2B83ACC1" w:rsidR="00015FF2" w:rsidRDefault="00015FF2" w:rsidP="00C00F68">
                            <w:pPr>
                              <w:pStyle w:val="ListParagraph"/>
                              <w:numPr>
                                <w:ilvl w:val="0"/>
                                <w:numId w:val="20"/>
                              </w:numPr>
                              <w:rPr>
                                <w:rFonts w:ascii="Arial" w:hAnsi="Arial" w:cs="Arial"/>
                                <w:b/>
                              </w:rPr>
                            </w:pPr>
                            <w:r w:rsidRPr="008965A1">
                              <w:rPr>
                                <w:rFonts w:ascii="Arial" w:hAnsi="Arial" w:cs="Arial"/>
                                <w:b/>
                              </w:rPr>
                              <w:t>Study Type</w:t>
                            </w:r>
                            <w:r>
                              <w:rPr>
                                <w:rFonts w:ascii="Arial" w:hAnsi="Arial" w:cs="Arial"/>
                                <w:b/>
                              </w:rPr>
                              <w:t xml:space="preserve"> and Phase</w:t>
                            </w:r>
                          </w:p>
                          <w:p w14:paraId="75873343" w14:textId="023CF543" w:rsidR="00015FF2" w:rsidRPr="008965A1" w:rsidRDefault="00015FF2" w:rsidP="00C00F68">
                            <w:pPr>
                              <w:pStyle w:val="ListParagraph"/>
                              <w:numPr>
                                <w:ilvl w:val="0"/>
                                <w:numId w:val="20"/>
                              </w:numPr>
                              <w:rPr>
                                <w:rFonts w:ascii="Arial" w:hAnsi="Arial" w:cs="Arial"/>
                                <w:b/>
                              </w:rPr>
                            </w:pPr>
                            <w:r>
                              <w:rPr>
                                <w:rFonts w:ascii="Arial" w:hAnsi="Arial" w:cs="Arial"/>
                                <w:b/>
                              </w:rPr>
                              <w:t>Study Population (i.e. sample size, participant demographics and condition)</w:t>
                            </w:r>
                          </w:p>
                          <w:p w14:paraId="1C12C457" w14:textId="1A912C75" w:rsidR="00015FF2" w:rsidRPr="008965A1" w:rsidRDefault="00015FF2" w:rsidP="00C00F68">
                            <w:pPr>
                              <w:pStyle w:val="ListParagraph"/>
                              <w:numPr>
                                <w:ilvl w:val="0"/>
                                <w:numId w:val="20"/>
                              </w:numPr>
                              <w:rPr>
                                <w:rFonts w:ascii="Arial" w:hAnsi="Arial" w:cs="Arial"/>
                                <w:b/>
                              </w:rPr>
                            </w:pPr>
                            <w:r w:rsidRPr="008965A1">
                              <w:rPr>
                                <w:rFonts w:ascii="Arial" w:hAnsi="Arial" w:cs="Arial"/>
                                <w:b/>
                              </w:rPr>
                              <w:t>Study Design</w:t>
                            </w:r>
                            <w:r>
                              <w:rPr>
                                <w:rFonts w:ascii="Arial" w:hAnsi="Arial" w:cs="Arial"/>
                                <w:b/>
                              </w:rPr>
                              <w:t xml:space="preserve"> (e.g. objectives, intervention, endpoints, etc.) </w:t>
                            </w:r>
                          </w:p>
                        </w:txbxContent>
                      </wps:txbx>
                      <wps:bodyPr rot="0" vert="horz" wrap="square" lIns="91440" tIns="45720" rIns="91440" bIns="45720" anchor="t" anchorCtr="0">
                        <a:spAutoFit/>
                      </wps:bodyPr>
                    </wps:wsp>
                  </a:graphicData>
                </a:graphic>
              </wp:inline>
            </w:drawing>
          </mc:Choice>
          <mc:Fallback>
            <w:pict>
              <v:shapetype w14:anchorId="0225DE59" id="_x0000_t202" coordsize="21600,21600" o:spt="202" path="m,l,21600r21600,l216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" strokeweight="3pt">
                <v:textbox style="mso-fit-shape-to-text:t">
                  <w:txbxContent>
                    <w:p w14:paraId="33D78C11" w14:textId="77777777" w:rsidR="00015FF2" w:rsidRPr="00463C43" w:rsidRDefault="00015FF2" w:rsidP="00B80311">
                      <w:pPr>
                        <w:rPr>
                          <w:rFonts w:cs="Arial"/>
                          <w:b/>
                        </w:rPr>
                      </w:pPr>
                      <w:r w:rsidRPr="00463C43">
                        <w:rPr>
                          <w:rFonts w:cs="Arial"/>
                          <w:b/>
                        </w:rPr>
                        <w:t>Checklist:</w:t>
                      </w:r>
                    </w:p>
                    <w:p w14:paraId="6F253F3D" w14:textId="2B83ACC1" w:rsidR="00015FF2" w:rsidRDefault="00015FF2" w:rsidP="00C00F68">
                      <w:pPr>
                        <w:pStyle w:val="ListParagraph"/>
                        <w:numPr>
                          <w:ilvl w:val="0"/>
                          <w:numId w:val="20"/>
                        </w:numPr>
                        <w:rPr>
                          <w:rFonts w:ascii="Arial" w:hAnsi="Arial" w:cs="Arial"/>
                          <w:b/>
                        </w:rPr>
                      </w:pPr>
                      <w:r w:rsidRPr="008965A1">
                        <w:rPr>
                          <w:rFonts w:ascii="Arial" w:hAnsi="Arial" w:cs="Arial"/>
                          <w:b/>
                        </w:rPr>
                        <w:t>Study Type</w:t>
                      </w:r>
                      <w:r>
                        <w:rPr>
                          <w:rFonts w:ascii="Arial" w:hAnsi="Arial" w:cs="Arial"/>
                          <w:b/>
                        </w:rPr>
                        <w:t xml:space="preserve"> and Phase</w:t>
                      </w:r>
                    </w:p>
                    <w:p w14:paraId="75873343" w14:textId="023CF543" w:rsidR="00015FF2" w:rsidRPr="008965A1" w:rsidRDefault="00015FF2" w:rsidP="00C00F68">
                      <w:pPr>
                        <w:pStyle w:val="ListParagraph"/>
                        <w:numPr>
                          <w:ilvl w:val="0"/>
                          <w:numId w:val="20"/>
                        </w:numPr>
                        <w:rPr>
                          <w:rFonts w:ascii="Arial" w:hAnsi="Arial" w:cs="Arial"/>
                          <w:b/>
                        </w:rPr>
                      </w:pPr>
                      <w:r>
                        <w:rPr>
                          <w:rFonts w:ascii="Arial" w:hAnsi="Arial" w:cs="Arial"/>
                          <w:b/>
                        </w:rPr>
                        <w:t>Study Population (i.e. sample size, participant demographics and condition)</w:t>
                      </w:r>
                    </w:p>
                    <w:p w14:paraId="1C12C457" w14:textId="1A912C75" w:rsidR="00015FF2" w:rsidRPr="008965A1" w:rsidRDefault="00015FF2" w:rsidP="00C00F68">
                      <w:pPr>
                        <w:pStyle w:val="ListParagraph"/>
                        <w:numPr>
                          <w:ilvl w:val="0"/>
                          <w:numId w:val="20"/>
                        </w:numPr>
                        <w:rPr>
                          <w:rFonts w:ascii="Arial" w:hAnsi="Arial" w:cs="Arial"/>
                          <w:b/>
                        </w:rPr>
                      </w:pPr>
                      <w:r w:rsidRPr="008965A1">
                        <w:rPr>
                          <w:rFonts w:ascii="Arial" w:hAnsi="Arial" w:cs="Arial"/>
                          <w:b/>
                        </w:rPr>
                        <w:t>Study Design</w:t>
                      </w:r>
                      <w:r>
                        <w:rPr>
                          <w:rFonts w:ascii="Arial" w:hAnsi="Arial" w:cs="Arial"/>
                          <w:b/>
                        </w:rPr>
                        <w:t xml:space="preserve"> (e.g. objectives, intervention, endpoints, etc.) </w:t>
                      </w:r>
                    </w:p>
                  </w:txbxContent>
                </v:textbox>
                <w10:anchorlock/>
              </v:shape>
            </w:pict>
          </mc:Fallback>
        </mc:AlternateContent>
      </w:r>
    </w:p>
    <w:p w14:paraId="693B9A9B" w14:textId="02156E4B" w:rsidR="00E361A7" w:rsidRPr="00810F8D" w:rsidRDefault="00F33851" w:rsidP="0052581B">
      <w:pPr>
        <w:pStyle w:val="Heading3"/>
      </w:pPr>
      <w:bookmarkStart w:id="42" w:name="_Toc57914440"/>
      <w:r w:rsidRPr="00810F8D">
        <w:t xml:space="preserve">3.0 </w:t>
      </w:r>
      <w:bookmarkStart w:id="43" w:name="_Toc107981194"/>
      <w:bookmarkStart w:id="44" w:name="_Toc161563967"/>
      <w:bookmarkStart w:id="45" w:name="_Toc173055019"/>
      <w:bookmarkStart w:id="46" w:name="_Toc261871512"/>
      <w:bookmarkStart w:id="47" w:name="_Toc261875372"/>
      <w:bookmarkStart w:id="48" w:name="_Toc473201661"/>
      <w:bookmarkStart w:id="49" w:name="_Toc511794359"/>
      <w:bookmarkStart w:id="50" w:name="_Toc511794356"/>
      <w:bookmarkEnd w:id="34"/>
      <w:bookmarkEnd w:id="35"/>
      <w:bookmarkEnd w:id="36"/>
      <w:bookmarkEnd w:id="37"/>
      <w:bookmarkEnd w:id="38"/>
      <w:bookmarkEnd w:id="39"/>
      <w:bookmarkEnd w:id="40"/>
      <w:r w:rsidR="00445086" w:rsidRPr="00810F8D">
        <w:t>Study F</w:t>
      </w:r>
      <w:bookmarkEnd w:id="43"/>
      <w:r w:rsidR="00445086" w:rsidRPr="00810F8D">
        <w:t>low</w:t>
      </w:r>
      <w:bookmarkEnd w:id="44"/>
      <w:bookmarkEnd w:id="45"/>
      <w:bookmarkEnd w:id="46"/>
      <w:bookmarkEnd w:id="47"/>
      <w:r w:rsidR="00901BDF" w:rsidRPr="00810F8D">
        <w:t xml:space="preserve"> Diagram</w:t>
      </w:r>
      <w:bookmarkEnd w:id="42"/>
      <w:bookmarkEnd w:id="48"/>
    </w:p>
    <w:p w14:paraId="2EA70939" w14:textId="04B2FA00" w:rsidR="00445086" w:rsidRPr="00810F8D" w:rsidRDefault="00325BF0" w:rsidP="00674E51">
      <w:r w:rsidRPr="00810F8D">
        <w:t xml:space="preserve">This section should include the </w:t>
      </w:r>
      <w:r w:rsidR="00445086" w:rsidRPr="00810F8D">
        <w:t>overview of the study process</w:t>
      </w:r>
      <w:r w:rsidR="00AE1035" w:rsidRPr="00810F8D">
        <w:t xml:space="preserve">es </w:t>
      </w:r>
      <w:r w:rsidR="00445086" w:rsidRPr="00810F8D">
        <w:t>in a flow diagram</w:t>
      </w:r>
      <w:r w:rsidRPr="00810F8D">
        <w:t xml:space="preserve">. For example, </w:t>
      </w:r>
      <w:r w:rsidR="00445086" w:rsidRPr="00810F8D">
        <w:t xml:space="preserve">Figure </w:t>
      </w:r>
      <w:r w:rsidR="00057C29" w:rsidRPr="00810F8D">
        <w:t>1</w:t>
      </w:r>
      <w:r w:rsidRPr="00810F8D">
        <w:t xml:space="preserve"> below</w:t>
      </w:r>
      <w:r w:rsidR="00AE1035" w:rsidRPr="00810F8D">
        <w:t xml:space="preserve">, </w:t>
      </w:r>
      <w:r w:rsidR="00445086" w:rsidRPr="00810F8D">
        <w:t>describes each of the study's major steps. It s</w:t>
      </w:r>
      <w:r w:rsidRPr="00810F8D">
        <w:t>hould be</w:t>
      </w:r>
      <w:r w:rsidR="00445086" w:rsidRPr="00810F8D">
        <w:t xml:space="preserve"> uniquely tailored to the study and s</w:t>
      </w:r>
      <w:r w:rsidRPr="00810F8D">
        <w:t>hould be</w:t>
      </w:r>
      <w:r w:rsidR="00445086" w:rsidRPr="00810F8D">
        <w:t xml:space="preserve"> helpful in describing the study to new </w:t>
      </w:r>
      <w:r w:rsidR="009272BE" w:rsidRPr="00810F8D">
        <w:t>study team</w:t>
      </w:r>
      <w:r w:rsidR="00445086" w:rsidRPr="00810F8D">
        <w:t xml:space="preserve"> member</w:t>
      </w:r>
      <w:r w:rsidR="00F23809" w:rsidRPr="00810F8D">
        <w:t>(</w:t>
      </w:r>
      <w:r w:rsidR="00445086" w:rsidRPr="00810F8D">
        <w:t>s</w:t>
      </w:r>
      <w:r w:rsidR="00F23809" w:rsidRPr="00810F8D">
        <w:t>)</w:t>
      </w:r>
      <w:r w:rsidR="00445086" w:rsidRPr="00810F8D">
        <w:t>.</w:t>
      </w:r>
      <w:r w:rsidR="004D3F1C" w:rsidRPr="00810F8D">
        <w:t xml:space="preserve"> For each step, be sure to denote which </w:t>
      </w:r>
      <w:r w:rsidR="009272BE" w:rsidRPr="00810F8D">
        <w:t>study team</w:t>
      </w:r>
      <w:r w:rsidR="004D3F1C" w:rsidRPr="00810F8D">
        <w:t xml:space="preserve"> member(s) are </w:t>
      </w:r>
      <w:proofErr w:type="gramStart"/>
      <w:r w:rsidR="004D3F1C" w:rsidRPr="00810F8D">
        <w:t>taking action</w:t>
      </w:r>
      <w:proofErr w:type="gramEnd"/>
      <w:r w:rsidR="004D3F1C" w:rsidRPr="00810F8D">
        <w:t>.</w:t>
      </w:r>
      <w:bookmarkStart w:id="51" w:name="_Toc511794357"/>
      <w:bookmarkStart w:id="52" w:name="_Toc530198547"/>
      <w:r w:rsidR="00463C43" w:rsidRPr="00810F8D">
        <w:t xml:space="preserve"> </w:t>
      </w:r>
    </w:p>
    <w:p w14:paraId="59198C2C" w14:textId="77777777" w:rsidR="005238F9" w:rsidRPr="00810F8D" w:rsidRDefault="005238F9" w:rsidP="00445086">
      <w:pPr>
        <w:rPr>
          <w:rFonts w:cs="Arial"/>
          <w:szCs w:val="24"/>
        </w:rPr>
      </w:pPr>
    </w:p>
    <w:p w14:paraId="4423643A" w14:textId="77777777" w:rsidR="005238F9" w:rsidRPr="00810F8D" w:rsidRDefault="005238F9" w:rsidP="00445086">
      <w:pPr>
        <w:rPr>
          <w:rFonts w:cs="Arial"/>
          <w:szCs w:val="24"/>
        </w:rPr>
        <w:sectPr w:rsidR="005238F9" w:rsidRPr="00810F8D" w:rsidSect="00F555E8">
          <w:headerReference w:type="default" r:id="rId17"/>
          <w:footerReference w:type="default" r:id="rId18"/>
          <w:endnotePr>
            <w:numFmt w:val="decimal"/>
          </w:endnotePr>
          <w:pgSz w:w="12240" w:h="15840" w:code="1"/>
          <w:pgMar w:top="1166" w:right="1440" w:bottom="634" w:left="1440" w:header="720" w:footer="288" w:gutter="0"/>
          <w:pgBorders w:offsetFrom="page">
            <w:top w:val="single" w:sz="4" w:space="24" w:color="auto"/>
            <w:left w:val="single" w:sz="4" w:space="24" w:color="auto"/>
            <w:bottom w:val="single" w:sz="4" w:space="31" w:color="auto"/>
            <w:right w:val="single" w:sz="4" w:space="24" w:color="auto"/>
          </w:pgBorders>
          <w:pgNumType w:start="3"/>
          <w:cols w:space="720"/>
          <w:noEndnote/>
          <w:docGrid w:linePitch="326"/>
        </w:sectPr>
      </w:pPr>
    </w:p>
    <w:p w14:paraId="61AC1BD9" w14:textId="433C8EAF" w:rsidR="00325ACD" w:rsidRPr="00A94DA7" w:rsidRDefault="00325BF0" w:rsidP="00A94DA7">
      <w:pPr>
        <w:pStyle w:val="Heading1"/>
        <w:jc w:val="center"/>
        <w:rPr>
          <w:rFonts w:cs="Arial"/>
          <w:i w:val="0"/>
          <w:iCs/>
        </w:rPr>
      </w:pPr>
      <w:bookmarkStart w:id="53" w:name="_Toc50719458"/>
      <w:bookmarkStart w:id="54" w:name="_Toc57912397"/>
      <w:bookmarkStart w:id="55" w:name="_Toc57977267"/>
      <w:bookmarkStart w:id="56" w:name="_Toc261871513"/>
      <w:bookmarkStart w:id="57" w:name="_Toc261871514"/>
      <w:bookmarkStart w:id="58" w:name="_Toc261875373"/>
      <w:r w:rsidRPr="00A94DA7">
        <w:rPr>
          <w:rFonts w:cs="Arial"/>
          <w:i w:val="0"/>
          <w:iCs/>
        </w:rPr>
        <w:lastRenderedPageBreak/>
        <w:t xml:space="preserve">FIGURE </w:t>
      </w:r>
      <w:r w:rsidR="00533DEB" w:rsidRPr="00A94DA7">
        <w:rPr>
          <w:rFonts w:cs="Arial"/>
          <w:i w:val="0"/>
          <w:iCs/>
        </w:rPr>
        <w:fldChar w:fldCharType="begin"/>
      </w:r>
      <w:r w:rsidR="00533DEB" w:rsidRPr="00A94DA7">
        <w:rPr>
          <w:rFonts w:cs="Arial"/>
          <w:i w:val="0"/>
          <w:iCs/>
        </w:rPr>
        <w:instrText xml:space="preserve"> SEQ FIGURE_ \* ARABIC </w:instrText>
      </w:r>
      <w:r w:rsidR="00533DEB" w:rsidRPr="00A94DA7">
        <w:rPr>
          <w:rFonts w:cs="Arial"/>
          <w:i w:val="0"/>
          <w:iCs/>
        </w:rPr>
        <w:fldChar w:fldCharType="separate"/>
      </w:r>
      <w:r w:rsidR="0065609D" w:rsidRPr="00A94DA7">
        <w:rPr>
          <w:rFonts w:cs="Arial"/>
          <w:i w:val="0"/>
          <w:iCs/>
        </w:rPr>
        <w:t>1</w:t>
      </w:r>
      <w:r w:rsidR="00533DEB" w:rsidRPr="00A94DA7">
        <w:rPr>
          <w:rFonts w:cs="Arial"/>
          <w:i w:val="0"/>
          <w:iCs/>
        </w:rPr>
        <w:fldChar w:fldCharType="end"/>
      </w:r>
      <w:r w:rsidR="00325ACD" w:rsidRPr="00A94DA7">
        <w:rPr>
          <w:rFonts w:cs="Arial"/>
          <w:i w:val="0"/>
          <w:iCs/>
        </w:rPr>
        <w:t>:</w:t>
      </w:r>
      <w:bookmarkEnd w:id="53"/>
      <w:bookmarkEnd w:id="54"/>
      <w:r w:rsidR="00A94DA7" w:rsidRPr="00A94DA7">
        <w:rPr>
          <w:rFonts w:cs="Arial"/>
          <w:i w:val="0"/>
          <w:iCs/>
        </w:rPr>
        <w:t xml:space="preserve"> </w:t>
      </w:r>
      <w:bookmarkStart w:id="59" w:name="_Toc50719459"/>
      <w:bookmarkStart w:id="60" w:name="_Toc57912398"/>
      <w:r w:rsidR="00325ACD" w:rsidRPr="00A94DA7">
        <w:rPr>
          <w:rFonts w:cs="Arial"/>
          <w:i w:val="0"/>
          <w:iCs/>
        </w:rPr>
        <w:t>SAMPLE STUDY DIAGRAM</w:t>
      </w:r>
      <w:bookmarkEnd w:id="55"/>
      <w:bookmarkEnd w:id="59"/>
      <w:bookmarkEnd w:id="60"/>
    </w:p>
    <w:p w14:paraId="2BEECD40" w14:textId="3E5CF24A" w:rsidR="00303411" w:rsidRPr="00810F8D" w:rsidRDefault="007F6A6A" w:rsidP="00044754">
      <w:pPr>
        <w:ind w:left="-810" w:right="-360"/>
        <w:rPr>
          <w:rFonts w:cs="Arial"/>
          <w:b/>
          <w:i/>
          <w:szCs w:val="24"/>
        </w:rPr>
      </w:pPr>
      <w:r w:rsidRPr="007F6A6A">
        <w:t xml:space="preserve"> </w:t>
      </w:r>
      <w:r w:rsidR="00385281">
        <w:object w:dxaOrig="13096" w:dyaOrig="11400" w14:anchorId="40403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 chart for sample study diagram. " style="width:548.05pt;height:521pt" o:ole="">
            <v:imagedata r:id="rId19" o:title=""/>
          </v:shape>
          <o:OLEObject Type="Embed" ProgID="Visio.Drawing.15" ShapeID="_x0000_i1025" DrawAspect="Content" ObjectID="_1687166899" r:id="rId20"/>
        </w:object>
      </w:r>
      <w:r w:rsidRPr="007F6A6A">
        <w:t xml:space="preserve"> </w:t>
      </w:r>
    </w:p>
    <w:p w14:paraId="6C741722" w14:textId="77777777" w:rsidR="00385281" w:rsidRDefault="00385281">
      <w:pPr>
        <w:spacing w:after="0"/>
        <w:rPr>
          <w:rFonts w:cs="Arial"/>
          <w:b/>
          <w:iCs/>
          <w:szCs w:val="24"/>
          <w:u w:val="single"/>
        </w:rPr>
      </w:pPr>
      <w:bookmarkStart w:id="61" w:name="_Toc473201662"/>
      <w:bookmarkStart w:id="62" w:name="_Toc57914441"/>
      <w:bookmarkStart w:id="63" w:name="_Toc530198550"/>
      <w:bookmarkStart w:id="64" w:name="_Toc161563970"/>
      <w:bookmarkStart w:id="65" w:name="_Toc173055024"/>
      <w:bookmarkStart w:id="66" w:name="_Toc171909490"/>
      <w:bookmarkStart w:id="67" w:name="_Toc172001547"/>
      <w:bookmarkStart w:id="68" w:name="_Toc172102082"/>
      <w:bookmarkStart w:id="69" w:name="_Toc173055020"/>
      <w:bookmarkStart w:id="70" w:name="_Toc173055021"/>
      <w:r>
        <w:br w:type="page"/>
      </w:r>
    </w:p>
    <w:p w14:paraId="670C1A5E" w14:textId="7530CEA2" w:rsidR="007406D7" w:rsidRPr="00810F8D" w:rsidRDefault="00F33851" w:rsidP="0052581B">
      <w:pPr>
        <w:pStyle w:val="Heading3"/>
      </w:pPr>
      <w:r w:rsidRPr="00810F8D">
        <w:lastRenderedPageBreak/>
        <w:t>4</w:t>
      </w:r>
      <w:r w:rsidR="00470ADD" w:rsidRPr="00810F8D">
        <w:t>.0</w:t>
      </w:r>
      <w:r w:rsidR="00057C29" w:rsidRPr="00810F8D">
        <w:t xml:space="preserve"> St</w:t>
      </w:r>
      <w:r w:rsidR="009272BE" w:rsidRPr="00810F8D">
        <w:t>udy Team</w:t>
      </w:r>
      <w:r w:rsidR="00B80A1E" w:rsidRPr="00810F8D">
        <w:t xml:space="preserve"> Roster, </w:t>
      </w:r>
      <w:r w:rsidR="00972F5E" w:rsidRPr="00810F8D">
        <w:t>Organization and Responsibilities</w:t>
      </w:r>
      <w:bookmarkEnd w:id="56"/>
      <w:bookmarkEnd w:id="57"/>
      <w:bookmarkEnd w:id="58"/>
      <w:bookmarkEnd w:id="61"/>
      <w:bookmarkEnd w:id="62"/>
    </w:p>
    <w:p w14:paraId="565C8008" w14:textId="3706EA5B" w:rsidR="00E85897" w:rsidRPr="00810F8D" w:rsidRDefault="00057C29" w:rsidP="00385281">
      <w:r w:rsidRPr="00810F8D">
        <w:t xml:space="preserve">This section </w:t>
      </w:r>
      <w:r w:rsidR="0074777B" w:rsidRPr="00810F8D">
        <w:t xml:space="preserve">should </w:t>
      </w:r>
      <w:r w:rsidR="00B80A1E" w:rsidRPr="00810F8D">
        <w:t xml:space="preserve">provide a roster of the </w:t>
      </w:r>
      <w:r w:rsidRPr="00810F8D">
        <w:t xml:space="preserve">study </w:t>
      </w:r>
      <w:r w:rsidR="007B0AB9" w:rsidRPr="00810F8D">
        <w:t>team</w:t>
      </w:r>
      <w:r w:rsidR="00B80A1E" w:rsidRPr="00810F8D">
        <w:t xml:space="preserve"> and a brief description of their roles as well as </w:t>
      </w:r>
      <w:r w:rsidR="002C2F53" w:rsidRPr="00810F8D">
        <w:t xml:space="preserve">an </w:t>
      </w:r>
      <w:r w:rsidRPr="00810F8D">
        <w:t>organization</w:t>
      </w:r>
      <w:r w:rsidR="00150657" w:rsidRPr="00810F8D">
        <w:t xml:space="preserve"> chart</w:t>
      </w:r>
      <w:r w:rsidR="00B80A1E" w:rsidRPr="00810F8D">
        <w:t>.</w:t>
      </w:r>
    </w:p>
    <w:p w14:paraId="21C423AD" w14:textId="196244F5" w:rsidR="007406D7" w:rsidRPr="00810F8D" w:rsidRDefault="0074777B" w:rsidP="00D25F76">
      <w:pPr>
        <w:rPr>
          <w:rFonts w:cs="Arial"/>
          <w:szCs w:val="24"/>
        </w:rPr>
      </w:pPr>
      <w:r w:rsidRPr="00810F8D">
        <w:rPr>
          <w:rFonts w:cs="Arial"/>
          <w:szCs w:val="24"/>
        </w:rPr>
        <w:t xml:space="preserve">For </w:t>
      </w:r>
      <w:r w:rsidR="0019102C" w:rsidRPr="00810F8D">
        <w:rPr>
          <w:rFonts w:cs="Arial"/>
          <w:szCs w:val="24"/>
        </w:rPr>
        <w:t>example</w:t>
      </w:r>
      <w:r w:rsidR="006D548C" w:rsidRPr="00810F8D">
        <w:rPr>
          <w:rFonts w:cs="Arial"/>
          <w:szCs w:val="24"/>
        </w:rPr>
        <w:t>,</w:t>
      </w:r>
      <w:r w:rsidR="000409FE" w:rsidRPr="00810F8D">
        <w:rPr>
          <w:rFonts w:cs="Arial"/>
          <w:szCs w:val="24"/>
        </w:rPr>
        <w:t xml:space="preserve"> </w:t>
      </w:r>
      <w:r w:rsidRPr="00810F8D">
        <w:rPr>
          <w:rFonts w:cs="Arial"/>
          <w:szCs w:val="24"/>
        </w:rPr>
        <w:t>i</w:t>
      </w:r>
      <w:r w:rsidR="00F97AA7" w:rsidRPr="00810F8D">
        <w:rPr>
          <w:rFonts w:cs="Arial"/>
          <w:szCs w:val="24"/>
        </w:rPr>
        <w:t xml:space="preserve">n a </w:t>
      </w:r>
      <w:r w:rsidR="005979E2" w:rsidRPr="00810F8D">
        <w:rPr>
          <w:rFonts w:cs="Arial"/>
          <w:szCs w:val="24"/>
        </w:rPr>
        <w:t>multi</w:t>
      </w:r>
      <w:r w:rsidR="00CE2FF1" w:rsidRPr="00810F8D">
        <w:rPr>
          <w:rFonts w:cs="Arial"/>
          <w:szCs w:val="24"/>
        </w:rPr>
        <w:t>-</w:t>
      </w:r>
      <w:r w:rsidR="00F97AA7" w:rsidRPr="00810F8D">
        <w:rPr>
          <w:rFonts w:cs="Arial"/>
          <w:szCs w:val="24"/>
        </w:rPr>
        <w:t xml:space="preserve">site study, the </w:t>
      </w:r>
      <w:r w:rsidR="00F80763" w:rsidRPr="00810F8D">
        <w:rPr>
          <w:rFonts w:cs="Arial"/>
          <w:szCs w:val="24"/>
        </w:rPr>
        <w:t xml:space="preserve">clinical site </w:t>
      </w:r>
      <w:r w:rsidR="009272BE" w:rsidRPr="00810F8D">
        <w:rPr>
          <w:rFonts w:cs="Arial"/>
          <w:szCs w:val="24"/>
        </w:rPr>
        <w:t>study team</w:t>
      </w:r>
      <w:r w:rsidR="00F80763" w:rsidRPr="00810F8D">
        <w:rPr>
          <w:rFonts w:cs="Arial"/>
          <w:szCs w:val="24"/>
        </w:rPr>
        <w:t xml:space="preserve"> may </w:t>
      </w:r>
      <w:r w:rsidR="00F97AA7" w:rsidRPr="00810F8D">
        <w:rPr>
          <w:rFonts w:cs="Arial"/>
          <w:szCs w:val="24"/>
        </w:rPr>
        <w:t xml:space="preserve">perform the duties of both a </w:t>
      </w:r>
      <w:r w:rsidR="006264F6" w:rsidRPr="00810F8D">
        <w:rPr>
          <w:rFonts w:cs="Arial"/>
          <w:szCs w:val="24"/>
        </w:rPr>
        <w:t xml:space="preserve">center (e.g., </w:t>
      </w:r>
      <w:r w:rsidR="003A05CF">
        <w:rPr>
          <w:rFonts w:cs="Arial"/>
          <w:szCs w:val="24"/>
        </w:rPr>
        <w:t>DCC</w:t>
      </w:r>
      <w:r w:rsidR="006264F6" w:rsidRPr="00810F8D">
        <w:rPr>
          <w:rFonts w:cs="Arial"/>
          <w:szCs w:val="24"/>
        </w:rPr>
        <w:t>)</w:t>
      </w:r>
      <w:r w:rsidR="00F97AA7" w:rsidRPr="00810F8D">
        <w:rPr>
          <w:rFonts w:cs="Arial"/>
          <w:szCs w:val="24"/>
        </w:rPr>
        <w:t xml:space="preserve"> and </w:t>
      </w:r>
      <w:r w:rsidR="001C0604" w:rsidRPr="00810F8D">
        <w:rPr>
          <w:rFonts w:cs="Arial"/>
          <w:szCs w:val="24"/>
        </w:rPr>
        <w:t xml:space="preserve">one of </w:t>
      </w:r>
      <w:r w:rsidR="00F97AA7" w:rsidRPr="00810F8D">
        <w:rPr>
          <w:rFonts w:cs="Arial"/>
          <w:szCs w:val="24"/>
        </w:rPr>
        <w:t xml:space="preserve">the </w:t>
      </w:r>
      <w:r w:rsidR="006264F6" w:rsidRPr="00810F8D">
        <w:rPr>
          <w:rFonts w:cs="Arial"/>
          <w:szCs w:val="24"/>
        </w:rPr>
        <w:t>clinic</w:t>
      </w:r>
      <w:r w:rsidR="001C0604" w:rsidRPr="00810F8D">
        <w:rPr>
          <w:rFonts w:cs="Arial"/>
          <w:szCs w:val="24"/>
        </w:rPr>
        <w:t>s</w:t>
      </w:r>
      <w:r w:rsidR="006264F6" w:rsidRPr="00810F8D">
        <w:rPr>
          <w:rFonts w:cs="Arial"/>
          <w:szCs w:val="24"/>
        </w:rPr>
        <w:t xml:space="preserve"> (i.e., performance</w:t>
      </w:r>
      <w:r w:rsidR="00F97AA7" w:rsidRPr="00810F8D">
        <w:rPr>
          <w:rFonts w:cs="Arial"/>
          <w:szCs w:val="24"/>
        </w:rPr>
        <w:t xml:space="preserve"> site</w:t>
      </w:r>
      <w:r w:rsidR="006264F6" w:rsidRPr="00810F8D">
        <w:rPr>
          <w:rFonts w:cs="Arial"/>
          <w:szCs w:val="24"/>
        </w:rPr>
        <w:t>)</w:t>
      </w:r>
      <w:r w:rsidR="00C9630F" w:rsidRPr="00810F8D">
        <w:rPr>
          <w:rFonts w:cs="Arial"/>
          <w:szCs w:val="24"/>
        </w:rPr>
        <w:t>,</w:t>
      </w:r>
      <w:r w:rsidR="00F97AA7" w:rsidRPr="00810F8D">
        <w:rPr>
          <w:rFonts w:cs="Arial"/>
          <w:szCs w:val="24"/>
        </w:rPr>
        <w:t xml:space="preserve"> </w:t>
      </w:r>
      <w:r w:rsidR="00AD0A9E" w:rsidRPr="00810F8D">
        <w:rPr>
          <w:rFonts w:cs="Arial"/>
          <w:szCs w:val="24"/>
        </w:rPr>
        <w:t>o</w:t>
      </w:r>
      <w:r w:rsidR="00F80763" w:rsidRPr="00810F8D">
        <w:rPr>
          <w:rFonts w:cs="Arial"/>
          <w:szCs w:val="24"/>
        </w:rPr>
        <w:t xml:space="preserve">r there could be a separate </w:t>
      </w:r>
      <w:r w:rsidR="006264F6" w:rsidRPr="00810F8D">
        <w:rPr>
          <w:rFonts w:cs="Arial"/>
          <w:szCs w:val="24"/>
        </w:rPr>
        <w:t xml:space="preserve">center </w:t>
      </w:r>
      <w:r w:rsidR="00F80763" w:rsidRPr="00810F8D">
        <w:rPr>
          <w:rFonts w:cs="Arial"/>
          <w:szCs w:val="24"/>
        </w:rPr>
        <w:t xml:space="preserve">handling the data coordinating activities. </w:t>
      </w:r>
      <w:bookmarkEnd w:id="63"/>
      <w:bookmarkEnd w:id="64"/>
      <w:bookmarkEnd w:id="65"/>
    </w:p>
    <w:p w14:paraId="253E7438" w14:textId="47EA4947" w:rsidR="00F42151" w:rsidRPr="00810F8D" w:rsidRDefault="003A6419" w:rsidP="00D25F76">
      <w:pPr>
        <w:tabs>
          <w:tab w:val="left" w:pos="12240"/>
          <w:tab w:val="left" w:pos="12510"/>
        </w:tabs>
        <w:rPr>
          <w:rFonts w:cs="Arial"/>
          <w:b/>
          <w:i/>
          <w:szCs w:val="24"/>
        </w:rPr>
      </w:pPr>
      <w:r w:rsidRPr="00810F8D">
        <w:rPr>
          <w:rFonts w:cs="Arial"/>
          <w:b/>
          <w:i/>
          <w:szCs w:val="24"/>
        </w:rPr>
        <w:t>Sample Text:</w:t>
      </w:r>
    </w:p>
    <w:p w14:paraId="67FD45B5" w14:textId="3288BC4D" w:rsidR="00B535C6" w:rsidRDefault="00B535C6" w:rsidP="00D25F76">
      <w:pPr>
        <w:rPr>
          <w:rFonts w:cs="Arial"/>
          <w:i/>
          <w:szCs w:val="24"/>
        </w:rPr>
      </w:pPr>
      <w:r w:rsidRPr="00810F8D">
        <w:rPr>
          <w:rFonts w:cs="Arial"/>
          <w:b/>
          <w:i/>
          <w:szCs w:val="24"/>
        </w:rPr>
        <w:t xml:space="preserve">This </w:t>
      </w:r>
      <w:r w:rsidR="0019102C" w:rsidRPr="00810F8D">
        <w:rPr>
          <w:rFonts w:cs="Arial"/>
          <w:b/>
          <w:i/>
          <w:szCs w:val="24"/>
        </w:rPr>
        <w:t xml:space="preserve">table </w:t>
      </w:r>
      <w:r w:rsidRPr="00810F8D">
        <w:rPr>
          <w:rFonts w:cs="Arial"/>
          <w:b/>
          <w:i/>
          <w:szCs w:val="24"/>
        </w:rPr>
        <w:t xml:space="preserve">describes the study’s organizational scheme and provides a roster of the members and roles of the study team. </w:t>
      </w:r>
      <w:r w:rsidR="003A7A1D" w:rsidRPr="00810F8D">
        <w:rPr>
          <w:rFonts w:cs="Arial"/>
          <w:b/>
          <w:i/>
          <w:szCs w:val="24"/>
        </w:rPr>
        <w:t>For each study team member, a mailing address, two phone numbers, email address, and study role are provided.</w:t>
      </w:r>
      <w:r w:rsidR="003A7A1D" w:rsidRPr="00810F8D">
        <w:rPr>
          <w:rFonts w:cs="Arial"/>
          <w:i/>
          <w:szCs w:val="24"/>
        </w:rPr>
        <w:t xml:space="preserve"> </w:t>
      </w:r>
    </w:p>
    <w:p w14:paraId="6CAD3F74" w14:textId="5575804C" w:rsidR="00CA286F" w:rsidRPr="00D125E0" w:rsidRDefault="00D125E0" w:rsidP="004C07DC">
      <w:pPr>
        <w:pStyle w:val="Caption"/>
        <w:rPr>
          <w:szCs w:val="24"/>
        </w:rPr>
      </w:pPr>
      <w:bookmarkStart w:id="71" w:name="_Toc57977268"/>
      <w:r>
        <w:t>TABLE</w:t>
      </w:r>
      <w:r w:rsidRPr="00A94DA7">
        <w:t xml:space="preserve"> </w:t>
      </w:r>
      <w:r w:rsidR="0067678D">
        <w:fldChar w:fldCharType="begin"/>
      </w:r>
      <w:r w:rsidR="0067678D">
        <w:instrText xml:space="preserve"> SEQ FIGURE_ \* ARABIC </w:instrText>
      </w:r>
      <w:r w:rsidR="0067678D">
        <w:fldChar w:fldCharType="separate"/>
      </w:r>
      <w:r w:rsidRPr="00A94DA7">
        <w:t>1</w:t>
      </w:r>
      <w:r w:rsidR="0067678D">
        <w:fldChar w:fldCharType="end"/>
      </w:r>
      <w:r w:rsidRPr="00A94DA7">
        <w:t xml:space="preserve">: SAMPLE STUDY </w:t>
      </w:r>
      <w:r>
        <w:t>TEAM ROSTER</w:t>
      </w:r>
      <w:bookmarkStart w:id="72" w:name="_Toc50719461"/>
      <w:bookmarkEnd w:id="49"/>
      <w:bookmarkEnd w:id="71"/>
    </w:p>
    <w:tbl>
      <w:tblPr>
        <w:tblStyle w:val="TableGrid"/>
        <w:tblW w:w="9715" w:type="dxa"/>
        <w:tblLayout w:type="fixed"/>
        <w:tblLook w:val="04A0" w:firstRow="1" w:lastRow="0" w:firstColumn="1" w:lastColumn="0" w:noHBand="0" w:noVBand="1"/>
      </w:tblPr>
      <w:tblGrid>
        <w:gridCol w:w="895"/>
        <w:gridCol w:w="1980"/>
        <w:gridCol w:w="1530"/>
        <w:gridCol w:w="1435"/>
        <w:gridCol w:w="1170"/>
        <w:gridCol w:w="2705"/>
      </w:tblGrid>
      <w:tr w:rsidR="00CA286F" w:rsidRPr="004C07DC" w14:paraId="06ABAF03" w14:textId="77777777" w:rsidTr="004C07DC">
        <w:trPr>
          <w:trHeight w:val="40"/>
          <w:tblHeader/>
        </w:trPr>
        <w:tc>
          <w:tcPr>
            <w:tcW w:w="895" w:type="dxa"/>
            <w:shd w:val="clear" w:color="auto" w:fill="BFBFBF" w:themeFill="background1" w:themeFillShade="BF"/>
          </w:tcPr>
          <w:p w14:paraId="0F96E7CC" w14:textId="77777777" w:rsidR="00CA286F" w:rsidRPr="004C07DC" w:rsidRDefault="00CA286F" w:rsidP="004C07DC">
            <w:pPr>
              <w:tabs>
                <w:tab w:val="left" w:pos="-1440"/>
                <w:tab w:val="left" w:pos="12240"/>
                <w:tab w:val="left" w:pos="12510"/>
              </w:tabs>
              <w:spacing w:after="0"/>
              <w:jc w:val="center"/>
              <w:rPr>
                <w:rFonts w:cs="Arial"/>
                <w:b/>
                <w:i/>
                <w:sz w:val="20"/>
              </w:rPr>
            </w:pPr>
            <w:r w:rsidRPr="004C07DC">
              <w:rPr>
                <w:rFonts w:cs="Arial"/>
                <w:b/>
                <w:i/>
                <w:sz w:val="20"/>
              </w:rPr>
              <w:t>Name</w:t>
            </w:r>
          </w:p>
        </w:tc>
        <w:tc>
          <w:tcPr>
            <w:tcW w:w="1980" w:type="dxa"/>
            <w:shd w:val="clear" w:color="auto" w:fill="BFBFBF" w:themeFill="background1" w:themeFillShade="BF"/>
          </w:tcPr>
          <w:p w14:paraId="2B47347C" w14:textId="77777777" w:rsidR="00CA286F" w:rsidRPr="004C07DC" w:rsidRDefault="00CA286F" w:rsidP="004C07DC">
            <w:pPr>
              <w:tabs>
                <w:tab w:val="left" w:pos="-1440"/>
                <w:tab w:val="left" w:pos="12240"/>
                <w:tab w:val="left" w:pos="12510"/>
              </w:tabs>
              <w:spacing w:after="0"/>
              <w:jc w:val="center"/>
              <w:rPr>
                <w:rFonts w:cs="Arial"/>
                <w:b/>
                <w:i/>
                <w:sz w:val="20"/>
              </w:rPr>
            </w:pPr>
            <w:r w:rsidRPr="004C07DC">
              <w:rPr>
                <w:rFonts w:cs="Arial"/>
                <w:b/>
                <w:i/>
                <w:sz w:val="20"/>
              </w:rPr>
              <w:t>Address</w:t>
            </w:r>
          </w:p>
        </w:tc>
        <w:tc>
          <w:tcPr>
            <w:tcW w:w="1530" w:type="dxa"/>
            <w:shd w:val="clear" w:color="auto" w:fill="BFBFBF" w:themeFill="background1" w:themeFillShade="BF"/>
          </w:tcPr>
          <w:p w14:paraId="65B53570" w14:textId="77777777" w:rsidR="00CA286F" w:rsidRPr="004C07DC" w:rsidRDefault="00CA286F" w:rsidP="004C07DC">
            <w:pPr>
              <w:tabs>
                <w:tab w:val="left" w:pos="-1440"/>
                <w:tab w:val="left" w:pos="12240"/>
                <w:tab w:val="left" w:pos="12510"/>
              </w:tabs>
              <w:spacing w:after="0"/>
              <w:jc w:val="center"/>
              <w:rPr>
                <w:rFonts w:cs="Arial"/>
                <w:b/>
                <w:i/>
                <w:sz w:val="20"/>
              </w:rPr>
            </w:pPr>
            <w:r w:rsidRPr="004C07DC">
              <w:rPr>
                <w:rFonts w:cs="Arial"/>
                <w:b/>
                <w:i/>
                <w:sz w:val="20"/>
              </w:rPr>
              <w:t xml:space="preserve">Phone </w:t>
            </w:r>
          </w:p>
        </w:tc>
        <w:tc>
          <w:tcPr>
            <w:tcW w:w="1435" w:type="dxa"/>
            <w:shd w:val="clear" w:color="auto" w:fill="BFBFBF" w:themeFill="background1" w:themeFillShade="BF"/>
          </w:tcPr>
          <w:p w14:paraId="73CFF2F5" w14:textId="77777777" w:rsidR="00CA286F" w:rsidRPr="004C07DC" w:rsidRDefault="00CA286F" w:rsidP="004C07DC">
            <w:pPr>
              <w:tabs>
                <w:tab w:val="left" w:pos="-1440"/>
                <w:tab w:val="left" w:pos="12240"/>
                <w:tab w:val="left" w:pos="12510"/>
              </w:tabs>
              <w:spacing w:after="0"/>
              <w:jc w:val="center"/>
              <w:rPr>
                <w:rFonts w:cs="Arial"/>
                <w:b/>
                <w:i/>
                <w:sz w:val="20"/>
              </w:rPr>
            </w:pPr>
            <w:r w:rsidRPr="004C07DC">
              <w:rPr>
                <w:rFonts w:cs="Arial"/>
                <w:b/>
                <w:i/>
                <w:sz w:val="20"/>
              </w:rPr>
              <w:t xml:space="preserve">Email </w:t>
            </w:r>
          </w:p>
        </w:tc>
        <w:tc>
          <w:tcPr>
            <w:tcW w:w="1170" w:type="dxa"/>
            <w:shd w:val="clear" w:color="auto" w:fill="BFBFBF" w:themeFill="background1" w:themeFillShade="BF"/>
          </w:tcPr>
          <w:p w14:paraId="0BA8A914" w14:textId="77777777" w:rsidR="00CA286F" w:rsidRPr="004C07DC" w:rsidRDefault="00CA286F" w:rsidP="004C07DC">
            <w:pPr>
              <w:tabs>
                <w:tab w:val="left" w:pos="-1440"/>
                <w:tab w:val="left" w:pos="12240"/>
                <w:tab w:val="left" w:pos="12510"/>
              </w:tabs>
              <w:spacing w:after="0"/>
              <w:jc w:val="center"/>
              <w:rPr>
                <w:rFonts w:cs="Arial"/>
                <w:b/>
                <w:i/>
                <w:sz w:val="20"/>
              </w:rPr>
            </w:pPr>
            <w:r w:rsidRPr="004C07DC">
              <w:rPr>
                <w:rFonts w:cs="Arial"/>
                <w:b/>
                <w:i/>
                <w:sz w:val="20"/>
              </w:rPr>
              <w:t>Role</w:t>
            </w:r>
          </w:p>
        </w:tc>
        <w:tc>
          <w:tcPr>
            <w:tcW w:w="2705" w:type="dxa"/>
            <w:shd w:val="clear" w:color="auto" w:fill="BFBFBF" w:themeFill="background1" w:themeFillShade="BF"/>
          </w:tcPr>
          <w:p w14:paraId="606B1258" w14:textId="77777777" w:rsidR="00CA286F" w:rsidRPr="004C07DC" w:rsidRDefault="00CA286F" w:rsidP="004C07DC">
            <w:pPr>
              <w:tabs>
                <w:tab w:val="left" w:pos="-1440"/>
                <w:tab w:val="left" w:pos="12240"/>
                <w:tab w:val="left" w:pos="12510"/>
              </w:tabs>
              <w:spacing w:after="0"/>
              <w:jc w:val="center"/>
              <w:rPr>
                <w:rFonts w:cs="Arial"/>
                <w:b/>
                <w:i/>
                <w:sz w:val="20"/>
              </w:rPr>
            </w:pPr>
            <w:r w:rsidRPr="004C07DC">
              <w:rPr>
                <w:rFonts w:cs="Arial"/>
                <w:b/>
                <w:i/>
                <w:sz w:val="20"/>
              </w:rPr>
              <w:t>Responsibilities</w:t>
            </w:r>
          </w:p>
        </w:tc>
      </w:tr>
      <w:tr w:rsidR="00CA286F" w:rsidRPr="00810F8D" w14:paraId="0E42CDBB" w14:textId="77777777" w:rsidTr="004C07DC">
        <w:tc>
          <w:tcPr>
            <w:tcW w:w="895" w:type="dxa"/>
          </w:tcPr>
          <w:p w14:paraId="0365AEEE"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John Brown</w:t>
            </w:r>
          </w:p>
        </w:tc>
        <w:tc>
          <w:tcPr>
            <w:tcW w:w="1980" w:type="dxa"/>
          </w:tcPr>
          <w:p w14:paraId="6EF493B6"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City Hospital</w:t>
            </w:r>
          </w:p>
          <w:p w14:paraId="37D39040"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Research Department</w:t>
            </w:r>
          </w:p>
          <w:p w14:paraId="4A51A6B7"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123 Brown Street</w:t>
            </w:r>
          </w:p>
          <w:p w14:paraId="39758E8D"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Suite 535 B</w:t>
            </w:r>
          </w:p>
          <w:p w14:paraId="6DEA896B"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New York, NY  10000</w:t>
            </w:r>
          </w:p>
        </w:tc>
        <w:tc>
          <w:tcPr>
            <w:tcW w:w="1530" w:type="dxa"/>
          </w:tcPr>
          <w:p w14:paraId="6AFB1196" w14:textId="158EA328"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 xml:space="preserve">Office: </w:t>
            </w:r>
            <w:r w:rsidR="004C07DC">
              <w:rPr>
                <w:rFonts w:cs="Arial"/>
                <w:i/>
                <w:sz w:val="18"/>
                <w:szCs w:val="18"/>
              </w:rPr>
              <w:br/>
            </w:r>
            <w:r w:rsidRPr="00810F8D">
              <w:rPr>
                <w:rFonts w:cs="Arial"/>
                <w:i/>
                <w:sz w:val="18"/>
                <w:szCs w:val="18"/>
              </w:rPr>
              <w:t>(212) 123-4567</w:t>
            </w:r>
          </w:p>
          <w:p w14:paraId="3233181A" w14:textId="75D022D1"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 xml:space="preserve">Cell: </w:t>
            </w:r>
            <w:r w:rsidR="004C07DC">
              <w:rPr>
                <w:rFonts w:cs="Arial"/>
                <w:i/>
                <w:sz w:val="18"/>
                <w:szCs w:val="18"/>
              </w:rPr>
              <w:br/>
            </w:r>
            <w:r w:rsidRPr="00810F8D">
              <w:rPr>
                <w:rFonts w:cs="Arial"/>
                <w:i/>
                <w:sz w:val="18"/>
                <w:szCs w:val="18"/>
              </w:rPr>
              <w:t>(212) 508-5518</w:t>
            </w:r>
          </w:p>
        </w:tc>
        <w:tc>
          <w:tcPr>
            <w:tcW w:w="1435" w:type="dxa"/>
          </w:tcPr>
          <w:p w14:paraId="6D3076D5" w14:textId="282A9537" w:rsidR="00CA286F" w:rsidRPr="00810F8D" w:rsidRDefault="0067678D" w:rsidP="004C07DC">
            <w:pPr>
              <w:tabs>
                <w:tab w:val="left" w:pos="-1440"/>
                <w:tab w:val="left" w:pos="12240"/>
                <w:tab w:val="left" w:pos="12510"/>
              </w:tabs>
              <w:spacing w:after="0"/>
              <w:rPr>
                <w:rFonts w:cs="Arial"/>
                <w:i/>
                <w:sz w:val="18"/>
                <w:szCs w:val="18"/>
              </w:rPr>
            </w:pPr>
            <w:hyperlink r:id="rId21" w:history="1">
              <w:r w:rsidR="00F826B0" w:rsidRPr="004F6818">
                <w:rPr>
                  <w:rStyle w:val="Hyperlink"/>
                  <w:rFonts w:cs="Arial"/>
                  <w:i/>
                  <w:sz w:val="18"/>
                  <w:szCs w:val="18"/>
                </w:rPr>
                <w:t>Jbrown@univ.edu</w:t>
              </w:r>
            </w:hyperlink>
          </w:p>
        </w:tc>
        <w:tc>
          <w:tcPr>
            <w:tcW w:w="1170" w:type="dxa"/>
          </w:tcPr>
          <w:p w14:paraId="774BBDF7"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Principal Investigator</w:t>
            </w:r>
          </w:p>
        </w:tc>
        <w:tc>
          <w:tcPr>
            <w:tcW w:w="2705" w:type="dxa"/>
          </w:tcPr>
          <w:p w14:paraId="2FC39ED9" w14:textId="77777777" w:rsidR="00CA286F" w:rsidRPr="00810F8D" w:rsidRDefault="00CA286F" w:rsidP="00C00F68">
            <w:pPr>
              <w:pStyle w:val="ListParagraph"/>
              <w:numPr>
                <w:ilvl w:val="0"/>
                <w:numId w:val="14"/>
              </w:numPr>
              <w:tabs>
                <w:tab w:val="left" w:pos="-1440"/>
                <w:tab w:val="left" w:pos="12240"/>
                <w:tab w:val="left" w:pos="12510"/>
              </w:tabs>
              <w:spacing w:after="0"/>
              <w:ind w:left="346" w:hanging="274"/>
              <w:rPr>
                <w:rFonts w:ascii="Arial" w:hAnsi="Arial" w:cs="Arial"/>
                <w:i/>
                <w:sz w:val="18"/>
                <w:szCs w:val="18"/>
              </w:rPr>
            </w:pPr>
            <w:r w:rsidRPr="00810F8D">
              <w:rPr>
                <w:rFonts w:ascii="Arial" w:hAnsi="Arial" w:cs="Arial"/>
                <w:i/>
                <w:sz w:val="18"/>
                <w:szCs w:val="18"/>
              </w:rPr>
              <w:t>Identification, recruitment, screening, and enrollment of participants</w:t>
            </w:r>
          </w:p>
          <w:p w14:paraId="7EB1B6E1" w14:textId="77777777" w:rsidR="00CA286F" w:rsidRPr="00810F8D" w:rsidRDefault="00CA286F" w:rsidP="00C00F68">
            <w:pPr>
              <w:pStyle w:val="ListParagraph"/>
              <w:numPr>
                <w:ilvl w:val="0"/>
                <w:numId w:val="14"/>
              </w:numPr>
              <w:tabs>
                <w:tab w:val="left" w:pos="-1440"/>
                <w:tab w:val="left" w:pos="12240"/>
                <w:tab w:val="left" w:pos="12510"/>
              </w:tabs>
              <w:spacing w:after="0"/>
              <w:ind w:left="346" w:hanging="274"/>
              <w:rPr>
                <w:rFonts w:ascii="Arial" w:hAnsi="Arial" w:cs="Arial"/>
                <w:i/>
                <w:sz w:val="18"/>
                <w:szCs w:val="18"/>
              </w:rPr>
            </w:pPr>
            <w:r w:rsidRPr="00810F8D">
              <w:rPr>
                <w:rFonts w:ascii="Arial" w:hAnsi="Arial" w:cs="Arial"/>
                <w:i/>
                <w:sz w:val="18"/>
                <w:szCs w:val="18"/>
              </w:rPr>
              <w:t>Reporting and monitoring of adverse events</w:t>
            </w:r>
          </w:p>
          <w:p w14:paraId="02C1E3F5" w14:textId="77777777" w:rsidR="00CA286F" w:rsidRPr="00810F8D" w:rsidRDefault="00CA286F" w:rsidP="00C00F68">
            <w:pPr>
              <w:pStyle w:val="ListParagraph"/>
              <w:numPr>
                <w:ilvl w:val="0"/>
                <w:numId w:val="14"/>
              </w:numPr>
              <w:tabs>
                <w:tab w:val="left" w:pos="-1440"/>
                <w:tab w:val="left" w:pos="12240"/>
                <w:tab w:val="left" w:pos="12510"/>
              </w:tabs>
              <w:spacing w:after="0"/>
              <w:ind w:left="342" w:hanging="270"/>
              <w:rPr>
                <w:rFonts w:ascii="Arial" w:hAnsi="Arial" w:cs="Arial"/>
                <w:i/>
                <w:sz w:val="18"/>
                <w:szCs w:val="18"/>
              </w:rPr>
            </w:pPr>
            <w:r w:rsidRPr="00810F8D">
              <w:rPr>
                <w:rFonts w:ascii="Arial" w:hAnsi="Arial" w:cs="Arial"/>
                <w:i/>
                <w:sz w:val="18"/>
                <w:szCs w:val="18"/>
              </w:rPr>
              <w:t>Obtaining informed consent from each participant</w:t>
            </w:r>
          </w:p>
          <w:p w14:paraId="6352D830" w14:textId="77777777" w:rsidR="00CA286F" w:rsidRPr="00810F8D" w:rsidRDefault="00CA286F" w:rsidP="00C00F68">
            <w:pPr>
              <w:pStyle w:val="ListParagraph"/>
              <w:numPr>
                <w:ilvl w:val="0"/>
                <w:numId w:val="14"/>
              </w:numPr>
              <w:tabs>
                <w:tab w:val="left" w:pos="-1440"/>
              </w:tabs>
              <w:spacing w:after="0"/>
              <w:ind w:left="342" w:hanging="270"/>
              <w:rPr>
                <w:rFonts w:ascii="Arial" w:hAnsi="Arial" w:cs="Arial"/>
                <w:i/>
                <w:sz w:val="18"/>
                <w:szCs w:val="18"/>
              </w:rPr>
            </w:pPr>
            <w:r w:rsidRPr="00810F8D">
              <w:rPr>
                <w:rFonts w:ascii="Arial" w:hAnsi="Arial" w:cs="Arial"/>
                <w:i/>
                <w:sz w:val="18"/>
                <w:szCs w:val="18"/>
              </w:rPr>
              <w:t xml:space="preserve">Randomization of participants </w:t>
            </w:r>
          </w:p>
          <w:p w14:paraId="7C3C8D64" w14:textId="77777777" w:rsidR="00CA286F" w:rsidRPr="00810F8D" w:rsidRDefault="00CA286F" w:rsidP="00C00F68">
            <w:pPr>
              <w:pStyle w:val="ListParagraph"/>
              <w:numPr>
                <w:ilvl w:val="0"/>
                <w:numId w:val="14"/>
              </w:numPr>
              <w:tabs>
                <w:tab w:val="left" w:pos="-1440"/>
              </w:tabs>
              <w:spacing w:after="0"/>
              <w:ind w:left="342" w:hanging="270"/>
              <w:rPr>
                <w:rFonts w:ascii="Arial" w:hAnsi="Arial" w:cs="Arial"/>
                <w:i/>
                <w:sz w:val="18"/>
                <w:szCs w:val="18"/>
              </w:rPr>
            </w:pPr>
            <w:r w:rsidRPr="00810F8D">
              <w:rPr>
                <w:rFonts w:ascii="Arial" w:hAnsi="Arial" w:cs="Arial"/>
                <w:i/>
                <w:sz w:val="18"/>
                <w:szCs w:val="18"/>
              </w:rPr>
              <w:t>Compliance with and accountability of study intervention administration</w:t>
            </w:r>
          </w:p>
          <w:p w14:paraId="3A093202" w14:textId="5F55CDB7" w:rsidR="00CA286F" w:rsidRPr="00810F8D" w:rsidRDefault="00CA286F" w:rsidP="00C00F68">
            <w:pPr>
              <w:pStyle w:val="ListParagraph"/>
              <w:numPr>
                <w:ilvl w:val="0"/>
                <w:numId w:val="14"/>
              </w:numPr>
              <w:tabs>
                <w:tab w:val="left" w:pos="-1440"/>
              </w:tabs>
              <w:spacing w:after="0"/>
              <w:ind w:left="342" w:hanging="270"/>
              <w:rPr>
                <w:rFonts w:ascii="Arial" w:hAnsi="Arial" w:cs="Arial"/>
                <w:i/>
                <w:sz w:val="18"/>
                <w:szCs w:val="18"/>
              </w:rPr>
            </w:pPr>
            <w:r w:rsidRPr="00810F8D">
              <w:rPr>
                <w:rFonts w:ascii="Arial" w:hAnsi="Arial" w:cs="Arial"/>
                <w:i/>
                <w:sz w:val="18"/>
                <w:szCs w:val="18"/>
              </w:rPr>
              <w:t>Submitting documents to regulatory bodies (e.</w:t>
            </w:r>
            <w:r>
              <w:rPr>
                <w:rFonts w:ascii="Arial" w:hAnsi="Arial" w:cs="Arial"/>
                <w:i/>
                <w:sz w:val="18"/>
                <w:szCs w:val="18"/>
              </w:rPr>
              <w:t>g</w:t>
            </w:r>
            <w:r w:rsidR="007A7A80">
              <w:rPr>
                <w:rFonts w:ascii="Arial" w:hAnsi="Arial" w:cs="Arial"/>
                <w:i/>
                <w:sz w:val="18"/>
                <w:szCs w:val="18"/>
              </w:rPr>
              <w:t>.</w:t>
            </w:r>
            <w:r w:rsidRPr="00810F8D">
              <w:rPr>
                <w:rFonts w:ascii="Arial" w:hAnsi="Arial" w:cs="Arial"/>
                <w:i/>
                <w:sz w:val="18"/>
                <w:szCs w:val="18"/>
              </w:rPr>
              <w:t>, IRB or FDA</w:t>
            </w:r>
          </w:p>
          <w:p w14:paraId="0DD05A29" w14:textId="77777777" w:rsidR="00CA286F" w:rsidRPr="00810F8D" w:rsidRDefault="00CA286F" w:rsidP="00C00F68">
            <w:pPr>
              <w:pStyle w:val="ListParagraph"/>
              <w:numPr>
                <w:ilvl w:val="0"/>
                <w:numId w:val="14"/>
              </w:numPr>
              <w:tabs>
                <w:tab w:val="left" w:pos="-1440"/>
              </w:tabs>
              <w:spacing w:after="0"/>
              <w:ind w:left="342" w:hanging="270"/>
              <w:rPr>
                <w:rFonts w:ascii="Arial" w:hAnsi="Arial" w:cs="Arial"/>
                <w:i/>
                <w:sz w:val="18"/>
                <w:szCs w:val="18"/>
              </w:rPr>
            </w:pPr>
            <w:r w:rsidRPr="00810F8D">
              <w:rPr>
                <w:rFonts w:ascii="Arial" w:hAnsi="Arial" w:cs="Arial"/>
                <w:i/>
                <w:sz w:val="18"/>
                <w:szCs w:val="18"/>
              </w:rPr>
              <w:t>Quality control procedures</w:t>
            </w:r>
          </w:p>
          <w:p w14:paraId="0D1F8BCC" w14:textId="77777777" w:rsidR="00CA286F" w:rsidRPr="00810F8D" w:rsidRDefault="00CA286F" w:rsidP="00C00F68">
            <w:pPr>
              <w:pStyle w:val="ListParagraph"/>
              <w:numPr>
                <w:ilvl w:val="0"/>
                <w:numId w:val="14"/>
              </w:numPr>
              <w:tabs>
                <w:tab w:val="left" w:pos="-1440"/>
              </w:tabs>
              <w:spacing w:after="0"/>
              <w:ind w:left="342" w:hanging="270"/>
              <w:rPr>
                <w:rFonts w:ascii="Arial" w:hAnsi="Arial" w:cs="Arial"/>
                <w:i/>
                <w:sz w:val="18"/>
                <w:szCs w:val="18"/>
              </w:rPr>
            </w:pPr>
            <w:r w:rsidRPr="00810F8D">
              <w:rPr>
                <w:rFonts w:ascii="Arial" w:hAnsi="Arial" w:cs="Arial"/>
                <w:i/>
                <w:sz w:val="18"/>
                <w:szCs w:val="18"/>
              </w:rPr>
              <w:t>Ensuring compliance with human subjects regulations and policies</w:t>
            </w:r>
          </w:p>
        </w:tc>
      </w:tr>
      <w:tr w:rsidR="00CA286F" w:rsidRPr="00810F8D" w14:paraId="39DAEE93" w14:textId="77777777" w:rsidTr="004C07DC">
        <w:tc>
          <w:tcPr>
            <w:tcW w:w="895" w:type="dxa"/>
          </w:tcPr>
          <w:p w14:paraId="33DB3063"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Mary Smith</w:t>
            </w:r>
          </w:p>
        </w:tc>
        <w:tc>
          <w:tcPr>
            <w:tcW w:w="1980" w:type="dxa"/>
          </w:tcPr>
          <w:p w14:paraId="7ADC1B4E"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City Hospital</w:t>
            </w:r>
          </w:p>
          <w:p w14:paraId="69107B44"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Research Department</w:t>
            </w:r>
          </w:p>
          <w:p w14:paraId="3855CA54"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123 Brown Street</w:t>
            </w:r>
          </w:p>
          <w:p w14:paraId="4E3FBE33"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 xml:space="preserve">Suite 535 B </w:t>
            </w:r>
          </w:p>
          <w:p w14:paraId="7E708184"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New York, NY  10000</w:t>
            </w:r>
          </w:p>
        </w:tc>
        <w:tc>
          <w:tcPr>
            <w:tcW w:w="1530" w:type="dxa"/>
          </w:tcPr>
          <w:p w14:paraId="3D25A0BC"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 xml:space="preserve">Office: </w:t>
            </w:r>
          </w:p>
          <w:p w14:paraId="679428D5"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(212) 123-4568</w:t>
            </w:r>
          </w:p>
          <w:p w14:paraId="39EF59BB" w14:textId="77777777" w:rsidR="00CA286F" w:rsidRPr="00810F8D" w:rsidRDefault="00CA286F" w:rsidP="004C07DC">
            <w:pPr>
              <w:tabs>
                <w:tab w:val="left" w:pos="-1440"/>
                <w:tab w:val="left" w:pos="12240"/>
                <w:tab w:val="left" w:pos="12510"/>
              </w:tabs>
              <w:spacing w:after="0"/>
              <w:rPr>
                <w:rFonts w:cs="Arial"/>
                <w:i/>
                <w:sz w:val="18"/>
                <w:szCs w:val="18"/>
              </w:rPr>
            </w:pPr>
          </w:p>
          <w:p w14:paraId="2E52396B"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 xml:space="preserve">Cell:  </w:t>
            </w:r>
          </w:p>
          <w:p w14:paraId="23719996"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(212) 123- 5761</w:t>
            </w:r>
          </w:p>
        </w:tc>
        <w:tc>
          <w:tcPr>
            <w:tcW w:w="1435" w:type="dxa"/>
          </w:tcPr>
          <w:p w14:paraId="581DCF8E" w14:textId="70621728" w:rsidR="00CA286F" w:rsidRPr="00810F8D" w:rsidRDefault="0067678D" w:rsidP="004C07DC">
            <w:pPr>
              <w:tabs>
                <w:tab w:val="left" w:pos="-1440"/>
                <w:tab w:val="left" w:pos="12240"/>
                <w:tab w:val="left" w:pos="12510"/>
              </w:tabs>
              <w:spacing w:after="0"/>
              <w:rPr>
                <w:rFonts w:cs="Arial"/>
                <w:i/>
                <w:sz w:val="18"/>
                <w:szCs w:val="18"/>
              </w:rPr>
            </w:pPr>
            <w:hyperlink r:id="rId22" w:history="1">
              <w:r w:rsidR="00F826B0" w:rsidRPr="004F6818">
                <w:rPr>
                  <w:rStyle w:val="Hyperlink"/>
                  <w:rFonts w:cs="Arial"/>
                  <w:i/>
                  <w:sz w:val="18"/>
                  <w:szCs w:val="18"/>
                </w:rPr>
                <w:t>Msmith@univ.edu</w:t>
              </w:r>
            </w:hyperlink>
          </w:p>
        </w:tc>
        <w:tc>
          <w:tcPr>
            <w:tcW w:w="1170" w:type="dxa"/>
          </w:tcPr>
          <w:p w14:paraId="0AB0600B" w14:textId="77777777" w:rsidR="00CA286F" w:rsidRPr="00810F8D" w:rsidRDefault="00CA286F" w:rsidP="004C07DC">
            <w:pPr>
              <w:tabs>
                <w:tab w:val="left" w:pos="-1440"/>
                <w:tab w:val="left" w:pos="12240"/>
                <w:tab w:val="left" w:pos="12510"/>
              </w:tabs>
              <w:spacing w:after="0"/>
              <w:rPr>
                <w:rFonts w:cs="Arial"/>
                <w:i/>
                <w:sz w:val="18"/>
                <w:szCs w:val="18"/>
              </w:rPr>
            </w:pPr>
            <w:r w:rsidRPr="00810F8D">
              <w:rPr>
                <w:rFonts w:cs="Arial"/>
                <w:i/>
                <w:sz w:val="18"/>
                <w:szCs w:val="18"/>
              </w:rPr>
              <w:t>Study Coordinator</w:t>
            </w:r>
          </w:p>
        </w:tc>
        <w:tc>
          <w:tcPr>
            <w:tcW w:w="2705" w:type="dxa"/>
          </w:tcPr>
          <w:p w14:paraId="2B61373A" w14:textId="77777777" w:rsidR="00CA286F" w:rsidRPr="00810F8D" w:rsidRDefault="00CA286F" w:rsidP="00C00F68">
            <w:pPr>
              <w:pStyle w:val="ListParagraph"/>
              <w:numPr>
                <w:ilvl w:val="0"/>
                <w:numId w:val="15"/>
              </w:numPr>
              <w:tabs>
                <w:tab w:val="left" w:pos="-1440"/>
                <w:tab w:val="left" w:pos="12240"/>
                <w:tab w:val="left" w:pos="12510"/>
              </w:tabs>
              <w:spacing w:after="0"/>
              <w:ind w:left="346" w:hanging="270"/>
              <w:rPr>
                <w:rFonts w:ascii="Arial" w:hAnsi="Arial" w:cs="Arial"/>
                <w:i/>
                <w:sz w:val="18"/>
                <w:szCs w:val="18"/>
              </w:rPr>
            </w:pPr>
            <w:r w:rsidRPr="00810F8D">
              <w:rPr>
                <w:rFonts w:ascii="Arial" w:hAnsi="Arial" w:cs="Arial"/>
                <w:i/>
                <w:sz w:val="18"/>
                <w:szCs w:val="18"/>
              </w:rPr>
              <w:t>Obtaining informed consent from each participant</w:t>
            </w:r>
          </w:p>
          <w:p w14:paraId="4B906C82" w14:textId="77777777" w:rsidR="00CA286F" w:rsidRPr="00810F8D" w:rsidRDefault="00CA286F" w:rsidP="00C00F68">
            <w:pPr>
              <w:pStyle w:val="ListParagraph"/>
              <w:numPr>
                <w:ilvl w:val="0"/>
                <w:numId w:val="15"/>
              </w:numPr>
              <w:tabs>
                <w:tab w:val="left" w:pos="-1440"/>
              </w:tabs>
              <w:spacing w:after="0"/>
              <w:ind w:left="346" w:hanging="270"/>
              <w:rPr>
                <w:rFonts w:ascii="Arial" w:hAnsi="Arial" w:cs="Arial"/>
                <w:i/>
                <w:sz w:val="18"/>
                <w:szCs w:val="18"/>
              </w:rPr>
            </w:pPr>
            <w:r w:rsidRPr="00810F8D">
              <w:rPr>
                <w:rFonts w:ascii="Arial" w:hAnsi="Arial" w:cs="Arial"/>
                <w:i/>
                <w:sz w:val="18"/>
                <w:szCs w:val="18"/>
              </w:rPr>
              <w:t>Collection of study data and follow-up of participants through study completion</w:t>
            </w:r>
          </w:p>
          <w:p w14:paraId="7E9F9928" w14:textId="77777777" w:rsidR="00CA286F" w:rsidRPr="00810F8D" w:rsidRDefault="00CA286F" w:rsidP="00C00F68">
            <w:pPr>
              <w:pStyle w:val="ListParagraph"/>
              <w:numPr>
                <w:ilvl w:val="0"/>
                <w:numId w:val="15"/>
              </w:numPr>
              <w:tabs>
                <w:tab w:val="left" w:pos="-1440"/>
              </w:tabs>
              <w:spacing w:after="0"/>
              <w:ind w:left="346" w:hanging="270"/>
              <w:rPr>
                <w:rFonts w:ascii="Arial" w:hAnsi="Arial" w:cs="Arial"/>
                <w:i/>
                <w:iCs/>
                <w:sz w:val="18"/>
                <w:szCs w:val="18"/>
              </w:rPr>
            </w:pPr>
            <w:r w:rsidRPr="00810F8D">
              <w:rPr>
                <w:rFonts w:ascii="Arial" w:hAnsi="Arial" w:cs="Arial"/>
                <w:i/>
                <w:iCs/>
                <w:sz w:val="18"/>
                <w:szCs w:val="18"/>
              </w:rPr>
              <w:t>Development and maintenance of all study materials including the MOP and study forms</w:t>
            </w:r>
          </w:p>
          <w:p w14:paraId="4BC37CE1" w14:textId="77777777" w:rsidR="00CA286F" w:rsidRPr="00810F8D" w:rsidRDefault="00CA286F" w:rsidP="00C00F68">
            <w:pPr>
              <w:pStyle w:val="ListParagraph"/>
              <w:numPr>
                <w:ilvl w:val="0"/>
                <w:numId w:val="15"/>
              </w:numPr>
              <w:tabs>
                <w:tab w:val="left" w:pos="-1440"/>
              </w:tabs>
              <w:spacing w:after="0"/>
              <w:ind w:left="346" w:hanging="270"/>
              <w:rPr>
                <w:rFonts w:ascii="Arial" w:hAnsi="Arial" w:cs="Arial"/>
                <w:i/>
                <w:sz w:val="18"/>
                <w:szCs w:val="18"/>
              </w:rPr>
            </w:pPr>
            <w:r w:rsidRPr="00810F8D">
              <w:rPr>
                <w:rFonts w:ascii="Arial" w:hAnsi="Arial" w:cs="Arial"/>
                <w:i/>
                <w:sz w:val="18"/>
                <w:szCs w:val="18"/>
              </w:rPr>
              <w:t>Maintenance of the study binder (regulatory and study documents)</w:t>
            </w:r>
          </w:p>
          <w:p w14:paraId="259AAC91" w14:textId="77777777" w:rsidR="00CA286F" w:rsidRPr="00810F8D" w:rsidRDefault="00CA286F" w:rsidP="00C00F68">
            <w:pPr>
              <w:pStyle w:val="ListParagraph"/>
              <w:numPr>
                <w:ilvl w:val="0"/>
                <w:numId w:val="15"/>
              </w:numPr>
              <w:tabs>
                <w:tab w:val="left" w:pos="-1440"/>
              </w:tabs>
              <w:spacing w:after="0"/>
              <w:ind w:left="346" w:hanging="270"/>
              <w:rPr>
                <w:rFonts w:ascii="Arial" w:hAnsi="Arial" w:cs="Arial"/>
                <w:i/>
                <w:sz w:val="18"/>
                <w:szCs w:val="18"/>
              </w:rPr>
            </w:pPr>
            <w:r w:rsidRPr="00810F8D">
              <w:rPr>
                <w:rFonts w:ascii="Arial" w:hAnsi="Arial" w:cs="Arial"/>
                <w:i/>
                <w:sz w:val="18"/>
                <w:szCs w:val="18"/>
              </w:rPr>
              <w:t>Retaining specific records, (e.g., laboratory or drug distribution records)</w:t>
            </w:r>
          </w:p>
        </w:tc>
      </w:tr>
    </w:tbl>
    <w:p w14:paraId="7568A21F" w14:textId="4D68238D" w:rsidR="00CA286F" w:rsidRDefault="00CA286F" w:rsidP="00CA286F">
      <w:pPr>
        <w:rPr>
          <w:rFonts w:cs="Arial"/>
          <w:szCs w:val="24"/>
        </w:rPr>
      </w:pPr>
    </w:p>
    <w:p w14:paraId="5C465206" w14:textId="77777777" w:rsidR="004C07DC" w:rsidRDefault="004C07DC" w:rsidP="00155B53">
      <w:pPr>
        <w:rPr>
          <w:rFonts w:cs="Arial"/>
          <w:b/>
        </w:rPr>
        <w:sectPr w:rsidR="004C07DC" w:rsidSect="00F555E8">
          <w:footerReference w:type="first" r:id="rId23"/>
          <w:endnotePr>
            <w:numFmt w:val="decimal"/>
          </w:endnotePr>
          <w:type w:val="continuous"/>
          <w:pgSz w:w="12240" w:h="15840" w:code="1"/>
          <w:pgMar w:top="547" w:right="1440" w:bottom="907" w:left="1440" w:header="720" w:footer="288" w:gutter="0"/>
          <w:pgBorders w:offsetFrom="page">
            <w:top w:val="single" w:sz="4" w:space="24" w:color="auto"/>
            <w:left w:val="single" w:sz="4" w:space="24" w:color="auto"/>
            <w:bottom w:val="single" w:sz="4" w:space="31" w:color="auto"/>
            <w:right w:val="single" w:sz="4" w:space="24" w:color="auto"/>
          </w:pgBorders>
          <w:cols w:space="720"/>
          <w:noEndnote/>
          <w:docGrid w:linePitch="360"/>
        </w:sectPr>
      </w:pPr>
      <w:bookmarkStart w:id="73" w:name="_Toc261871518"/>
      <w:bookmarkStart w:id="74" w:name="_Toc261875377"/>
      <w:bookmarkEnd w:id="72"/>
    </w:p>
    <w:p w14:paraId="33DE9F73" w14:textId="32A0C22F" w:rsidR="00B80311" w:rsidRPr="00810F8D" w:rsidRDefault="00CA286F" w:rsidP="00155B53">
      <w:pPr>
        <w:rPr>
          <w:rFonts w:cs="Arial"/>
          <w:b/>
        </w:rPr>
      </w:pPr>
      <w:r w:rsidRPr="00810F8D">
        <w:rPr>
          <w:rFonts w:cs="Arial"/>
          <w:b/>
          <w:noProof/>
        </w:rPr>
        <w:lastRenderedPageBreak/>
        <mc:AlternateContent>
          <mc:Choice Requires="wps">
            <w:drawing>
              <wp:inline distT="0" distB="0" distL="0" distR="0" wp14:anchorId="23571AC4" wp14:editId="4558FF5D">
                <wp:extent cx="1738313" cy="1924050"/>
                <wp:effectExtent l="19050" t="19050" r="1460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313" cy="1924050"/>
                        </a:xfrm>
                        <a:prstGeom prst="rect">
                          <a:avLst/>
                        </a:prstGeom>
                        <a:solidFill>
                          <a:srgbClr val="FFFFFF"/>
                        </a:solidFill>
                        <a:ln w="38100">
                          <a:solidFill>
                            <a:srgbClr val="000000"/>
                          </a:solidFill>
                          <a:miter lim="800000"/>
                          <a:headEnd/>
                          <a:tailEnd/>
                        </a:ln>
                      </wps:spPr>
                      <wps:txbx>
                        <w:txbxContent>
                          <w:p w14:paraId="694EA89F" w14:textId="77777777" w:rsidR="00015FF2" w:rsidRDefault="00015FF2" w:rsidP="0005051B">
                            <w:pPr>
                              <w:spacing w:after="0"/>
                              <w:ind w:hanging="90"/>
                              <w:rPr>
                                <w:rFonts w:cs="Arial"/>
                                <w:b/>
                              </w:rPr>
                            </w:pPr>
                            <w:r>
                              <w:rPr>
                                <w:rFonts w:cs="Arial"/>
                                <w:b/>
                              </w:rPr>
                              <w:t>Roles Checklist</w:t>
                            </w:r>
                          </w:p>
                          <w:p w14:paraId="09A7DBF8" w14:textId="67780608" w:rsidR="00015FF2" w:rsidRDefault="00015FF2" w:rsidP="00C00F68">
                            <w:pPr>
                              <w:pStyle w:val="ListParagraph"/>
                              <w:numPr>
                                <w:ilvl w:val="0"/>
                                <w:numId w:val="22"/>
                              </w:numPr>
                              <w:spacing w:after="0"/>
                              <w:ind w:left="360"/>
                              <w:rPr>
                                <w:rFonts w:ascii="Arial" w:hAnsi="Arial" w:cs="Arial"/>
                                <w:b/>
                              </w:rPr>
                            </w:pPr>
                            <w:r>
                              <w:rPr>
                                <w:rFonts w:ascii="Arial" w:hAnsi="Arial" w:cs="Arial"/>
                                <w:b/>
                              </w:rPr>
                              <w:t xml:space="preserve">Study </w:t>
                            </w:r>
                            <w:r w:rsidRPr="008965A1">
                              <w:rPr>
                                <w:rFonts w:ascii="Arial" w:hAnsi="Arial" w:cs="Arial"/>
                                <w:b/>
                              </w:rPr>
                              <w:t>Principal Investigator</w:t>
                            </w:r>
                          </w:p>
                          <w:p w14:paraId="028C4F34" w14:textId="64C0F987" w:rsidR="00015FF2" w:rsidRPr="008965A1" w:rsidRDefault="00015FF2" w:rsidP="00C00F68">
                            <w:pPr>
                              <w:pStyle w:val="ListParagraph"/>
                              <w:numPr>
                                <w:ilvl w:val="0"/>
                                <w:numId w:val="22"/>
                              </w:numPr>
                              <w:spacing w:after="0"/>
                              <w:ind w:left="360"/>
                              <w:rPr>
                                <w:rFonts w:ascii="Arial" w:hAnsi="Arial" w:cs="Arial"/>
                                <w:b/>
                              </w:rPr>
                            </w:pPr>
                            <w:r>
                              <w:rPr>
                                <w:rFonts w:ascii="Arial" w:hAnsi="Arial" w:cs="Arial"/>
                                <w:b/>
                              </w:rPr>
                              <w:t>Site Investigator</w:t>
                            </w:r>
                          </w:p>
                          <w:p w14:paraId="07AE6468"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Study Coordinator</w:t>
                            </w:r>
                          </w:p>
                          <w:p w14:paraId="484E9CCF"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Back-Up Study Coordinator</w:t>
                            </w:r>
                          </w:p>
                          <w:p w14:paraId="0AE27F6E"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[insert roles as required by protocol]</w:t>
                            </w:r>
                          </w:p>
                        </w:txbxContent>
                      </wps:txbx>
                      <wps:bodyPr rot="0" vert="horz" wrap="square" lIns="91440" tIns="45720" rIns="91440" bIns="45720" anchor="t" anchorCtr="0">
                        <a:noAutofit/>
                      </wps:bodyPr>
                    </wps:wsp>
                  </a:graphicData>
                </a:graphic>
              </wp:inline>
            </w:drawing>
          </mc:Choice>
          <mc:Fallback>
            <w:pict>
              <v:shape w14:anchorId="23571AC4" id="_x0000_s1027" type="#_x0000_t202" style="width:136.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" strokeweight="3pt">
                <v:textbox>
                  <w:txbxContent>
                    <w:p w14:paraId="694EA89F" w14:textId="77777777" w:rsidR="00015FF2" w:rsidRDefault="00015FF2" w:rsidP="0005051B">
                      <w:pPr>
                        <w:spacing w:after="0"/>
                        <w:ind w:hanging="90"/>
                        <w:rPr>
                          <w:rFonts w:cs="Arial"/>
                          <w:b/>
                        </w:rPr>
                      </w:pPr>
                      <w:r>
                        <w:rPr>
                          <w:rFonts w:cs="Arial"/>
                          <w:b/>
                        </w:rPr>
                        <w:t>Roles Checklist</w:t>
                      </w:r>
                    </w:p>
                    <w:p w14:paraId="09A7DBF8" w14:textId="67780608" w:rsidR="00015FF2" w:rsidRDefault="00015FF2" w:rsidP="00C00F68">
                      <w:pPr>
                        <w:pStyle w:val="ListParagraph"/>
                        <w:numPr>
                          <w:ilvl w:val="0"/>
                          <w:numId w:val="22"/>
                        </w:numPr>
                        <w:spacing w:after="0"/>
                        <w:ind w:left="360"/>
                        <w:rPr>
                          <w:rFonts w:ascii="Arial" w:hAnsi="Arial" w:cs="Arial"/>
                          <w:b/>
                        </w:rPr>
                      </w:pPr>
                      <w:r>
                        <w:rPr>
                          <w:rFonts w:ascii="Arial" w:hAnsi="Arial" w:cs="Arial"/>
                          <w:b/>
                        </w:rPr>
                        <w:t xml:space="preserve">Study </w:t>
                      </w:r>
                      <w:r w:rsidRPr="008965A1">
                        <w:rPr>
                          <w:rFonts w:ascii="Arial" w:hAnsi="Arial" w:cs="Arial"/>
                          <w:b/>
                        </w:rPr>
                        <w:t>Principal Investigator</w:t>
                      </w:r>
                    </w:p>
                    <w:p w14:paraId="028C4F34" w14:textId="64C0F987" w:rsidR="00015FF2" w:rsidRPr="008965A1" w:rsidRDefault="00015FF2" w:rsidP="00C00F68">
                      <w:pPr>
                        <w:pStyle w:val="ListParagraph"/>
                        <w:numPr>
                          <w:ilvl w:val="0"/>
                          <w:numId w:val="22"/>
                        </w:numPr>
                        <w:spacing w:after="0"/>
                        <w:ind w:left="360"/>
                        <w:rPr>
                          <w:rFonts w:ascii="Arial" w:hAnsi="Arial" w:cs="Arial"/>
                          <w:b/>
                        </w:rPr>
                      </w:pPr>
                      <w:r>
                        <w:rPr>
                          <w:rFonts w:ascii="Arial" w:hAnsi="Arial" w:cs="Arial"/>
                          <w:b/>
                        </w:rPr>
                        <w:t>Site Investigator</w:t>
                      </w:r>
                    </w:p>
                    <w:p w14:paraId="07AE6468"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Study Coordinator</w:t>
                      </w:r>
                    </w:p>
                    <w:p w14:paraId="484E9CCF"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Back-Up Study Coordinator</w:t>
                      </w:r>
                    </w:p>
                    <w:p w14:paraId="0AE27F6E"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[insert roles as required by protocol]</w:t>
                      </w:r>
                    </w:p>
                  </w:txbxContent>
                </v:textbox>
                <w10:anchorlock/>
              </v:shape>
            </w:pict>
          </mc:Fallback>
        </mc:AlternateContent>
      </w:r>
    </w:p>
    <w:p w14:paraId="7E97E101" w14:textId="232D87E0" w:rsidR="0019102C" w:rsidRPr="00810F8D" w:rsidRDefault="004C07DC" w:rsidP="0019102C">
      <w:pPr>
        <w:rPr>
          <w:rFonts w:cs="Arial"/>
          <w:b/>
        </w:rPr>
      </w:pPr>
      <w:r w:rsidRPr="00810F8D">
        <w:rPr>
          <w:rFonts w:cs="Arial"/>
          <w:b/>
          <w:noProof/>
        </w:rPr>
        <mc:AlternateContent>
          <mc:Choice Requires="wps">
            <w:drawing>
              <wp:inline distT="0" distB="0" distL="0" distR="0" wp14:anchorId="24C2723F" wp14:editId="3CC22A0D">
                <wp:extent cx="3495675" cy="2519362"/>
                <wp:effectExtent l="19050" t="19050" r="28575" b="1460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519362"/>
                        </a:xfrm>
                        <a:prstGeom prst="rect">
                          <a:avLst/>
                        </a:prstGeom>
                        <a:solidFill>
                          <a:srgbClr val="FFFFFF"/>
                        </a:solidFill>
                        <a:ln w="38100">
                          <a:solidFill>
                            <a:srgbClr val="000000"/>
                          </a:solidFill>
                          <a:miter lim="800000"/>
                          <a:headEnd/>
                          <a:tailEnd/>
                        </a:ln>
                      </wps:spPr>
                      <wps:txbx>
                        <w:txbxContent>
                          <w:p w14:paraId="01F01EAA" w14:textId="77777777" w:rsidR="00015FF2" w:rsidRDefault="00015FF2" w:rsidP="0005051B">
                            <w:pPr>
                              <w:spacing w:after="0"/>
                              <w:rPr>
                                <w:rFonts w:cs="Arial"/>
                                <w:b/>
                              </w:rPr>
                            </w:pPr>
                            <w:r>
                              <w:rPr>
                                <w:rFonts w:cs="Arial"/>
                                <w:b/>
                              </w:rPr>
                              <w:t xml:space="preserve">Responsibilities </w:t>
                            </w:r>
                            <w:r w:rsidRPr="000409FE">
                              <w:rPr>
                                <w:rFonts w:cs="Arial"/>
                                <w:b/>
                              </w:rPr>
                              <w:t>Checklist:</w:t>
                            </w:r>
                          </w:p>
                          <w:p w14:paraId="73D500E0"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Records and files maintenance</w:t>
                            </w:r>
                          </w:p>
                          <w:p w14:paraId="4D8F7628"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Serving as </w:t>
                            </w:r>
                            <w:r>
                              <w:rPr>
                                <w:rFonts w:ascii="Arial" w:hAnsi="Arial" w:cs="Arial"/>
                                <w:b/>
                              </w:rPr>
                              <w:t>c</w:t>
                            </w:r>
                            <w:r w:rsidRPr="008965A1">
                              <w:rPr>
                                <w:rFonts w:ascii="Arial" w:hAnsi="Arial" w:cs="Arial"/>
                                <w:b/>
                              </w:rPr>
                              <w:t xml:space="preserve">ontact to and </w:t>
                            </w:r>
                            <w:r>
                              <w:rPr>
                                <w:rFonts w:ascii="Arial" w:hAnsi="Arial" w:cs="Arial"/>
                                <w:b/>
                              </w:rPr>
                              <w:t>submitting</w:t>
                            </w:r>
                            <w:r w:rsidRPr="008965A1">
                              <w:rPr>
                                <w:rFonts w:ascii="Arial" w:hAnsi="Arial" w:cs="Arial"/>
                                <w:b/>
                              </w:rPr>
                              <w:t xml:space="preserve"> </w:t>
                            </w:r>
                            <w:r>
                              <w:rPr>
                                <w:rFonts w:ascii="Arial" w:hAnsi="Arial" w:cs="Arial"/>
                                <w:b/>
                              </w:rPr>
                              <w:t>f</w:t>
                            </w:r>
                            <w:r w:rsidRPr="008965A1">
                              <w:rPr>
                                <w:rFonts w:ascii="Arial" w:hAnsi="Arial" w:cs="Arial"/>
                                <w:b/>
                              </w:rPr>
                              <w:t>iles to IRB/HRPO</w:t>
                            </w:r>
                          </w:p>
                          <w:p w14:paraId="13B4B2C7"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Training </w:t>
                            </w:r>
                            <w:r>
                              <w:rPr>
                                <w:rFonts w:ascii="Arial" w:hAnsi="Arial" w:cs="Arial"/>
                                <w:b/>
                              </w:rPr>
                              <w:t>study team</w:t>
                            </w:r>
                            <w:r w:rsidRPr="008965A1">
                              <w:rPr>
                                <w:rFonts w:ascii="Arial" w:hAnsi="Arial" w:cs="Arial"/>
                                <w:b/>
                              </w:rPr>
                              <w:t xml:space="preserve"> on study procedures</w:t>
                            </w:r>
                          </w:p>
                          <w:p w14:paraId="163B3265"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Data collection</w:t>
                            </w:r>
                          </w:p>
                          <w:p w14:paraId="780905B5"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Participant </w:t>
                            </w:r>
                            <w:r>
                              <w:rPr>
                                <w:rFonts w:ascii="Arial" w:hAnsi="Arial" w:cs="Arial"/>
                                <w:b/>
                              </w:rPr>
                              <w:t>i</w:t>
                            </w:r>
                            <w:r w:rsidRPr="008965A1">
                              <w:rPr>
                                <w:rFonts w:ascii="Arial" w:hAnsi="Arial" w:cs="Arial"/>
                                <w:b/>
                              </w:rPr>
                              <w:t>dentification</w:t>
                            </w:r>
                          </w:p>
                          <w:p w14:paraId="0D2CF9BA"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Participant </w:t>
                            </w:r>
                            <w:r>
                              <w:rPr>
                                <w:rFonts w:ascii="Arial" w:hAnsi="Arial" w:cs="Arial"/>
                                <w:b/>
                              </w:rPr>
                              <w:t>s</w:t>
                            </w:r>
                            <w:r w:rsidRPr="008965A1">
                              <w:rPr>
                                <w:rFonts w:ascii="Arial" w:hAnsi="Arial" w:cs="Arial"/>
                                <w:b/>
                              </w:rPr>
                              <w:t>creening</w:t>
                            </w:r>
                          </w:p>
                          <w:p w14:paraId="1175098C"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 xml:space="preserve">Participant </w:t>
                            </w:r>
                            <w:r>
                              <w:rPr>
                                <w:rFonts w:ascii="Arial" w:hAnsi="Arial" w:cs="Arial"/>
                                <w:b/>
                              </w:rPr>
                              <w:t>e</w:t>
                            </w:r>
                            <w:r w:rsidRPr="008965A1">
                              <w:rPr>
                                <w:rFonts w:ascii="Arial" w:hAnsi="Arial" w:cs="Arial"/>
                                <w:b/>
                              </w:rPr>
                              <w:t>nrollment</w:t>
                            </w:r>
                          </w:p>
                          <w:p w14:paraId="51FC0372"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 xml:space="preserve">Participant </w:t>
                            </w:r>
                            <w:r>
                              <w:rPr>
                                <w:rFonts w:ascii="Arial" w:hAnsi="Arial" w:cs="Arial"/>
                                <w:b/>
                              </w:rPr>
                              <w:t>r</w:t>
                            </w:r>
                            <w:r w:rsidRPr="008965A1">
                              <w:rPr>
                                <w:rFonts w:ascii="Arial" w:hAnsi="Arial" w:cs="Arial"/>
                                <w:b/>
                              </w:rPr>
                              <w:t xml:space="preserve">etention </w:t>
                            </w:r>
                          </w:p>
                          <w:p w14:paraId="4C1D001C"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 xml:space="preserve">Data </w:t>
                            </w:r>
                            <w:r>
                              <w:rPr>
                                <w:rFonts w:ascii="Arial" w:hAnsi="Arial" w:cs="Arial"/>
                                <w:b/>
                              </w:rPr>
                              <w:t>e</w:t>
                            </w:r>
                            <w:r w:rsidRPr="008965A1">
                              <w:rPr>
                                <w:rFonts w:ascii="Arial" w:hAnsi="Arial" w:cs="Arial"/>
                                <w:b/>
                              </w:rPr>
                              <w:t>ntry</w:t>
                            </w:r>
                          </w:p>
                          <w:p w14:paraId="0F9A07E5"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[insert responsibilities as required by protocol]</w:t>
                            </w:r>
                          </w:p>
                        </w:txbxContent>
                      </wps:txbx>
                      <wps:bodyPr rot="0" vert="horz" wrap="square" lIns="91440" tIns="45720" rIns="91440" bIns="45720" anchor="t" anchorCtr="0">
                        <a:noAutofit/>
                      </wps:bodyPr>
                    </wps:wsp>
                  </a:graphicData>
                </a:graphic>
              </wp:inline>
            </w:drawing>
          </mc:Choice>
          <mc:Fallback>
            <w:pict>
              <v:shape w14:anchorId="24C2723F" id="_x0000_s1028" type="#_x0000_t202" style="width:275.25pt;height:1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" strokeweight="3pt">
                <v:textbox>
                  <w:txbxContent>
                    <w:p w14:paraId="01F01EAA" w14:textId="77777777" w:rsidR="00015FF2" w:rsidRDefault="00015FF2" w:rsidP="0005051B">
                      <w:pPr>
                        <w:spacing w:after="0"/>
                        <w:rPr>
                          <w:rFonts w:cs="Arial"/>
                          <w:b/>
                        </w:rPr>
                      </w:pPr>
                      <w:r>
                        <w:rPr>
                          <w:rFonts w:cs="Arial"/>
                          <w:b/>
                        </w:rPr>
                        <w:t xml:space="preserve">Responsibilities </w:t>
                      </w:r>
                      <w:r w:rsidRPr="000409FE">
                        <w:rPr>
                          <w:rFonts w:cs="Arial"/>
                          <w:b/>
                        </w:rPr>
                        <w:t>Checklist:</w:t>
                      </w:r>
                    </w:p>
                    <w:p w14:paraId="73D500E0"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Records and files maintenance</w:t>
                      </w:r>
                    </w:p>
                    <w:p w14:paraId="4D8F7628"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Serving as </w:t>
                      </w:r>
                      <w:r>
                        <w:rPr>
                          <w:rFonts w:ascii="Arial" w:hAnsi="Arial" w:cs="Arial"/>
                          <w:b/>
                        </w:rPr>
                        <w:t>c</w:t>
                      </w:r>
                      <w:r w:rsidRPr="008965A1">
                        <w:rPr>
                          <w:rFonts w:ascii="Arial" w:hAnsi="Arial" w:cs="Arial"/>
                          <w:b/>
                        </w:rPr>
                        <w:t xml:space="preserve">ontact to and </w:t>
                      </w:r>
                      <w:r>
                        <w:rPr>
                          <w:rFonts w:ascii="Arial" w:hAnsi="Arial" w:cs="Arial"/>
                          <w:b/>
                        </w:rPr>
                        <w:t>submitting</w:t>
                      </w:r>
                      <w:r w:rsidRPr="008965A1">
                        <w:rPr>
                          <w:rFonts w:ascii="Arial" w:hAnsi="Arial" w:cs="Arial"/>
                          <w:b/>
                        </w:rPr>
                        <w:t xml:space="preserve"> </w:t>
                      </w:r>
                      <w:r>
                        <w:rPr>
                          <w:rFonts w:ascii="Arial" w:hAnsi="Arial" w:cs="Arial"/>
                          <w:b/>
                        </w:rPr>
                        <w:t>f</w:t>
                      </w:r>
                      <w:r w:rsidRPr="008965A1">
                        <w:rPr>
                          <w:rFonts w:ascii="Arial" w:hAnsi="Arial" w:cs="Arial"/>
                          <w:b/>
                        </w:rPr>
                        <w:t>iles to IRB/HRPO</w:t>
                      </w:r>
                    </w:p>
                    <w:p w14:paraId="13B4B2C7"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Training </w:t>
                      </w:r>
                      <w:r>
                        <w:rPr>
                          <w:rFonts w:ascii="Arial" w:hAnsi="Arial" w:cs="Arial"/>
                          <w:b/>
                        </w:rPr>
                        <w:t>study team</w:t>
                      </w:r>
                      <w:r w:rsidRPr="008965A1">
                        <w:rPr>
                          <w:rFonts w:ascii="Arial" w:hAnsi="Arial" w:cs="Arial"/>
                          <w:b/>
                        </w:rPr>
                        <w:t xml:space="preserve"> on study procedures</w:t>
                      </w:r>
                    </w:p>
                    <w:p w14:paraId="163B3265"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Data collection</w:t>
                      </w:r>
                    </w:p>
                    <w:p w14:paraId="780905B5"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Participant </w:t>
                      </w:r>
                      <w:r>
                        <w:rPr>
                          <w:rFonts w:ascii="Arial" w:hAnsi="Arial" w:cs="Arial"/>
                          <w:b/>
                        </w:rPr>
                        <w:t>i</w:t>
                      </w:r>
                      <w:r w:rsidRPr="008965A1">
                        <w:rPr>
                          <w:rFonts w:ascii="Arial" w:hAnsi="Arial" w:cs="Arial"/>
                          <w:b/>
                        </w:rPr>
                        <w:t>dentification</w:t>
                      </w:r>
                    </w:p>
                    <w:p w14:paraId="0D2CF9BA" w14:textId="77777777" w:rsidR="00015FF2" w:rsidRPr="008965A1" w:rsidRDefault="00015FF2" w:rsidP="00C00F68">
                      <w:pPr>
                        <w:pStyle w:val="ListParagraph"/>
                        <w:numPr>
                          <w:ilvl w:val="0"/>
                          <w:numId w:val="22"/>
                        </w:numPr>
                        <w:spacing w:after="0"/>
                        <w:ind w:left="360"/>
                        <w:rPr>
                          <w:rFonts w:ascii="Arial" w:hAnsi="Arial" w:cs="Arial"/>
                          <w:b/>
                        </w:rPr>
                      </w:pPr>
                      <w:r w:rsidRPr="008965A1">
                        <w:rPr>
                          <w:rFonts w:ascii="Arial" w:hAnsi="Arial" w:cs="Arial"/>
                          <w:b/>
                        </w:rPr>
                        <w:t xml:space="preserve">Participant </w:t>
                      </w:r>
                      <w:r>
                        <w:rPr>
                          <w:rFonts w:ascii="Arial" w:hAnsi="Arial" w:cs="Arial"/>
                          <w:b/>
                        </w:rPr>
                        <w:t>s</w:t>
                      </w:r>
                      <w:r w:rsidRPr="008965A1">
                        <w:rPr>
                          <w:rFonts w:ascii="Arial" w:hAnsi="Arial" w:cs="Arial"/>
                          <w:b/>
                        </w:rPr>
                        <w:t>creening</w:t>
                      </w:r>
                    </w:p>
                    <w:p w14:paraId="1175098C"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 xml:space="preserve">Participant </w:t>
                      </w:r>
                      <w:r>
                        <w:rPr>
                          <w:rFonts w:ascii="Arial" w:hAnsi="Arial" w:cs="Arial"/>
                          <w:b/>
                        </w:rPr>
                        <w:t>e</w:t>
                      </w:r>
                      <w:r w:rsidRPr="008965A1">
                        <w:rPr>
                          <w:rFonts w:ascii="Arial" w:hAnsi="Arial" w:cs="Arial"/>
                          <w:b/>
                        </w:rPr>
                        <w:t>nrollment</w:t>
                      </w:r>
                    </w:p>
                    <w:p w14:paraId="51FC0372"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 xml:space="preserve">Participant </w:t>
                      </w:r>
                      <w:r>
                        <w:rPr>
                          <w:rFonts w:ascii="Arial" w:hAnsi="Arial" w:cs="Arial"/>
                          <w:b/>
                        </w:rPr>
                        <w:t>r</w:t>
                      </w:r>
                      <w:r w:rsidRPr="008965A1">
                        <w:rPr>
                          <w:rFonts w:ascii="Arial" w:hAnsi="Arial" w:cs="Arial"/>
                          <w:b/>
                        </w:rPr>
                        <w:t xml:space="preserve">etention </w:t>
                      </w:r>
                    </w:p>
                    <w:p w14:paraId="4C1D001C"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 xml:space="preserve">Data </w:t>
                      </w:r>
                      <w:r>
                        <w:rPr>
                          <w:rFonts w:ascii="Arial" w:hAnsi="Arial" w:cs="Arial"/>
                          <w:b/>
                        </w:rPr>
                        <w:t>e</w:t>
                      </w:r>
                      <w:r w:rsidRPr="008965A1">
                        <w:rPr>
                          <w:rFonts w:ascii="Arial" w:hAnsi="Arial" w:cs="Arial"/>
                          <w:b/>
                        </w:rPr>
                        <w:t>ntry</w:t>
                      </w:r>
                    </w:p>
                    <w:p w14:paraId="0F9A07E5" w14:textId="77777777" w:rsidR="00015FF2" w:rsidRPr="008965A1" w:rsidRDefault="00015FF2" w:rsidP="00C00F68">
                      <w:pPr>
                        <w:pStyle w:val="ListParagraph"/>
                        <w:numPr>
                          <w:ilvl w:val="0"/>
                          <w:numId w:val="21"/>
                        </w:numPr>
                        <w:spacing w:after="0"/>
                        <w:rPr>
                          <w:rFonts w:ascii="Arial" w:hAnsi="Arial" w:cs="Arial"/>
                          <w:b/>
                        </w:rPr>
                      </w:pPr>
                      <w:r w:rsidRPr="008965A1">
                        <w:rPr>
                          <w:rFonts w:ascii="Arial" w:hAnsi="Arial" w:cs="Arial"/>
                          <w:b/>
                        </w:rPr>
                        <w:t>[insert responsibilities as required by protocol]</w:t>
                      </w:r>
                    </w:p>
                  </w:txbxContent>
                </v:textbox>
                <w10:anchorlock/>
              </v:shape>
            </w:pict>
          </mc:Fallback>
        </mc:AlternateContent>
      </w:r>
    </w:p>
    <w:p w14:paraId="086EAF69" w14:textId="77777777" w:rsidR="004C07DC" w:rsidRDefault="004C07DC" w:rsidP="0052581B">
      <w:pPr>
        <w:pStyle w:val="Heading3"/>
        <w:sectPr w:rsidR="004C07DC" w:rsidSect="00F555E8">
          <w:endnotePr>
            <w:numFmt w:val="decimal"/>
          </w:endnotePr>
          <w:type w:val="continuous"/>
          <w:pgSz w:w="12240" w:h="15840" w:code="1"/>
          <w:pgMar w:top="547" w:right="1440" w:bottom="907" w:left="1440" w:header="720" w:footer="288" w:gutter="0"/>
          <w:pgBorders w:offsetFrom="page">
            <w:top w:val="single" w:sz="4" w:space="24" w:color="auto"/>
            <w:left w:val="single" w:sz="4" w:space="24" w:color="auto"/>
            <w:bottom w:val="single" w:sz="4" w:space="31" w:color="auto"/>
            <w:right w:val="single" w:sz="4" w:space="24" w:color="auto"/>
          </w:pgBorders>
          <w:cols w:num="2" w:space="288" w:equalWidth="0">
            <w:col w:w="3744" w:space="288"/>
            <w:col w:w="5328"/>
          </w:cols>
          <w:noEndnote/>
          <w:docGrid w:linePitch="360"/>
        </w:sectPr>
      </w:pPr>
      <w:bookmarkStart w:id="75" w:name="_4.1_Organization_Chart"/>
      <w:bookmarkStart w:id="76" w:name="_4.1_Organization_Chart_1"/>
      <w:bookmarkStart w:id="77" w:name="_Toc57911478"/>
      <w:bookmarkStart w:id="78" w:name="_Toc57914442"/>
      <w:bookmarkStart w:id="79" w:name="_Hlk57912451"/>
      <w:bookmarkStart w:id="80" w:name="_Toc511794360"/>
      <w:bookmarkStart w:id="81" w:name="_Toc530198551"/>
      <w:bookmarkStart w:id="82" w:name="_Toc161563971"/>
      <w:bookmarkStart w:id="83" w:name="_Toc173055025"/>
      <w:bookmarkEnd w:id="75"/>
      <w:bookmarkEnd w:id="76"/>
    </w:p>
    <w:p w14:paraId="47CBCAC8" w14:textId="10C59EED" w:rsidR="00D673D7" w:rsidRPr="0052581B" w:rsidRDefault="00D673D7" w:rsidP="0052581B">
      <w:pPr>
        <w:pStyle w:val="Heading4"/>
      </w:pPr>
      <w:r w:rsidRPr="0052581B">
        <w:t>4.1 Organization Chart</w:t>
      </w:r>
      <w:bookmarkEnd w:id="77"/>
      <w:bookmarkEnd w:id="78"/>
    </w:p>
    <w:bookmarkEnd w:id="79"/>
    <w:p w14:paraId="3A0B5975" w14:textId="32C5303A" w:rsidR="00927E96" w:rsidRDefault="00927E96" w:rsidP="0052581B">
      <w:pPr>
        <w:ind w:left="720"/>
      </w:pPr>
      <w:r w:rsidRPr="00810F8D">
        <w:t>Th</w:t>
      </w:r>
      <w:r w:rsidR="008576DE" w:rsidRPr="00810F8D">
        <w:t>is section of th</w:t>
      </w:r>
      <w:r w:rsidRPr="00810F8D">
        <w:t xml:space="preserve">e </w:t>
      </w:r>
      <w:r w:rsidR="3870585F" w:rsidRPr="00810F8D">
        <w:t>MOP</w:t>
      </w:r>
      <w:r w:rsidR="008576DE" w:rsidRPr="00810F8D">
        <w:t xml:space="preserve"> should include the study organization chart. It </w:t>
      </w:r>
      <w:r w:rsidR="00EF5893" w:rsidRPr="00810F8D">
        <w:t>is a diagram that shows the structure of the study and the relationships among the</w:t>
      </w:r>
      <w:r w:rsidR="000618B1" w:rsidRPr="00810F8D">
        <w:t xml:space="preserve"> </w:t>
      </w:r>
      <w:r w:rsidR="009272BE" w:rsidRPr="00810F8D">
        <w:t xml:space="preserve">study </w:t>
      </w:r>
      <w:r w:rsidR="000618B1" w:rsidRPr="00810F8D">
        <w:t>team members</w:t>
      </w:r>
      <w:r w:rsidR="00EF5893" w:rsidRPr="00810F8D">
        <w:t>.</w:t>
      </w:r>
      <w:r w:rsidR="007419BF" w:rsidRPr="00810F8D">
        <w:t xml:space="preserve"> Please see an example below, but consider all groups and teams involved in your study a</w:t>
      </w:r>
      <w:r w:rsidR="006D044F" w:rsidRPr="00810F8D">
        <w:t>s</w:t>
      </w:r>
      <w:r w:rsidR="007419BF" w:rsidRPr="00810F8D">
        <w:t xml:space="preserve"> the flow of reporting may differ.</w:t>
      </w:r>
    </w:p>
    <w:p w14:paraId="6600DA3F" w14:textId="6E0328F8" w:rsidR="00D125E0" w:rsidRPr="00A94DA7" w:rsidRDefault="00D125E0" w:rsidP="0005051B">
      <w:pPr>
        <w:pStyle w:val="Caption"/>
        <w:spacing w:before="480"/>
      </w:pPr>
      <w:bookmarkStart w:id="84" w:name="_FIGURE_2:_ORGANIZATION"/>
      <w:bookmarkStart w:id="85" w:name="_Hlk56163439"/>
      <w:bookmarkEnd w:id="84"/>
      <w:r w:rsidRPr="00A94DA7">
        <w:t xml:space="preserve">FIGURE </w:t>
      </w:r>
      <w:r>
        <w:t>2</w:t>
      </w:r>
      <w:r w:rsidRPr="00A94DA7">
        <w:t xml:space="preserve">: </w:t>
      </w:r>
      <w:r w:rsidR="00B642C8">
        <w:t xml:space="preserve">SAMPLE </w:t>
      </w:r>
      <w:r>
        <w:t>ORGANIZATION CHART</w:t>
      </w:r>
    </w:p>
    <w:bookmarkEnd w:id="85"/>
    <w:p w14:paraId="39E71B00" w14:textId="20F165D1" w:rsidR="00D14790" w:rsidRPr="00810F8D" w:rsidRDefault="0005051B" w:rsidP="00D42305">
      <w:pPr>
        <w:rPr>
          <w:rFonts w:cs="Arial"/>
        </w:rPr>
      </w:pPr>
      <w:r>
        <w:object w:dxaOrig="10231" w:dyaOrig="6885" w14:anchorId="14B95532">
          <v:shape id="_x0000_i1026" type="#_x0000_t75" alt="Organization chart. Top box has NIAMS.&#10;3 boxes below have 2 way arrows to each other and NIAMS.&#10;From left, NIAMS-appointed Monitoring Body, NIAMS Executive Secretary and Study Principal Investigator. A box labeld Co-Investigator(s) is partially connected to Study Principal Investigator box.&#10;Connected Below the Study Principal Investigator box are 3 boxes Research Pharmacy, Data Coordinating Center (DCC) and Clinical Coordinating Center (CCC). Below these 3 boxes is a larger box that has Clinical Sites/Sub-Investigator(s): Site 1 - Site investigator, Site 2 - Site Investigator and Site 3 - Site Investigator." style="width:467.05pt;height:315pt" o:ole="">
            <v:imagedata r:id="rId24" o:title=""/>
          </v:shape>
          <o:OLEObject Type="Embed" ProgID="Visio.Drawing.15" ShapeID="_x0000_i1026" DrawAspect="Content" ObjectID="_1687166900" r:id="rId25"/>
        </w:object>
      </w:r>
    </w:p>
    <w:p w14:paraId="3ABD8ADF" w14:textId="19CF88FB" w:rsidR="00D673D7" w:rsidRPr="005319B9" w:rsidRDefault="00D673D7" w:rsidP="0052581B">
      <w:pPr>
        <w:pStyle w:val="Heading4"/>
      </w:pPr>
      <w:bookmarkStart w:id="86" w:name="_Toc57911479"/>
      <w:bookmarkStart w:id="87" w:name="_Toc57914443"/>
      <w:bookmarkStart w:id="88" w:name="_Hlk57912476"/>
      <w:bookmarkStart w:id="89" w:name="_Toc107981192"/>
      <w:bookmarkStart w:id="90" w:name="_Toc161563974"/>
      <w:bookmarkStart w:id="91" w:name="_Toc261871522"/>
      <w:bookmarkStart w:id="92" w:name="_Toc261875381"/>
      <w:bookmarkStart w:id="93" w:name="_Toc473201665"/>
      <w:bookmarkStart w:id="94" w:name="_Toc511794362"/>
      <w:bookmarkStart w:id="95" w:name="_Toc161563975"/>
      <w:bookmarkStart w:id="96" w:name="_Toc173055030"/>
      <w:bookmarkEnd w:id="73"/>
      <w:bookmarkEnd w:id="74"/>
      <w:bookmarkEnd w:id="80"/>
      <w:bookmarkEnd w:id="81"/>
      <w:bookmarkEnd w:id="82"/>
      <w:bookmarkEnd w:id="83"/>
      <w:r>
        <w:lastRenderedPageBreak/>
        <w:t>4</w:t>
      </w:r>
      <w:r w:rsidRPr="005319B9">
        <w:t>.</w:t>
      </w:r>
      <w:r>
        <w:t>2</w:t>
      </w:r>
      <w:r w:rsidRPr="005319B9">
        <w:t xml:space="preserve"> </w:t>
      </w:r>
      <w:r>
        <w:t>Training and Communications Plan</w:t>
      </w:r>
      <w:bookmarkEnd w:id="86"/>
      <w:bookmarkEnd w:id="87"/>
    </w:p>
    <w:bookmarkEnd w:id="88"/>
    <w:p w14:paraId="5B12242D" w14:textId="76CEB4B0" w:rsidR="00BB4059" w:rsidRPr="00810F8D" w:rsidRDefault="00FA50B7" w:rsidP="0052581B">
      <w:pPr>
        <w:ind w:left="720"/>
        <w:rPr>
          <w:rFonts w:eastAsia="Calibri"/>
        </w:rPr>
      </w:pPr>
      <w:r w:rsidRPr="00810F8D">
        <w:t xml:space="preserve">This section </w:t>
      </w:r>
      <w:r w:rsidR="003B2B69" w:rsidRPr="00810F8D">
        <w:t xml:space="preserve">should </w:t>
      </w:r>
      <w:r w:rsidR="00256A4C" w:rsidRPr="00810F8D">
        <w:t xml:space="preserve">detail a plan </w:t>
      </w:r>
      <w:r w:rsidR="00256A4C" w:rsidRPr="00810F8D">
        <w:rPr>
          <w:rFonts w:eastAsia="Calibri"/>
        </w:rPr>
        <w:t>for initial training of the</w:t>
      </w:r>
      <w:r w:rsidR="009A7DDF" w:rsidRPr="00810F8D">
        <w:rPr>
          <w:rFonts w:eastAsia="Calibri"/>
        </w:rPr>
        <w:t xml:space="preserve"> </w:t>
      </w:r>
      <w:r w:rsidR="00112B7B" w:rsidRPr="00810F8D">
        <w:rPr>
          <w:rFonts w:eastAsia="Calibri"/>
        </w:rPr>
        <w:t>study team members at all the</w:t>
      </w:r>
      <w:r w:rsidR="00256A4C" w:rsidRPr="00810F8D">
        <w:rPr>
          <w:rFonts w:eastAsia="Calibri"/>
        </w:rPr>
        <w:t xml:space="preserve"> sites on the study</w:t>
      </w:r>
      <w:r w:rsidR="00A272AE" w:rsidRPr="00810F8D">
        <w:rPr>
          <w:rFonts w:eastAsia="Calibri"/>
        </w:rPr>
        <w:t xml:space="preserve">, </w:t>
      </w:r>
      <w:r w:rsidR="00256A4C" w:rsidRPr="00810F8D">
        <w:rPr>
          <w:rFonts w:eastAsia="Calibri"/>
        </w:rPr>
        <w:t xml:space="preserve">subsequent training of any new </w:t>
      </w:r>
      <w:r w:rsidR="009272BE" w:rsidRPr="00810F8D">
        <w:rPr>
          <w:rFonts w:eastAsia="Calibri"/>
        </w:rPr>
        <w:t>study team members</w:t>
      </w:r>
      <w:r w:rsidR="00256A4C" w:rsidRPr="00810F8D">
        <w:rPr>
          <w:rFonts w:eastAsia="Calibri"/>
        </w:rPr>
        <w:t xml:space="preserve"> as they join the </w:t>
      </w:r>
      <w:r w:rsidR="21CAFF70" w:rsidRPr="00810F8D">
        <w:rPr>
          <w:rFonts w:eastAsia="Calibri"/>
        </w:rPr>
        <w:t>study</w:t>
      </w:r>
      <w:r w:rsidR="00676C03" w:rsidRPr="00810F8D">
        <w:rPr>
          <w:rFonts w:eastAsia="Calibri"/>
        </w:rPr>
        <w:t xml:space="preserve"> and</w:t>
      </w:r>
      <w:r w:rsidR="00A272AE" w:rsidRPr="00810F8D">
        <w:rPr>
          <w:rFonts w:eastAsia="Calibri"/>
        </w:rPr>
        <w:t xml:space="preserve"> any re-training of </w:t>
      </w:r>
      <w:r w:rsidR="009272BE" w:rsidRPr="00810F8D">
        <w:rPr>
          <w:rFonts w:eastAsia="Calibri"/>
        </w:rPr>
        <w:t xml:space="preserve">study team </w:t>
      </w:r>
      <w:r w:rsidR="00A272AE" w:rsidRPr="00810F8D">
        <w:rPr>
          <w:rFonts w:eastAsia="Calibri"/>
        </w:rPr>
        <w:t>required as a result of modifications to the</w:t>
      </w:r>
      <w:r w:rsidR="00E576DB">
        <w:rPr>
          <w:rFonts w:eastAsia="Calibri"/>
        </w:rPr>
        <w:t xml:space="preserve"> study</w:t>
      </w:r>
      <w:r w:rsidR="00A272AE" w:rsidRPr="00810F8D">
        <w:rPr>
          <w:rFonts w:eastAsia="Calibri"/>
        </w:rPr>
        <w:t xml:space="preserve"> protocol</w:t>
      </w:r>
      <w:r w:rsidR="00256A4C" w:rsidRPr="00810F8D">
        <w:rPr>
          <w:rFonts w:eastAsia="Calibri"/>
        </w:rPr>
        <w:t>.</w:t>
      </w:r>
      <w:r w:rsidR="00112B7B" w:rsidRPr="00810F8D">
        <w:rPr>
          <w:rFonts w:eastAsia="Calibri"/>
        </w:rPr>
        <w:t xml:space="preserve"> The plan for ensuring GCP and Human Subjects Protection Training should also be detailed in this section.</w:t>
      </w:r>
      <w:r w:rsidR="009A7DDF" w:rsidRPr="00810F8D">
        <w:rPr>
          <w:rFonts w:eastAsia="Calibri"/>
        </w:rPr>
        <w:t xml:space="preserve"> </w:t>
      </w:r>
    </w:p>
    <w:p w14:paraId="037E6C05" w14:textId="42B89011" w:rsidR="00B201D6" w:rsidRPr="00810F8D" w:rsidRDefault="00112B7B" w:rsidP="00D673D7">
      <w:pPr>
        <w:ind w:left="720"/>
        <w:rPr>
          <w:rFonts w:eastAsia="Calibri" w:cs="Arial"/>
          <w:szCs w:val="24"/>
        </w:rPr>
      </w:pPr>
      <w:r w:rsidRPr="00810F8D">
        <w:rPr>
          <w:rFonts w:eastAsia="Calibri" w:cs="Arial"/>
          <w:szCs w:val="24"/>
        </w:rPr>
        <w:t>T</w:t>
      </w:r>
      <w:r w:rsidR="00256A4C" w:rsidRPr="00810F8D">
        <w:rPr>
          <w:rFonts w:eastAsia="Calibri" w:cs="Arial"/>
          <w:szCs w:val="24"/>
        </w:rPr>
        <w:t xml:space="preserve">he communication plan between the </w:t>
      </w:r>
      <w:r w:rsidR="003A05CF">
        <w:rPr>
          <w:rFonts w:eastAsia="Calibri" w:cs="Arial"/>
          <w:szCs w:val="24"/>
        </w:rPr>
        <w:t>CC</w:t>
      </w:r>
      <w:r w:rsidR="00256A4C" w:rsidRPr="00810F8D">
        <w:rPr>
          <w:rFonts w:eastAsia="Calibri" w:cs="Arial"/>
          <w:szCs w:val="24"/>
        </w:rPr>
        <w:t xml:space="preserve"> and the sites, including but not limited to wheth</w:t>
      </w:r>
      <w:r w:rsidR="003B2B69" w:rsidRPr="00810F8D">
        <w:rPr>
          <w:rFonts w:eastAsia="Calibri" w:cs="Arial"/>
          <w:szCs w:val="24"/>
        </w:rPr>
        <w:t xml:space="preserve">er/how often calls will be held, </w:t>
      </w:r>
      <w:r w:rsidR="00256A4C" w:rsidRPr="00810F8D">
        <w:rPr>
          <w:rFonts w:eastAsia="Calibri" w:cs="Arial"/>
          <w:szCs w:val="24"/>
        </w:rPr>
        <w:t xml:space="preserve">who will be involved in these calls, </w:t>
      </w:r>
      <w:r w:rsidR="003B2B69" w:rsidRPr="00810F8D">
        <w:rPr>
          <w:rFonts w:eastAsia="Calibri" w:cs="Arial"/>
          <w:szCs w:val="24"/>
        </w:rPr>
        <w:t xml:space="preserve">and </w:t>
      </w:r>
      <w:r w:rsidR="00256A4C" w:rsidRPr="00810F8D">
        <w:rPr>
          <w:rFonts w:eastAsia="Calibri" w:cs="Arial"/>
          <w:szCs w:val="24"/>
        </w:rPr>
        <w:t xml:space="preserve">how often the sites will need to provide screening/enrollment information to the </w:t>
      </w:r>
      <w:r w:rsidR="003A05CF">
        <w:rPr>
          <w:rFonts w:eastAsia="Calibri" w:cs="Arial"/>
          <w:szCs w:val="24"/>
        </w:rPr>
        <w:t>CC</w:t>
      </w:r>
      <w:r w:rsidR="00C37277" w:rsidRPr="00810F8D">
        <w:rPr>
          <w:rFonts w:eastAsia="Calibri" w:cs="Arial"/>
          <w:szCs w:val="24"/>
        </w:rPr>
        <w:t xml:space="preserve"> </w:t>
      </w:r>
      <w:r w:rsidRPr="00810F8D">
        <w:rPr>
          <w:rFonts w:eastAsia="Calibri" w:cs="Arial"/>
          <w:szCs w:val="24"/>
        </w:rPr>
        <w:t>should be described in this section</w:t>
      </w:r>
      <w:r w:rsidR="00256A4C" w:rsidRPr="00810F8D">
        <w:rPr>
          <w:rFonts w:eastAsia="Calibri" w:cs="Arial"/>
          <w:szCs w:val="24"/>
        </w:rPr>
        <w:t>.</w:t>
      </w:r>
    </w:p>
    <w:p w14:paraId="2A3586D1" w14:textId="1F893761" w:rsidR="00B201D6" w:rsidRPr="00810F8D" w:rsidRDefault="00B201D6" w:rsidP="00D673D7">
      <w:pPr>
        <w:tabs>
          <w:tab w:val="left" w:pos="12240"/>
          <w:tab w:val="left" w:pos="12510"/>
        </w:tabs>
        <w:ind w:left="720"/>
        <w:rPr>
          <w:rFonts w:cs="Arial"/>
          <w:b/>
          <w:i/>
          <w:szCs w:val="24"/>
        </w:rPr>
      </w:pPr>
      <w:r w:rsidRPr="00810F8D">
        <w:rPr>
          <w:rFonts w:cs="Arial"/>
          <w:b/>
          <w:i/>
          <w:szCs w:val="24"/>
        </w:rPr>
        <w:t xml:space="preserve">Sample Text: </w:t>
      </w:r>
    </w:p>
    <w:p w14:paraId="044A70BF" w14:textId="1EAF8D9A" w:rsidR="008C2F02" w:rsidRPr="00810F8D" w:rsidRDefault="008C2F02" w:rsidP="00D673D7">
      <w:pPr>
        <w:ind w:left="720"/>
        <w:rPr>
          <w:rFonts w:cs="Arial"/>
          <w:b/>
          <w:bCs/>
          <w:i/>
          <w:iCs/>
        </w:rPr>
      </w:pPr>
      <w:r w:rsidRPr="00810F8D">
        <w:rPr>
          <w:rFonts w:cs="Arial"/>
          <w:b/>
          <w:bCs/>
          <w:i/>
          <w:iCs/>
        </w:rPr>
        <w:t xml:space="preserve">To ensure adherence to the study protocol and high data quality, there will be </w:t>
      </w:r>
      <w:r w:rsidR="00112B7B" w:rsidRPr="00810F8D">
        <w:rPr>
          <w:rFonts w:cs="Arial"/>
          <w:b/>
          <w:bCs/>
          <w:i/>
          <w:iCs/>
        </w:rPr>
        <w:t xml:space="preserve">a </w:t>
      </w:r>
      <w:r w:rsidRPr="00810F8D">
        <w:rPr>
          <w:rFonts w:cs="Arial"/>
          <w:b/>
          <w:bCs/>
          <w:i/>
          <w:iCs/>
        </w:rPr>
        <w:t>variety of different trainings</w:t>
      </w:r>
      <w:r w:rsidR="00112B7B" w:rsidRPr="00810F8D">
        <w:rPr>
          <w:rFonts w:cs="Arial"/>
          <w:b/>
          <w:bCs/>
          <w:i/>
          <w:iCs/>
        </w:rPr>
        <w:t xml:space="preserve"> (include specificity). All </w:t>
      </w:r>
      <w:r w:rsidR="009272BE" w:rsidRPr="00810F8D">
        <w:rPr>
          <w:rFonts w:cs="Arial"/>
          <w:b/>
          <w:bCs/>
          <w:i/>
          <w:iCs/>
        </w:rPr>
        <w:t>study team member</w:t>
      </w:r>
      <w:r w:rsidR="00C176AB" w:rsidRPr="00810F8D">
        <w:rPr>
          <w:rFonts w:cs="Arial"/>
          <w:b/>
          <w:bCs/>
          <w:i/>
          <w:iCs/>
        </w:rPr>
        <w:t>s</w:t>
      </w:r>
      <w:r w:rsidR="00112B7B" w:rsidRPr="00810F8D">
        <w:rPr>
          <w:rFonts w:cs="Arial"/>
          <w:b/>
          <w:bCs/>
          <w:i/>
          <w:iCs/>
        </w:rPr>
        <w:t xml:space="preserve"> will initially be trained on the study through an initial </w:t>
      </w:r>
      <w:r w:rsidR="00482DEB" w:rsidRPr="00810F8D">
        <w:rPr>
          <w:rFonts w:cs="Arial"/>
          <w:b/>
          <w:bCs/>
          <w:i/>
          <w:iCs/>
        </w:rPr>
        <w:t>investigator</w:t>
      </w:r>
      <w:r w:rsidR="00112B7B" w:rsidRPr="00810F8D">
        <w:rPr>
          <w:rFonts w:cs="Arial"/>
          <w:b/>
          <w:bCs/>
          <w:i/>
          <w:iCs/>
        </w:rPr>
        <w:t xml:space="preserve"> meeting, and this training will be documented on a training log that is signed by all attendees and filed in the regulatory binder. </w:t>
      </w:r>
      <w:r w:rsidRPr="00810F8D">
        <w:rPr>
          <w:rFonts w:cs="Arial"/>
          <w:b/>
          <w:bCs/>
          <w:i/>
          <w:iCs/>
        </w:rPr>
        <w:t xml:space="preserve">Site training will be required for any new </w:t>
      </w:r>
      <w:r w:rsidR="009272BE" w:rsidRPr="00810F8D">
        <w:rPr>
          <w:rFonts w:cs="Arial"/>
          <w:b/>
          <w:bCs/>
          <w:i/>
          <w:iCs/>
        </w:rPr>
        <w:t>study team member</w:t>
      </w:r>
      <w:r w:rsidRPr="00810F8D">
        <w:rPr>
          <w:rFonts w:cs="Arial"/>
          <w:b/>
          <w:bCs/>
          <w:i/>
          <w:iCs/>
        </w:rPr>
        <w:t xml:space="preserve"> </w:t>
      </w:r>
      <w:r w:rsidR="449B8766" w:rsidRPr="00810F8D">
        <w:rPr>
          <w:rFonts w:cs="Arial"/>
          <w:b/>
          <w:bCs/>
          <w:i/>
          <w:iCs/>
        </w:rPr>
        <w:t>who joins the study team. I</w:t>
      </w:r>
      <w:r w:rsidRPr="00810F8D">
        <w:rPr>
          <w:rFonts w:cs="Arial"/>
          <w:b/>
          <w:bCs/>
          <w:i/>
          <w:iCs/>
        </w:rPr>
        <w:t>n instances of protocol compliance issues</w:t>
      </w:r>
      <w:r w:rsidR="6C816792" w:rsidRPr="00810F8D">
        <w:rPr>
          <w:rFonts w:cs="Arial"/>
          <w:b/>
          <w:bCs/>
          <w:i/>
          <w:iCs/>
        </w:rPr>
        <w:t xml:space="preserve">, </w:t>
      </w:r>
      <w:r w:rsidR="0C017EA1" w:rsidRPr="00810F8D">
        <w:rPr>
          <w:rFonts w:cs="Arial"/>
          <w:b/>
          <w:bCs/>
          <w:i/>
          <w:iCs/>
        </w:rPr>
        <w:t xml:space="preserve">the </w:t>
      </w:r>
      <w:r w:rsidR="6C816792" w:rsidRPr="00810F8D">
        <w:rPr>
          <w:rFonts w:cs="Arial"/>
          <w:b/>
          <w:bCs/>
          <w:i/>
          <w:iCs/>
        </w:rPr>
        <w:t>s</w:t>
      </w:r>
      <w:r w:rsidR="47738EA7" w:rsidRPr="00810F8D">
        <w:rPr>
          <w:rFonts w:cs="Arial"/>
          <w:b/>
          <w:bCs/>
          <w:i/>
          <w:iCs/>
        </w:rPr>
        <w:t xml:space="preserve">tudy </w:t>
      </w:r>
      <w:r w:rsidR="007B0AB9" w:rsidRPr="00810F8D">
        <w:rPr>
          <w:rFonts w:cs="Arial"/>
          <w:b/>
          <w:bCs/>
          <w:i/>
          <w:iCs/>
        </w:rPr>
        <w:t>team</w:t>
      </w:r>
      <w:r w:rsidR="6C816792" w:rsidRPr="00810F8D">
        <w:rPr>
          <w:rFonts w:cs="Arial"/>
          <w:b/>
          <w:bCs/>
          <w:i/>
          <w:iCs/>
        </w:rPr>
        <w:t xml:space="preserve"> will </w:t>
      </w:r>
      <w:r w:rsidR="5719DF63" w:rsidRPr="00810F8D">
        <w:rPr>
          <w:rFonts w:cs="Arial"/>
          <w:b/>
          <w:bCs/>
          <w:i/>
          <w:iCs/>
        </w:rPr>
        <w:t xml:space="preserve">be retrained. All training/retraining </w:t>
      </w:r>
      <w:r w:rsidR="00112B7B" w:rsidRPr="00810F8D">
        <w:rPr>
          <w:rFonts w:cs="Arial"/>
          <w:b/>
          <w:bCs/>
          <w:i/>
          <w:iCs/>
        </w:rPr>
        <w:t>will be documented on a training log</w:t>
      </w:r>
      <w:r w:rsidR="00181C90">
        <w:rPr>
          <w:rFonts w:cs="Arial"/>
          <w:b/>
          <w:bCs/>
          <w:i/>
          <w:iCs/>
        </w:rPr>
        <w:t xml:space="preserve"> and </w:t>
      </w:r>
      <w:r w:rsidR="00181C90" w:rsidRPr="00810F8D">
        <w:rPr>
          <w:rFonts w:cs="Arial"/>
          <w:b/>
          <w:bCs/>
          <w:i/>
          <w:iCs/>
        </w:rPr>
        <w:t>filed in the regulatory binder</w:t>
      </w:r>
      <w:r w:rsidRPr="00810F8D">
        <w:rPr>
          <w:rFonts w:cs="Arial"/>
          <w:b/>
          <w:bCs/>
          <w:i/>
          <w:iCs/>
        </w:rPr>
        <w:t>.</w:t>
      </w:r>
    </w:p>
    <w:p w14:paraId="727C2409" w14:textId="5674783F" w:rsidR="003901AE" w:rsidRPr="00810F8D" w:rsidRDefault="00B201D6" w:rsidP="00D673D7">
      <w:pPr>
        <w:ind w:left="720"/>
        <w:rPr>
          <w:rFonts w:cs="Arial"/>
          <w:b/>
          <w:bCs/>
          <w:i/>
          <w:iCs/>
        </w:rPr>
      </w:pPr>
      <w:r w:rsidRPr="00810F8D">
        <w:rPr>
          <w:rFonts w:cs="Arial"/>
          <w:b/>
          <w:bCs/>
          <w:i/>
          <w:iCs/>
        </w:rPr>
        <w:t xml:space="preserve">The </w:t>
      </w:r>
      <w:r w:rsidR="00041EE2" w:rsidRPr="00810F8D">
        <w:rPr>
          <w:rFonts w:cs="Arial"/>
          <w:b/>
          <w:bCs/>
          <w:i/>
          <w:iCs/>
        </w:rPr>
        <w:t>study</w:t>
      </w:r>
      <w:r w:rsidR="00B21428" w:rsidRPr="00810F8D">
        <w:rPr>
          <w:rFonts w:cs="Arial"/>
          <w:b/>
          <w:bCs/>
          <w:i/>
          <w:iCs/>
        </w:rPr>
        <w:t xml:space="preserve"> </w:t>
      </w:r>
      <w:r w:rsidR="00EE33BA" w:rsidRPr="00810F8D">
        <w:rPr>
          <w:rFonts w:cs="Arial"/>
          <w:b/>
          <w:bCs/>
          <w:i/>
          <w:iCs/>
        </w:rPr>
        <w:t>PI and the</w:t>
      </w:r>
      <w:r w:rsidR="00112B7B" w:rsidRPr="00810F8D">
        <w:rPr>
          <w:rFonts w:cs="Arial"/>
          <w:b/>
          <w:bCs/>
          <w:i/>
          <w:iCs/>
        </w:rPr>
        <w:t xml:space="preserve"> Project Manager /Lead Coordinator</w:t>
      </w:r>
      <w:r w:rsidRPr="00810F8D">
        <w:rPr>
          <w:rFonts w:cs="Arial"/>
          <w:b/>
          <w:bCs/>
          <w:i/>
          <w:iCs/>
        </w:rPr>
        <w:t xml:space="preserve"> </w:t>
      </w:r>
      <w:r w:rsidR="00EE33BA" w:rsidRPr="00810F8D">
        <w:rPr>
          <w:rFonts w:cs="Arial"/>
          <w:b/>
          <w:bCs/>
          <w:i/>
          <w:iCs/>
        </w:rPr>
        <w:t xml:space="preserve">at the Coordinating Center </w:t>
      </w:r>
      <w:r w:rsidR="003A05CF">
        <w:rPr>
          <w:rFonts w:cs="Arial"/>
          <w:b/>
          <w:bCs/>
          <w:i/>
          <w:iCs/>
        </w:rPr>
        <w:t xml:space="preserve">(CC) </w:t>
      </w:r>
      <w:r w:rsidR="00EE33BA" w:rsidRPr="00810F8D">
        <w:rPr>
          <w:rFonts w:cs="Arial"/>
          <w:b/>
          <w:bCs/>
          <w:i/>
          <w:iCs/>
        </w:rPr>
        <w:t xml:space="preserve">will maintain primary responsibility for regular communications </w:t>
      </w:r>
      <w:r w:rsidR="003901AE" w:rsidRPr="00810F8D">
        <w:rPr>
          <w:rFonts w:cs="Arial"/>
          <w:b/>
          <w:bCs/>
          <w:i/>
          <w:iCs/>
        </w:rPr>
        <w:t xml:space="preserve">among all clinical sites </w:t>
      </w:r>
      <w:r w:rsidR="00EE33BA" w:rsidRPr="00810F8D">
        <w:rPr>
          <w:rFonts w:cs="Arial"/>
          <w:b/>
          <w:bCs/>
          <w:i/>
          <w:iCs/>
        </w:rPr>
        <w:t xml:space="preserve">throughout the implementation of the trial to ensure efficient </w:t>
      </w:r>
      <w:r w:rsidR="003901AE" w:rsidRPr="00810F8D">
        <w:rPr>
          <w:rFonts w:cs="Arial"/>
          <w:b/>
          <w:bCs/>
          <w:i/>
          <w:iCs/>
        </w:rPr>
        <w:t xml:space="preserve">and consistent </w:t>
      </w:r>
      <w:r w:rsidR="00EE33BA" w:rsidRPr="00810F8D">
        <w:rPr>
          <w:rFonts w:cs="Arial"/>
          <w:b/>
          <w:bCs/>
          <w:i/>
          <w:iCs/>
        </w:rPr>
        <w:t>operations.</w:t>
      </w:r>
      <w:r w:rsidR="00112B7B" w:rsidRPr="00810F8D">
        <w:rPr>
          <w:rFonts w:cs="Arial"/>
          <w:b/>
          <w:bCs/>
          <w:i/>
          <w:iCs/>
        </w:rPr>
        <w:t xml:space="preserve"> A monthly coordinator call will be led by the CC P</w:t>
      </w:r>
      <w:r w:rsidR="00BC6140">
        <w:rPr>
          <w:rFonts w:cs="Arial"/>
          <w:b/>
          <w:bCs/>
          <w:i/>
          <w:iCs/>
        </w:rPr>
        <w:t xml:space="preserve">roject </w:t>
      </w:r>
      <w:r w:rsidR="00112B7B" w:rsidRPr="00810F8D">
        <w:rPr>
          <w:rFonts w:cs="Arial"/>
          <w:b/>
          <w:bCs/>
          <w:i/>
          <w:iCs/>
        </w:rPr>
        <w:t>M</w:t>
      </w:r>
      <w:r w:rsidR="00BC6140">
        <w:rPr>
          <w:rFonts w:cs="Arial"/>
          <w:b/>
          <w:bCs/>
          <w:i/>
          <w:iCs/>
        </w:rPr>
        <w:t>an</w:t>
      </w:r>
      <w:r w:rsidR="000F0F56">
        <w:rPr>
          <w:rFonts w:cs="Arial"/>
          <w:b/>
          <w:bCs/>
          <w:i/>
          <w:iCs/>
        </w:rPr>
        <w:t>a</w:t>
      </w:r>
      <w:r w:rsidR="00BC6140">
        <w:rPr>
          <w:rFonts w:cs="Arial"/>
          <w:b/>
          <w:bCs/>
          <w:i/>
          <w:iCs/>
        </w:rPr>
        <w:t>ger</w:t>
      </w:r>
      <w:r w:rsidR="00112B7B" w:rsidRPr="00810F8D">
        <w:rPr>
          <w:rFonts w:cs="Arial"/>
          <w:b/>
          <w:bCs/>
          <w:i/>
          <w:iCs/>
        </w:rPr>
        <w:t xml:space="preserve"> and attended by the coordinators at all of the clinical sites. The P</w:t>
      </w:r>
      <w:r w:rsidR="00BC6140">
        <w:rPr>
          <w:rFonts w:cs="Arial"/>
          <w:b/>
          <w:bCs/>
          <w:i/>
          <w:iCs/>
        </w:rPr>
        <w:t xml:space="preserve">roject </w:t>
      </w:r>
      <w:r w:rsidR="00112B7B" w:rsidRPr="00810F8D">
        <w:rPr>
          <w:rFonts w:cs="Arial"/>
          <w:b/>
          <w:bCs/>
          <w:i/>
          <w:iCs/>
        </w:rPr>
        <w:t>M</w:t>
      </w:r>
      <w:r w:rsidR="00BC6140">
        <w:rPr>
          <w:rFonts w:cs="Arial"/>
          <w:b/>
          <w:bCs/>
          <w:i/>
          <w:iCs/>
        </w:rPr>
        <w:t>anager</w:t>
      </w:r>
      <w:r w:rsidR="00112B7B" w:rsidRPr="00810F8D">
        <w:rPr>
          <w:rFonts w:cs="Arial"/>
          <w:b/>
          <w:bCs/>
          <w:i/>
          <w:iCs/>
        </w:rPr>
        <w:t xml:space="preserve"> will draft an agenda and follow the call with minutes and action items documenting the discussion. The </w:t>
      </w:r>
      <w:r w:rsidR="00041EE2" w:rsidRPr="00810F8D">
        <w:rPr>
          <w:rFonts w:cs="Arial"/>
          <w:b/>
          <w:bCs/>
          <w:i/>
          <w:iCs/>
        </w:rPr>
        <w:t>study</w:t>
      </w:r>
      <w:r w:rsidR="003A62A0" w:rsidRPr="00810F8D">
        <w:rPr>
          <w:rFonts w:cs="Arial"/>
          <w:b/>
          <w:bCs/>
          <w:i/>
          <w:iCs/>
        </w:rPr>
        <w:t xml:space="preserve"> </w:t>
      </w:r>
      <w:r w:rsidR="00112B7B" w:rsidRPr="00810F8D">
        <w:rPr>
          <w:rFonts w:cs="Arial"/>
          <w:b/>
          <w:bCs/>
          <w:i/>
          <w:iCs/>
        </w:rPr>
        <w:t xml:space="preserve">PI will reach out to the </w:t>
      </w:r>
      <w:r w:rsidR="00341CD5" w:rsidRPr="00810F8D">
        <w:rPr>
          <w:rFonts w:cs="Arial"/>
          <w:b/>
          <w:bCs/>
          <w:i/>
          <w:iCs/>
        </w:rPr>
        <w:t>site investigator</w:t>
      </w:r>
      <w:r w:rsidR="00112B7B" w:rsidRPr="00810F8D">
        <w:rPr>
          <w:rFonts w:cs="Arial"/>
          <w:b/>
          <w:bCs/>
          <w:i/>
          <w:iCs/>
        </w:rPr>
        <w:t xml:space="preserve">s as needed should issues occur and remain available should the </w:t>
      </w:r>
      <w:r w:rsidR="00341CD5" w:rsidRPr="00810F8D">
        <w:rPr>
          <w:rFonts w:cs="Arial"/>
          <w:b/>
          <w:bCs/>
          <w:i/>
          <w:iCs/>
        </w:rPr>
        <w:t>site investigator</w:t>
      </w:r>
      <w:r w:rsidR="00112B7B" w:rsidRPr="00810F8D">
        <w:rPr>
          <w:rFonts w:cs="Arial"/>
          <w:b/>
          <w:bCs/>
          <w:i/>
          <w:iCs/>
        </w:rPr>
        <w:t>s need to reach out with any issues. A newsletter will also be distributed on a monthly basis tracking enrollment across sites, sharing any study news and addressing any frequently asked questions</w:t>
      </w:r>
      <w:r w:rsidR="00811C4C" w:rsidRPr="00810F8D">
        <w:rPr>
          <w:rFonts w:cs="Arial"/>
          <w:b/>
          <w:bCs/>
          <w:i/>
          <w:iCs/>
        </w:rPr>
        <w:t xml:space="preserve"> (FAQs). The </w:t>
      </w:r>
      <w:r w:rsidR="00341CD5" w:rsidRPr="00810F8D">
        <w:rPr>
          <w:rFonts w:cs="Arial"/>
          <w:b/>
          <w:bCs/>
          <w:i/>
          <w:iCs/>
        </w:rPr>
        <w:t>site investigator</w:t>
      </w:r>
      <w:r w:rsidR="00811C4C" w:rsidRPr="00810F8D">
        <w:rPr>
          <w:rFonts w:cs="Arial"/>
          <w:b/>
          <w:bCs/>
          <w:i/>
          <w:iCs/>
        </w:rPr>
        <w:t xml:space="preserve"> will meet internally with his study team members including data management on a weekly basis to ensure the study is progressing as planned. </w:t>
      </w:r>
    </w:p>
    <w:p w14:paraId="15833316" w14:textId="1FB17002" w:rsidR="008972C9" w:rsidRPr="0052581B" w:rsidRDefault="00F33851" w:rsidP="0052581B">
      <w:pPr>
        <w:pStyle w:val="Heading3"/>
      </w:pPr>
      <w:bookmarkStart w:id="97" w:name="_Toc57914444"/>
      <w:r w:rsidRPr="0052581B">
        <w:t>5</w:t>
      </w:r>
      <w:r w:rsidR="00470ADD" w:rsidRPr="0052581B">
        <w:t>.0</w:t>
      </w:r>
      <w:bookmarkStart w:id="98" w:name="_Toc261871523"/>
      <w:bookmarkStart w:id="99" w:name="_Toc261875382"/>
      <w:bookmarkEnd w:id="89"/>
      <w:bookmarkEnd w:id="90"/>
      <w:bookmarkEnd w:id="91"/>
      <w:bookmarkEnd w:id="92"/>
      <w:r w:rsidR="008972C9" w:rsidRPr="0052581B">
        <w:t xml:space="preserve"> </w:t>
      </w:r>
      <w:r w:rsidR="00927E96" w:rsidRPr="0052581B">
        <w:t>Recruitment</w:t>
      </w:r>
      <w:r w:rsidR="008972C9" w:rsidRPr="0052581B">
        <w:t xml:space="preserve"> and Retention Plan</w:t>
      </w:r>
      <w:bookmarkEnd w:id="93"/>
      <w:bookmarkEnd w:id="97"/>
    </w:p>
    <w:p w14:paraId="1EBA2C86" w14:textId="77777777" w:rsidR="00A1788B" w:rsidRPr="0052581B" w:rsidRDefault="00616AB9" w:rsidP="0052581B">
      <w:pPr>
        <w:pStyle w:val="Heading4"/>
      </w:pPr>
      <w:bookmarkStart w:id="100" w:name="_Toc57914445"/>
      <w:bookmarkStart w:id="101" w:name="_Toc278279528"/>
      <w:bookmarkEnd w:id="94"/>
      <w:bookmarkEnd w:id="95"/>
      <w:bookmarkEnd w:id="96"/>
      <w:bookmarkEnd w:id="98"/>
      <w:bookmarkEnd w:id="99"/>
      <w:r w:rsidRPr="0052581B">
        <w:t>5.1</w:t>
      </w:r>
      <w:r w:rsidR="00A1788B" w:rsidRPr="0052581B">
        <w:t xml:space="preserve"> Participant Recruitment</w:t>
      </w:r>
      <w:bookmarkEnd w:id="100"/>
    </w:p>
    <w:p w14:paraId="3E98530F" w14:textId="188DAFCD" w:rsidR="00F42151" w:rsidRPr="005C66DF" w:rsidRDefault="00927E96" w:rsidP="005C66DF">
      <w:pPr>
        <w:ind w:left="720"/>
        <w:rPr>
          <w:rFonts w:cs="Arial"/>
        </w:rPr>
      </w:pPr>
      <w:r w:rsidRPr="00810F8D">
        <w:rPr>
          <w:rFonts w:cs="Arial"/>
        </w:rPr>
        <w:t xml:space="preserve">This </w:t>
      </w:r>
      <w:r w:rsidR="00A1788B" w:rsidRPr="00810F8D">
        <w:rPr>
          <w:rFonts w:cs="Arial"/>
        </w:rPr>
        <w:t xml:space="preserve">section </w:t>
      </w:r>
      <w:r w:rsidRPr="00810F8D">
        <w:rPr>
          <w:rFonts w:cs="Arial"/>
        </w:rPr>
        <w:t xml:space="preserve">of the </w:t>
      </w:r>
      <w:r w:rsidR="3870585F" w:rsidRPr="00810F8D">
        <w:rPr>
          <w:rFonts w:cs="Arial"/>
        </w:rPr>
        <w:t>MOP</w:t>
      </w:r>
      <w:r w:rsidRPr="00810F8D">
        <w:rPr>
          <w:rFonts w:cs="Arial"/>
        </w:rPr>
        <w:t xml:space="preserve"> </w:t>
      </w:r>
      <w:r w:rsidR="00F42151" w:rsidRPr="00810F8D">
        <w:rPr>
          <w:rFonts w:cs="Arial"/>
        </w:rPr>
        <w:t xml:space="preserve">should </w:t>
      </w:r>
      <w:r w:rsidR="00A1788B" w:rsidRPr="00810F8D">
        <w:rPr>
          <w:rFonts w:cs="Arial"/>
        </w:rPr>
        <w:t xml:space="preserve">describe </w:t>
      </w:r>
      <w:r w:rsidRPr="00810F8D">
        <w:rPr>
          <w:rFonts w:cs="Arial"/>
        </w:rPr>
        <w:t>how the site will identify and enroll eligible individuals into</w:t>
      </w:r>
      <w:r w:rsidR="00317289" w:rsidRPr="00810F8D">
        <w:rPr>
          <w:rFonts w:cs="Arial"/>
        </w:rPr>
        <w:t xml:space="preserve"> </w:t>
      </w:r>
      <w:r w:rsidRPr="00810F8D">
        <w:rPr>
          <w:rFonts w:cs="Arial"/>
        </w:rPr>
        <w:t xml:space="preserve">the study. </w:t>
      </w:r>
      <w:r w:rsidR="00F42151" w:rsidRPr="00810F8D">
        <w:rPr>
          <w:rFonts w:cs="Arial"/>
        </w:rPr>
        <w:t xml:space="preserve">It </w:t>
      </w:r>
      <w:r w:rsidRPr="00810F8D">
        <w:rPr>
          <w:rFonts w:cs="Arial"/>
        </w:rPr>
        <w:t xml:space="preserve">should describe the target population, recruitment strategies, screening procedures and </w:t>
      </w:r>
      <w:r w:rsidR="00A1788B" w:rsidRPr="00810F8D">
        <w:rPr>
          <w:rFonts w:cs="Arial"/>
        </w:rPr>
        <w:t xml:space="preserve">inclusion/exclusion </w:t>
      </w:r>
      <w:r w:rsidRPr="00810F8D">
        <w:rPr>
          <w:rFonts w:cs="Arial"/>
        </w:rPr>
        <w:t xml:space="preserve">criteria. </w:t>
      </w:r>
      <w:bookmarkEnd w:id="101"/>
    </w:p>
    <w:p w14:paraId="41C50FFD" w14:textId="77777777" w:rsidR="00D673D7" w:rsidRDefault="00D673D7" w:rsidP="0052581B">
      <w:pPr>
        <w:keepNext/>
        <w:tabs>
          <w:tab w:val="left" w:pos="12240"/>
          <w:tab w:val="left" w:pos="12510"/>
        </w:tabs>
        <w:ind w:left="720"/>
        <w:rPr>
          <w:rFonts w:cs="Arial"/>
          <w:b/>
          <w:i/>
          <w:szCs w:val="24"/>
        </w:rPr>
      </w:pPr>
      <w:r>
        <w:rPr>
          <w:rFonts w:cs="Arial"/>
          <w:b/>
          <w:i/>
          <w:szCs w:val="24"/>
        </w:rPr>
        <w:lastRenderedPageBreak/>
        <w:tab/>
      </w:r>
      <w:r w:rsidR="003A6419" w:rsidRPr="00810F8D">
        <w:rPr>
          <w:rFonts w:cs="Arial"/>
          <w:b/>
          <w:i/>
          <w:szCs w:val="24"/>
        </w:rPr>
        <w:t xml:space="preserve">Sample Text: </w:t>
      </w:r>
    </w:p>
    <w:p w14:paraId="36215D6F" w14:textId="749636E6" w:rsidR="00F42151" w:rsidRPr="00810F8D" w:rsidRDefault="00943034" w:rsidP="00D673D7">
      <w:pPr>
        <w:tabs>
          <w:tab w:val="left" w:pos="12240"/>
          <w:tab w:val="left" w:pos="12510"/>
        </w:tabs>
        <w:ind w:left="720"/>
        <w:rPr>
          <w:rFonts w:cs="Arial"/>
          <w:b/>
          <w:i/>
          <w:szCs w:val="24"/>
        </w:rPr>
      </w:pPr>
      <w:r w:rsidRPr="00810F8D">
        <w:rPr>
          <w:rFonts w:cs="Arial"/>
          <w:b/>
          <w:i/>
          <w:szCs w:val="24"/>
        </w:rPr>
        <w:t xml:space="preserve">The </w:t>
      </w:r>
      <w:r w:rsidR="00341CD5" w:rsidRPr="00810F8D">
        <w:rPr>
          <w:rFonts w:cs="Arial"/>
          <w:b/>
          <w:i/>
          <w:szCs w:val="24"/>
        </w:rPr>
        <w:t>site investigator</w:t>
      </w:r>
      <w:r w:rsidRPr="00810F8D">
        <w:rPr>
          <w:rFonts w:cs="Arial"/>
          <w:b/>
          <w:i/>
          <w:szCs w:val="24"/>
        </w:rPr>
        <w:t xml:space="preserve"> and/or </w:t>
      </w:r>
      <w:r w:rsidR="00C07EF4" w:rsidRPr="00810F8D">
        <w:rPr>
          <w:rFonts w:cs="Arial"/>
          <w:b/>
          <w:i/>
          <w:szCs w:val="24"/>
        </w:rPr>
        <w:t>S</w:t>
      </w:r>
      <w:r w:rsidRPr="00810F8D">
        <w:rPr>
          <w:rFonts w:cs="Arial"/>
          <w:b/>
          <w:i/>
          <w:szCs w:val="24"/>
        </w:rPr>
        <w:t xml:space="preserve">tudy </w:t>
      </w:r>
      <w:r w:rsidR="00C07EF4" w:rsidRPr="00810F8D">
        <w:rPr>
          <w:rFonts w:cs="Arial"/>
          <w:b/>
          <w:i/>
          <w:szCs w:val="24"/>
        </w:rPr>
        <w:t>C</w:t>
      </w:r>
      <w:r w:rsidRPr="00810F8D">
        <w:rPr>
          <w:rFonts w:cs="Arial"/>
          <w:b/>
          <w:i/>
          <w:szCs w:val="24"/>
        </w:rPr>
        <w:t xml:space="preserve">oordinator will pre-screen potential participants </w:t>
      </w:r>
      <w:r w:rsidR="006B10F8" w:rsidRPr="00810F8D">
        <w:rPr>
          <w:rFonts w:cs="Arial"/>
          <w:b/>
          <w:i/>
          <w:szCs w:val="24"/>
        </w:rPr>
        <w:t xml:space="preserve">referred </w:t>
      </w:r>
      <w:r w:rsidRPr="00810F8D">
        <w:rPr>
          <w:rFonts w:cs="Arial"/>
          <w:b/>
          <w:i/>
          <w:szCs w:val="24"/>
        </w:rPr>
        <w:t xml:space="preserve">by </w:t>
      </w:r>
      <w:r w:rsidR="006B10F8" w:rsidRPr="00810F8D">
        <w:rPr>
          <w:rFonts w:cs="Arial"/>
          <w:b/>
          <w:i/>
          <w:szCs w:val="24"/>
        </w:rPr>
        <w:t>Dr. Brown</w:t>
      </w:r>
      <w:r w:rsidR="003664DC">
        <w:rPr>
          <w:rFonts w:cs="Arial"/>
          <w:b/>
          <w:i/>
          <w:szCs w:val="24"/>
        </w:rPr>
        <w:t>,</w:t>
      </w:r>
      <w:r w:rsidR="006B10F8" w:rsidRPr="00810F8D">
        <w:rPr>
          <w:rFonts w:cs="Arial"/>
          <w:b/>
          <w:i/>
          <w:szCs w:val="24"/>
        </w:rPr>
        <w:t xml:space="preserve"> a treating Rheumatologist </w:t>
      </w:r>
      <w:r w:rsidR="00F672EA" w:rsidRPr="00810F8D">
        <w:rPr>
          <w:rFonts w:cs="Arial"/>
          <w:b/>
          <w:i/>
          <w:szCs w:val="24"/>
        </w:rPr>
        <w:t>in the Arthritis and M</w:t>
      </w:r>
      <w:r w:rsidRPr="00810F8D">
        <w:rPr>
          <w:rFonts w:cs="Arial"/>
          <w:b/>
          <w:i/>
          <w:szCs w:val="24"/>
        </w:rPr>
        <w:t>us</w:t>
      </w:r>
      <w:r w:rsidR="00F672EA" w:rsidRPr="00810F8D">
        <w:rPr>
          <w:rFonts w:cs="Arial"/>
          <w:b/>
          <w:i/>
          <w:szCs w:val="24"/>
        </w:rPr>
        <w:t>cu</w:t>
      </w:r>
      <w:r w:rsidRPr="00810F8D">
        <w:rPr>
          <w:rFonts w:cs="Arial"/>
          <w:b/>
          <w:i/>
          <w:szCs w:val="24"/>
        </w:rPr>
        <w:t>lo</w:t>
      </w:r>
      <w:r w:rsidR="00F672EA" w:rsidRPr="00810F8D">
        <w:rPr>
          <w:rFonts w:cs="Arial"/>
          <w:b/>
          <w:i/>
          <w:szCs w:val="24"/>
        </w:rPr>
        <w:t>s</w:t>
      </w:r>
      <w:r w:rsidRPr="00810F8D">
        <w:rPr>
          <w:rFonts w:cs="Arial"/>
          <w:b/>
          <w:i/>
          <w:szCs w:val="24"/>
        </w:rPr>
        <w:t>ke</w:t>
      </w:r>
      <w:r w:rsidR="00F672EA" w:rsidRPr="00810F8D">
        <w:rPr>
          <w:rFonts w:cs="Arial"/>
          <w:b/>
          <w:i/>
          <w:szCs w:val="24"/>
        </w:rPr>
        <w:t>le</w:t>
      </w:r>
      <w:r w:rsidR="00EA5338" w:rsidRPr="00810F8D">
        <w:rPr>
          <w:rFonts w:cs="Arial"/>
          <w:b/>
          <w:i/>
          <w:szCs w:val="24"/>
        </w:rPr>
        <w:t>tal Cl</w:t>
      </w:r>
      <w:r w:rsidRPr="00810F8D">
        <w:rPr>
          <w:rFonts w:cs="Arial"/>
          <w:b/>
          <w:i/>
          <w:szCs w:val="24"/>
        </w:rPr>
        <w:t>inic</w:t>
      </w:r>
      <w:r w:rsidR="00A90965" w:rsidRPr="00810F8D">
        <w:rPr>
          <w:rFonts w:cs="Arial"/>
          <w:b/>
          <w:i/>
          <w:szCs w:val="24"/>
        </w:rPr>
        <w:t xml:space="preserve"> at the </w:t>
      </w:r>
      <w:r w:rsidR="003C7E55" w:rsidRPr="00810F8D">
        <w:rPr>
          <w:rFonts w:cs="Arial"/>
          <w:b/>
          <w:i/>
          <w:szCs w:val="24"/>
        </w:rPr>
        <w:t>University</w:t>
      </w:r>
      <w:r w:rsidR="00A90965" w:rsidRPr="00810F8D">
        <w:rPr>
          <w:rFonts w:cs="Arial"/>
          <w:b/>
          <w:i/>
          <w:szCs w:val="24"/>
        </w:rPr>
        <w:t xml:space="preserve"> Hospital</w:t>
      </w:r>
      <w:r w:rsidRPr="00810F8D">
        <w:rPr>
          <w:rFonts w:cs="Arial"/>
          <w:b/>
          <w:i/>
          <w:szCs w:val="24"/>
        </w:rPr>
        <w:t xml:space="preserve">. The </w:t>
      </w:r>
      <w:r w:rsidR="00341CD5" w:rsidRPr="00810F8D">
        <w:rPr>
          <w:rFonts w:cs="Arial"/>
          <w:b/>
          <w:i/>
          <w:szCs w:val="24"/>
        </w:rPr>
        <w:t>site investigator</w:t>
      </w:r>
      <w:r w:rsidRPr="00810F8D">
        <w:rPr>
          <w:rFonts w:cs="Arial"/>
          <w:b/>
          <w:i/>
          <w:szCs w:val="24"/>
        </w:rPr>
        <w:t xml:space="preserve"> will present the study information to the potential participants during a </w:t>
      </w:r>
      <w:r w:rsidR="00521723" w:rsidRPr="00810F8D">
        <w:rPr>
          <w:rFonts w:cs="Arial"/>
          <w:b/>
          <w:i/>
          <w:szCs w:val="24"/>
        </w:rPr>
        <w:t xml:space="preserve">routine </w:t>
      </w:r>
      <w:r w:rsidRPr="00810F8D">
        <w:rPr>
          <w:rFonts w:cs="Arial"/>
          <w:b/>
          <w:i/>
          <w:szCs w:val="24"/>
        </w:rPr>
        <w:t>clinic visit. If the participant is interested and will</w:t>
      </w:r>
      <w:r w:rsidR="00EA5338" w:rsidRPr="00810F8D">
        <w:rPr>
          <w:rFonts w:cs="Arial"/>
          <w:b/>
          <w:i/>
          <w:szCs w:val="24"/>
        </w:rPr>
        <w:t>ing</w:t>
      </w:r>
      <w:r w:rsidRPr="00810F8D">
        <w:rPr>
          <w:rFonts w:cs="Arial"/>
          <w:b/>
          <w:i/>
          <w:szCs w:val="24"/>
        </w:rPr>
        <w:t xml:space="preserve"> to consent im</w:t>
      </w:r>
      <w:r w:rsidR="00EA5338" w:rsidRPr="00810F8D">
        <w:rPr>
          <w:rFonts w:cs="Arial"/>
          <w:b/>
          <w:i/>
          <w:szCs w:val="24"/>
        </w:rPr>
        <w:t xml:space="preserve">mediately, the </w:t>
      </w:r>
      <w:r w:rsidR="00341CD5" w:rsidRPr="00810F8D">
        <w:rPr>
          <w:rFonts w:cs="Arial"/>
          <w:b/>
          <w:i/>
          <w:szCs w:val="24"/>
        </w:rPr>
        <w:t>site investigator</w:t>
      </w:r>
      <w:r w:rsidR="00EA5338" w:rsidRPr="00810F8D">
        <w:rPr>
          <w:rFonts w:cs="Arial"/>
          <w:b/>
          <w:i/>
          <w:szCs w:val="24"/>
        </w:rPr>
        <w:t xml:space="preserve"> and/or Study C</w:t>
      </w:r>
      <w:r w:rsidRPr="00810F8D">
        <w:rPr>
          <w:rFonts w:cs="Arial"/>
          <w:b/>
          <w:i/>
          <w:szCs w:val="24"/>
        </w:rPr>
        <w:t>oordinator will review the informed consent process with the participant. If the participant need</w:t>
      </w:r>
      <w:r w:rsidR="000A7C4C" w:rsidRPr="00810F8D">
        <w:rPr>
          <w:rFonts w:cs="Arial"/>
          <w:b/>
          <w:i/>
          <w:szCs w:val="24"/>
        </w:rPr>
        <w:t>s</w:t>
      </w:r>
      <w:r w:rsidRPr="00810F8D">
        <w:rPr>
          <w:rFonts w:cs="Arial"/>
          <w:b/>
          <w:i/>
          <w:szCs w:val="24"/>
        </w:rPr>
        <w:t xml:space="preserve"> additional time to think about the study and participation, they will be given a copy of the informed consent form </w:t>
      </w:r>
      <w:r w:rsidR="00EA5338" w:rsidRPr="00810F8D">
        <w:rPr>
          <w:rFonts w:cs="Arial"/>
          <w:b/>
          <w:i/>
          <w:szCs w:val="24"/>
        </w:rPr>
        <w:t xml:space="preserve">(ICF) </w:t>
      </w:r>
      <w:r w:rsidRPr="00810F8D">
        <w:rPr>
          <w:rFonts w:cs="Arial"/>
          <w:b/>
          <w:i/>
          <w:szCs w:val="24"/>
        </w:rPr>
        <w:t xml:space="preserve">and any other related </w:t>
      </w:r>
      <w:r w:rsidR="003078E4" w:rsidRPr="00810F8D">
        <w:rPr>
          <w:rFonts w:cs="Arial"/>
          <w:b/>
          <w:i/>
          <w:szCs w:val="24"/>
        </w:rPr>
        <w:t xml:space="preserve">IRB </w:t>
      </w:r>
      <w:r w:rsidRPr="00810F8D">
        <w:rPr>
          <w:rFonts w:cs="Arial"/>
          <w:b/>
          <w:i/>
          <w:szCs w:val="24"/>
        </w:rPr>
        <w:t>study approved document</w:t>
      </w:r>
      <w:r w:rsidR="00EA5338" w:rsidRPr="00810F8D">
        <w:rPr>
          <w:rFonts w:cs="Arial"/>
          <w:b/>
          <w:i/>
          <w:szCs w:val="24"/>
        </w:rPr>
        <w:t>(s)</w:t>
      </w:r>
      <w:r w:rsidRPr="00810F8D">
        <w:rPr>
          <w:rFonts w:cs="Arial"/>
          <w:b/>
          <w:i/>
          <w:szCs w:val="24"/>
        </w:rPr>
        <w:t>.</w:t>
      </w:r>
      <w:r w:rsidR="006551F4" w:rsidRPr="00810F8D">
        <w:rPr>
          <w:rFonts w:cs="Arial"/>
          <w:b/>
          <w:i/>
          <w:szCs w:val="24"/>
        </w:rPr>
        <w:t xml:space="preserve"> The </w:t>
      </w:r>
      <w:r w:rsidR="00EA5338" w:rsidRPr="00810F8D">
        <w:rPr>
          <w:rFonts w:cs="Arial"/>
          <w:b/>
          <w:i/>
          <w:szCs w:val="24"/>
        </w:rPr>
        <w:t>S</w:t>
      </w:r>
      <w:r w:rsidR="006551F4" w:rsidRPr="00810F8D">
        <w:rPr>
          <w:rFonts w:cs="Arial"/>
          <w:b/>
          <w:i/>
          <w:szCs w:val="24"/>
        </w:rPr>
        <w:t xml:space="preserve">tudy </w:t>
      </w:r>
      <w:r w:rsidR="00EA5338" w:rsidRPr="00810F8D">
        <w:rPr>
          <w:rFonts w:cs="Arial"/>
          <w:b/>
          <w:i/>
          <w:szCs w:val="24"/>
        </w:rPr>
        <w:t>C</w:t>
      </w:r>
      <w:r w:rsidR="006551F4" w:rsidRPr="00810F8D">
        <w:rPr>
          <w:rFonts w:cs="Arial"/>
          <w:b/>
          <w:i/>
          <w:szCs w:val="24"/>
        </w:rPr>
        <w:t xml:space="preserve">oordinator will follow up with the potential participant </w:t>
      </w:r>
      <w:r w:rsidR="001C292D">
        <w:rPr>
          <w:rFonts w:cs="Arial"/>
          <w:b/>
          <w:i/>
          <w:szCs w:val="24"/>
        </w:rPr>
        <w:t>in</w:t>
      </w:r>
      <w:r w:rsidR="000A7C4C" w:rsidRPr="00810F8D">
        <w:rPr>
          <w:rFonts w:cs="Arial"/>
          <w:b/>
          <w:i/>
          <w:szCs w:val="24"/>
        </w:rPr>
        <w:t xml:space="preserve"> </w:t>
      </w:r>
      <w:r w:rsidR="006551F4" w:rsidRPr="00810F8D">
        <w:rPr>
          <w:rFonts w:cs="Arial"/>
          <w:b/>
          <w:i/>
          <w:szCs w:val="24"/>
        </w:rPr>
        <w:t>1</w:t>
      </w:r>
      <w:r w:rsidR="000873B9">
        <w:rPr>
          <w:rFonts w:cs="Arial"/>
          <w:b/>
          <w:i/>
          <w:szCs w:val="24"/>
        </w:rPr>
        <w:t>-</w:t>
      </w:r>
      <w:r w:rsidR="006551F4" w:rsidRPr="00810F8D">
        <w:rPr>
          <w:rFonts w:cs="Arial"/>
          <w:b/>
          <w:i/>
          <w:szCs w:val="24"/>
        </w:rPr>
        <w:t>week to learn if he/she is still interested and would like to participate. If potential participant is still interested, a screening visit will be scheduled</w:t>
      </w:r>
      <w:r w:rsidR="00EA5338" w:rsidRPr="00810F8D">
        <w:rPr>
          <w:rFonts w:cs="Arial"/>
          <w:b/>
          <w:i/>
          <w:szCs w:val="24"/>
        </w:rPr>
        <w:t xml:space="preserve"> to </w:t>
      </w:r>
      <w:r w:rsidR="00846DE7" w:rsidRPr="00810F8D">
        <w:rPr>
          <w:rFonts w:cs="Arial"/>
          <w:b/>
          <w:i/>
          <w:szCs w:val="24"/>
        </w:rPr>
        <w:t>review</w:t>
      </w:r>
      <w:r w:rsidR="00054F52" w:rsidRPr="00810F8D">
        <w:rPr>
          <w:rFonts w:cs="Arial"/>
          <w:b/>
          <w:i/>
          <w:szCs w:val="24"/>
        </w:rPr>
        <w:t xml:space="preserve"> </w:t>
      </w:r>
      <w:r w:rsidR="00EA5338" w:rsidRPr="00810F8D">
        <w:rPr>
          <w:rFonts w:cs="Arial"/>
          <w:b/>
          <w:i/>
          <w:szCs w:val="24"/>
        </w:rPr>
        <w:t xml:space="preserve">the ICF </w:t>
      </w:r>
      <w:r w:rsidR="00DA65AF">
        <w:rPr>
          <w:rFonts w:cs="Arial"/>
          <w:b/>
          <w:i/>
          <w:szCs w:val="24"/>
        </w:rPr>
        <w:t>and</w:t>
      </w:r>
      <w:r w:rsidR="00EA5338" w:rsidRPr="00810F8D">
        <w:rPr>
          <w:rFonts w:cs="Arial"/>
          <w:b/>
          <w:i/>
          <w:szCs w:val="24"/>
        </w:rPr>
        <w:t xml:space="preserve"> obtain signatures </w:t>
      </w:r>
      <w:r w:rsidR="00054F52" w:rsidRPr="00810F8D">
        <w:rPr>
          <w:rFonts w:cs="Arial"/>
          <w:b/>
          <w:i/>
          <w:szCs w:val="24"/>
        </w:rPr>
        <w:t xml:space="preserve">required to enroll in the </w:t>
      </w:r>
      <w:r w:rsidR="00EA5338" w:rsidRPr="00810F8D">
        <w:rPr>
          <w:rFonts w:cs="Arial"/>
          <w:b/>
          <w:i/>
          <w:szCs w:val="24"/>
        </w:rPr>
        <w:t>study</w:t>
      </w:r>
      <w:r w:rsidR="006551F4" w:rsidRPr="00810F8D">
        <w:rPr>
          <w:rFonts w:cs="Arial"/>
          <w:b/>
          <w:i/>
          <w:szCs w:val="24"/>
        </w:rPr>
        <w:t xml:space="preserve">. </w:t>
      </w:r>
    </w:p>
    <w:p w14:paraId="390A3B93" w14:textId="77777777" w:rsidR="001C5D08" w:rsidRPr="00810F8D" w:rsidRDefault="00082D2A" w:rsidP="0052581B">
      <w:pPr>
        <w:tabs>
          <w:tab w:val="left" w:pos="12240"/>
          <w:tab w:val="left" w:pos="12510"/>
        </w:tabs>
        <w:ind w:left="720"/>
        <w:rPr>
          <w:rFonts w:cs="Arial"/>
          <w:i/>
          <w:szCs w:val="24"/>
        </w:rPr>
      </w:pPr>
      <w:r w:rsidRPr="00810F8D">
        <w:rPr>
          <w:rFonts w:cs="Arial"/>
          <w:b/>
          <w:i/>
          <w:noProof/>
          <w:szCs w:val="24"/>
        </w:rPr>
        <mc:AlternateContent>
          <mc:Choice Requires="wps">
            <w:drawing>
              <wp:inline distT="0" distB="0" distL="0" distR="0" wp14:anchorId="306B4F32" wp14:editId="2B4A4A74">
                <wp:extent cx="5378767" cy="1990725"/>
                <wp:effectExtent l="19050" t="19050" r="1270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767" cy="1990725"/>
                        </a:xfrm>
                        <a:prstGeom prst="rect">
                          <a:avLst/>
                        </a:prstGeom>
                        <a:solidFill>
                          <a:srgbClr val="FFFFFF"/>
                        </a:solidFill>
                        <a:ln w="38100">
                          <a:solidFill>
                            <a:srgbClr val="000000"/>
                          </a:solidFill>
                          <a:miter lim="800000"/>
                          <a:headEnd/>
                          <a:tailEnd/>
                        </a:ln>
                      </wps:spPr>
                      <wps:txbx>
                        <w:txbxContent>
                          <w:p w14:paraId="454FD626" w14:textId="473CDF74" w:rsidR="00015FF2" w:rsidRDefault="00015FF2" w:rsidP="0052581B">
                            <w:pPr>
                              <w:tabs>
                                <w:tab w:val="left" w:pos="12240"/>
                                <w:tab w:val="left" w:pos="12510"/>
                              </w:tabs>
                              <w:spacing w:after="120"/>
                              <w:rPr>
                                <w:rFonts w:cs="Arial"/>
                                <w:szCs w:val="24"/>
                              </w:rPr>
                            </w:pPr>
                            <w:r>
                              <w:rPr>
                                <w:rFonts w:cs="Arial"/>
                                <w:b/>
                                <w:szCs w:val="24"/>
                              </w:rPr>
                              <w:t>Recruitment Checklist</w:t>
                            </w:r>
                            <w:r>
                              <w:rPr>
                                <w:rFonts w:cs="Arial"/>
                                <w:szCs w:val="24"/>
                              </w:rPr>
                              <w:t>:</w:t>
                            </w:r>
                          </w:p>
                          <w:p w14:paraId="22D73F9B" w14:textId="77777777" w:rsidR="00015FF2" w:rsidRPr="008965A1" w:rsidRDefault="00015FF2" w:rsidP="00C00F68">
                            <w:pPr>
                              <w:pStyle w:val="ListParagraph"/>
                              <w:numPr>
                                <w:ilvl w:val="0"/>
                                <w:numId w:val="23"/>
                              </w:numPr>
                              <w:tabs>
                                <w:tab w:val="left" w:pos="12240"/>
                                <w:tab w:val="left" w:pos="12510"/>
                              </w:tabs>
                              <w:spacing w:after="0"/>
                              <w:rPr>
                                <w:rFonts w:ascii="Arial" w:hAnsi="Arial" w:cs="Arial"/>
                                <w:b/>
                                <w:szCs w:val="24"/>
                              </w:rPr>
                            </w:pPr>
                            <w:r w:rsidRPr="008965A1">
                              <w:rPr>
                                <w:rFonts w:ascii="Arial" w:hAnsi="Arial" w:cs="Arial"/>
                                <w:b/>
                                <w:szCs w:val="24"/>
                              </w:rPr>
                              <w:t>Did you explain how potential participants are identified as potentially eligible?</w:t>
                            </w:r>
                          </w:p>
                          <w:p w14:paraId="36AFE1F2" w14:textId="61A4594E" w:rsidR="00015FF2" w:rsidRPr="008965A1" w:rsidRDefault="00015FF2" w:rsidP="00C00F68">
                            <w:pPr>
                              <w:pStyle w:val="ListParagraph"/>
                              <w:numPr>
                                <w:ilvl w:val="0"/>
                                <w:numId w:val="23"/>
                              </w:numPr>
                              <w:tabs>
                                <w:tab w:val="left" w:pos="12240"/>
                                <w:tab w:val="left" w:pos="12510"/>
                              </w:tabs>
                              <w:spacing w:after="0"/>
                              <w:rPr>
                                <w:rFonts w:ascii="Arial" w:hAnsi="Arial" w:cs="Arial"/>
                                <w:b/>
                                <w:szCs w:val="24"/>
                              </w:rPr>
                            </w:pPr>
                            <w:r w:rsidRPr="008965A1">
                              <w:rPr>
                                <w:rFonts w:ascii="Arial" w:hAnsi="Arial" w:cs="Arial"/>
                                <w:b/>
                                <w:szCs w:val="24"/>
                              </w:rPr>
                              <w:t xml:space="preserve">How/where/when are </w:t>
                            </w:r>
                            <w:r>
                              <w:rPr>
                                <w:rFonts w:ascii="Arial" w:hAnsi="Arial" w:cs="Arial"/>
                                <w:b/>
                                <w:szCs w:val="24"/>
                              </w:rPr>
                              <w:t>potential participants</w:t>
                            </w:r>
                            <w:r w:rsidRPr="008965A1">
                              <w:rPr>
                                <w:rFonts w:ascii="Arial" w:hAnsi="Arial" w:cs="Arial"/>
                                <w:b/>
                                <w:szCs w:val="24"/>
                              </w:rPr>
                              <w:t xml:space="preserve"> approached? </w:t>
                            </w:r>
                          </w:p>
                          <w:p w14:paraId="147BC314" w14:textId="7D580BF9" w:rsidR="00015FF2" w:rsidRPr="008965A1" w:rsidRDefault="00015FF2" w:rsidP="00C00F68">
                            <w:pPr>
                              <w:pStyle w:val="ListParagraph"/>
                              <w:numPr>
                                <w:ilvl w:val="1"/>
                                <w:numId w:val="23"/>
                              </w:numPr>
                              <w:tabs>
                                <w:tab w:val="left" w:pos="12240"/>
                                <w:tab w:val="left" w:pos="12510"/>
                              </w:tabs>
                              <w:spacing w:after="0"/>
                              <w:rPr>
                                <w:rFonts w:ascii="Arial" w:hAnsi="Arial" w:cs="Arial"/>
                                <w:b/>
                                <w:szCs w:val="24"/>
                              </w:rPr>
                            </w:pPr>
                            <w:r w:rsidRPr="008965A1">
                              <w:rPr>
                                <w:rFonts w:ascii="Arial" w:hAnsi="Arial" w:cs="Arial"/>
                                <w:b/>
                                <w:szCs w:val="24"/>
                              </w:rPr>
                              <w:t xml:space="preserve">Be specific: “Approach the </w:t>
                            </w:r>
                            <w:r>
                              <w:rPr>
                                <w:rFonts w:ascii="Arial" w:hAnsi="Arial" w:cs="Arial"/>
                                <w:b/>
                                <w:szCs w:val="24"/>
                              </w:rPr>
                              <w:t xml:space="preserve">potential </w:t>
                            </w:r>
                            <w:r w:rsidRPr="008965A1">
                              <w:rPr>
                                <w:rFonts w:ascii="Arial" w:hAnsi="Arial" w:cs="Arial"/>
                                <w:b/>
                                <w:szCs w:val="24"/>
                              </w:rPr>
                              <w:t>participant in their hospital room during nurse blood draws.”</w:t>
                            </w:r>
                          </w:p>
                          <w:p w14:paraId="6AF798A6" w14:textId="427A95A4" w:rsidR="00015FF2" w:rsidRPr="008965A1" w:rsidRDefault="00015FF2" w:rsidP="00C00F68">
                            <w:pPr>
                              <w:pStyle w:val="ListParagraph"/>
                              <w:numPr>
                                <w:ilvl w:val="0"/>
                                <w:numId w:val="23"/>
                              </w:numPr>
                              <w:tabs>
                                <w:tab w:val="left" w:pos="12240"/>
                                <w:tab w:val="left" w:pos="12510"/>
                              </w:tabs>
                              <w:spacing w:after="0"/>
                              <w:rPr>
                                <w:rFonts w:ascii="Arial" w:hAnsi="Arial" w:cs="Arial"/>
                                <w:b/>
                                <w:szCs w:val="24"/>
                              </w:rPr>
                            </w:pPr>
                            <w:r>
                              <w:rPr>
                                <w:rFonts w:ascii="Arial" w:hAnsi="Arial" w:cs="Arial"/>
                                <w:b/>
                                <w:szCs w:val="24"/>
                              </w:rPr>
                              <w:t>Are</w:t>
                            </w:r>
                            <w:r w:rsidRPr="008965A1">
                              <w:rPr>
                                <w:rFonts w:ascii="Arial" w:hAnsi="Arial" w:cs="Arial"/>
                                <w:b/>
                                <w:szCs w:val="24"/>
                              </w:rPr>
                              <w:t xml:space="preserve"> the participant</w:t>
                            </w:r>
                            <w:r>
                              <w:rPr>
                                <w:rFonts w:ascii="Arial" w:hAnsi="Arial" w:cs="Arial"/>
                                <w:b/>
                                <w:szCs w:val="24"/>
                              </w:rPr>
                              <w:t>s</w:t>
                            </w:r>
                            <w:r w:rsidRPr="008965A1">
                              <w:rPr>
                                <w:rFonts w:ascii="Arial" w:hAnsi="Arial" w:cs="Arial"/>
                                <w:b/>
                                <w:szCs w:val="24"/>
                              </w:rPr>
                              <w:t xml:space="preserve"> recruited through marketing materials, such as a poster?</w:t>
                            </w:r>
                          </w:p>
                          <w:p w14:paraId="37A815F6" w14:textId="77777777" w:rsidR="00015FF2" w:rsidRPr="008965A1" w:rsidRDefault="00015FF2" w:rsidP="00C00F68">
                            <w:pPr>
                              <w:pStyle w:val="ListParagraph"/>
                              <w:numPr>
                                <w:ilvl w:val="1"/>
                                <w:numId w:val="23"/>
                              </w:numPr>
                              <w:tabs>
                                <w:tab w:val="left" w:pos="12240"/>
                                <w:tab w:val="left" w:pos="12510"/>
                              </w:tabs>
                              <w:spacing w:after="0"/>
                              <w:rPr>
                                <w:rFonts w:ascii="Arial" w:hAnsi="Arial" w:cs="Arial"/>
                                <w:b/>
                                <w:szCs w:val="24"/>
                              </w:rPr>
                            </w:pPr>
                            <w:r w:rsidRPr="008965A1">
                              <w:rPr>
                                <w:rFonts w:ascii="Arial" w:hAnsi="Arial" w:cs="Arial"/>
                                <w:b/>
                                <w:szCs w:val="24"/>
                              </w:rPr>
                              <w:t>Are they instructed to call a number? If so, are they to leave a message, set up an appointment, or something else?</w:t>
                            </w:r>
                          </w:p>
                        </w:txbxContent>
                      </wps:txbx>
                      <wps:bodyPr rot="0" vert="horz" wrap="square" lIns="91440" tIns="45720" rIns="91440" bIns="45720" anchor="t" anchorCtr="0">
                        <a:noAutofit/>
                      </wps:bodyPr>
                    </wps:wsp>
                  </a:graphicData>
                </a:graphic>
              </wp:inline>
            </w:drawing>
          </mc:Choice>
          <mc:Fallback>
            <w:pict>
              <v:shape w14:anchorId="306B4F32" id="_x0000_s1029" type="#_x0000_t202" style="width:423.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" strokeweight="3pt">
                <v:textbox>
                  <w:txbxContent>
                    <w:p w14:paraId="454FD626" w14:textId="473CDF74" w:rsidR="00015FF2" w:rsidRDefault="00015FF2" w:rsidP="0052581B">
                      <w:pPr>
                        <w:tabs>
                          <w:tab w:val="left" w:pos="12240"/>
                          <w:tab w:val="left" w:pos="12510"/>
                        </w:tabs>
                        <w:spacing w:after="120"/>
                        <w:rPr>
                          <w:rFonts w:cs="Arial"/>
                          <w:szCs w:val="24"/>
                        </w:rPr>
                      </w:pPr>
                      <w:r>
                        <w:rPr>
                          <w:rFonts w:cs="Arial"/>
                          <w:b/>
                          <w:szCs w:val="24"/>
                        </w:rPr>
                        <w:t>Recruitment Checklist</w:t>
                      </w:r>
                      <w:r>
                        <w:rPr>
                          <w:rFonts w:cs="Arial"/>
                          <w:szCs w:val="24"/>
                        </w:rPr>
                        <w:t>:</w:t>
                      </w:r>
                    </w:p>
                    <w:p w14:paraId="22D73F9B" w14:textId="77777777" w:rsidR="00015FF2" w:rsidRPr="008965A1" w:rsidRDefault="00015FF2" w:rsidP="00C00F68">
                      <w:pPr>
                        <w:pStyle w:val="ListParagraph"/>
                        <w:numPr>
                          <w:ilvl w:val="0"/>
                          <w:numId w:val="23"/>
                        </w:numPr>
                        <w:tabs>
                          <w:tab w:val="left" w:pos="12240"/>
                          <w:tab w:val="left" w:pos="12510"/>
                        </w:tabs>
                        <w:spacing w:after="0"/>
                        <w:rPr>
                          <w:rFonts w:ascii="Arial" w:hAnsi="Arial" w:cs="Arial"/>
                          <w:b/>
                          <w:szCs w:val="24"/>
                        </w:rPr>
                      </w:pPr>
                      <w:r w:rsidRPr="008965A1">
                        <w:rPr>
                          <w:rFonts w:ascii="Arial" w:hAnsi="Arial" w:cs="Arial"/>
                          <w:b/>
                          <w:szCs w:val="24"/>
                        </w:rPr>
                        <w:t>Did you explain how potential participants are identified as potentially eligible?</w:t>
                      </w:r>
                    </w:p>
                    <w:p w14:paraId="36AFE1F2" w14:textId="61A4594E" w:rsidR="00015FF2" w:rsidRPr="008965A1" w:rsidRDefault="00015FF2" w:rsidP="00C00F68">
                      <w:pPr>
                        <w:pStyle w:val="ListParagraph"/>
                        <w:numPr>
                          <w:ilvl w:val="0"/>
                          <w:numId w:val="23"/>
                        </w:numPr>
                        <w:tabs>
                          <w:tab w:val="left" w:pos="12240"/>
                          <w:tab w:val="left" w:pos="12510"/>
                        </w:tabs>
                        <w:spacing w:after="0"/>
                        <w:rPr>
                          <w:rFonts w:ascii="Arial" w:hAnsi="Arial" w:cs="Arial"/>
                          <w:b/>
                          <w:szCs w:val="24"/>
                        </w:rPr>
                      </w:pPr>
                      <w:r w:rsidRPr="008965A1">
                        <w:rPr>
                          <w:rFonts w:ascii="Arial" w:hAnsi="Arial" w:cs="Arial"/>
                          <w:b/>
                          <w:szCs w:val="24"/>
                        </w:rPr>
                        <w:t xml:space="preserve">How/where/when are </w:t>
                      </w:r>
                      <w:r>
                        <w:rPr>
                          <w:rFonts w:ascii="Arial" w:hAnsi="Arial" w:cs="Arial"/>
                          <w:b/>
                          <w:szCs w:val="24"/>
                        </w:rPr>
                        <w:t>potential participants</w:t>
                      </w:r>
                      <w:r w:rsidRPr="008965A1">
                        <w:rPr>
                          <w:rFonts w:ascii="Arial" w:hAnsi="Arial" w:cs="Arial"/>
                          <w:b/>
                          <w:szCs w:val="24"/>
                        </w:rPr>
                        <w:t xml:space="preserve"> approached? </w:t>
                      </w:r>
                    </w:p>
                    <w:p w14:paraId="147BC314" w14:textId="7D580BF9" w:rsidR="00015FF2" w:rsidRPr="008965A1" w:rsidRDefault="00015FF2" w:rsidP="00C00F68">
                      <w:pPr>
                        <w:pStyle w:val="ListParagraph"/>
                        <w:numPr>
                          <w:ilvl w:val="1"/>
                          <w:numId w:val="23"/>
                        </w:numPr>
                        <w:tabs>
                          <w:tab w:val="left" w:pos="12240"/>
                          <w:tab w:val="left" w:pos="12510"/>
                        </w:tabs>
                        <w:spacing w:after="0"/>
                        <w:rPr>
                          <w:rFonts w:ascii="Arial" w:hAnsi="Arial" w:cs="Arial"/>
                          <w:b/>
                          <w:szCs w:val="24"/>
                        </w:rPr>
                      </w:pPr>
                      <w:r w:rsidRPr="008965A1">
                        <w:rPr>
                          <w:rFonts w:ascii="Arial" w:hAnsi="Arial" w:cs="Arial"/>
                          <w:b/>
                          <w:szCs w:val="24"/>
                        </w:rPr>
                        <w:t xml:space="preserve">Be specific: “Approach the </w:t>
                      </w:r>
                      <w:r>
                        <w:rPr>
                          <w:rFonts w:ascii="Arial" w:hAnsi="Arial" w:cs="Arial"/>
                          <w:b/>
                          <w:szCs w:val="24"/>
                        </w:rPr>
                        <w:t xml:space="preserve">potential </w:t>
                      </w:r>
                      <w:r w:rsidRPr="008965A1">
                        <w:rPr>
                          <w:rFonts w:ascii="Arial" w:hAnsi="Arial" w:cs="Arial"/>
                          <w:b/>
                          <w:szCs w:val="24"/>
                        </w:rPr>
                        <w:t>participant in their hospital room during nurse blood draws.”</w:t>
                      </w:r>
                    </w:p>
                    <w:p w14:paraId="6AF798A6" w14:textId="427A95A4" w:rsidR="00015FF2" w:rsidRPr="008965A1" w:rsidRDefault="00015FF2" w:rsidP="00C00F68">
                      <w:pPr>
                        <w:pStyle w:val="ListParagraph"/>
                        <w:numPr>
                          <w:ilvl w:val="0"/>
                          <w:numId w:val="23"/>
                        </w:numPr>
                        <w:tabs>
                          <w:tab w:val="left" w:pos="12240"/>
                          <w:tab w:val="left" w:pos="12510"/>
                        </w:tabs>
                        <w:spacing w:after="0"/>
                        <w:rPr>
                          <w:rFonts w:ascii="Arial" w:hAnsi="Arial" w:cs="Arial"/>
                          <w:b/>
                          <w:szCs w:val="24"/>
                        </w:rPr>
                      </w:pPr>
                      <w:r>
                        <w:rPr>
                          <w:rFonts w:ascii="Arial" w:hAnsi="Arial" w:cs="Arial"/>
                          <w:b/>
                          <w:szCs w:val="24"/>
                        </w:rPr>
                        <w:t>Are</w:t>
                      </w:r>
                      <w:r w:rsidRPr="008965A1">
                        <w:rPr>
                          <w:rFonts w:ascii="Arial" w:hAnsi="Arial" w:cs="Arial"/>
                          <w:b/>
                          <w:szCs w:val="24"/>
                        </w:rPr>
                        <w:t xml:space="preserve"> the participant</w:t>
                      </w:r>
                      <w:r>
                        <w:rPr>
                          <w:rFonts w:ascii="Arial" w:hAnsi="Arial" w:cs="Arial"/>
                          <w:b/>
                          <w:szCs w:val="24"/>
                        </w:rPr>
                        <w:t>s</w:t>
                      </w:r>
                      <w:r w:rsidRPr="008965A1">
                        <w:rPr>
                          <w:rFonts w:ascii="Arial" w:hAnsi="Arial" w:cs="Arial"/>
                          <w:b/>
                          <w:szCs w:val="24"/>
                        </w:rPr>
                        <w:t xml:space="preserve"> recruited through marketing materials, such as a poster?</w:t>
                      </w:r>
                    </w:p>
                    <w:p w14:paraId="37A815F6" w14:textId="77777777" w:rsidR="00015FF2" w:rsidRPr="008965A1" w:rsidRDefault="00015FF2" w:rsidP="00C00F68">
                      <w:pPr>
                        <w:pStyle w:val="ListParagraph"/>
                        <w:numPr>
                          <w:ilvl w:val="1"/>
                          <w:numId w:val="23"/>
                        </w:numPr>
                        <w:tabs>
                          <w:tab w:val="left" w:pos="12240"/>
                          <w:tab w:val="left" w:pos="12510"/>
                        </w:tabs>
                        <w:spacing w:after="0"/>
                        <w:rPr>
                          <w:rFonts w:ascii="Arial" w:hAnsi="Arial" w:cs="Arial"/>
                          <w:b/>
                          <w:szCs w:val="24"/>
                        </w:rPr>
                      </w:pPr>
                      <w:r w:rsidRPr="008965A1">
                        <w:rPr>
                          <w:rFonts w:ascii="Arial" w:hAnsi="Arial" w:cs="Arial"/>
                          <w:b/>
                          <w:szCs w:val="24"/>
                        </w:rPr>
                        <w:t>Are they instructed to call a number? If so, are they to leave a message, set up an appointment, or something else?</w:t>
                      </w:r>
                    </w:p>
                  </w:txbxContent>
                </v:textbox>
                <w10:anchorlock/>
              </v:shape>
            </w:pict>
          </mc:Fallback>
        </mc:AlternateContent>
      </w:r>
    </w:p>
    <w:p w14:paraId="2F7AF193" w14:textId="5C171DC1" w:rsidR="00547274" w:rsidRPr="00810F8D" w:rsidRDefault="00B36E3E" w:rsidP="0052581B">
      <w:pPr>
        <w:pStyle w:val="Heading4"/>
      </w:pPr>
      <w:bookmarkStart w:id="102" w:name="_Toc57914446"/>
      <w:r w:rsidRPr="00810F8D">
        <w:t>5.2</w:t>
      </w:r>
      <w:bookmarkStart w:id="103" w:name="_Toc473201666"/>
      <w:bookmarkStart w:id="104" w:name="_Toc107981193"/>
      <w:bookmarkStart w:id="105" w:name="_Toc161563976"/>
      <w:bookmarkStart w:id="106" w:name="_Toc261871524"/>
      <w:bookmarkStart w:id="107" w:name="_Toc261875383"/>
      <w:bookmarkStart w:id="108" w:name="_Toc517592314"/>
      <w:bookmarkStart w:id="109" w:name="_Toc31438363"/>
      <w:bookmarkStart w:id="110" w:name="_Toc31438745"/>
      <w:bookmarkStart w:id="111" w:name="_Toc31438901"/>
      <w:bookmarkStart w:id="112" w:name="_Toc31439018"/>
      <w:bookmarkStart w:id="113" w:name="_Toc31442629"/>
      <w:bookmarkStart w:id="114" w:name="_Toc31443007"/>
      <w:bookmarkStart w:id="115" w:name="_Toc31444035"/>
      <w:bookmarkStart w:id="116" w:name="_Toc32202639"/>
      <w:bookmarkStart w:id="117" w:name="_Toc33851192"/>
      <w:bookmarkStart w:id="118" w:name="_Toc33851394"/>
      <w:bookmarkStart w:id="119" w:name="_Toc33851578"/>
      <w:bookmarkStart w:id="120" w:name="_Toc33851942"/>
      <w:bookmarkStart w:id="121" w:name="_Toc33852242"/>
      <w:bookmarkStart w:id="122" w:name="_Toc40256966"/>
      <w:bookmarkStart w:id="123" w:name="_Toc41800333"/>
      <w:bookmarkStart w:id="124" w:name="_Toc41800534"/>
      <w:bookmarkStart w:id="125" w:name="_Toc41800745"/>
      <w:bookmarkStart w:id="126" w:name="_Toc41800869"/>
      <w:bookmarkStart w:id="127" w:name="_Toc43804561"/>
      <w:bookmarkStart w:id="128" w:name="_Toc511794363"/>
      <w:bookmarkStart w:id="129" w:name="_Toc161563977"/>
      <w:bookmarkStart w:id="130" w:name="_Toc173055032"/>
      <w:r w:rsidRPr="00810F8D">
        <w:t xml:space="preserve"> </w:t>
      </w:r>
      <w:r w:rsidR="00547274" w:rsidRPr="00810F8D">
        <w:t>Participant Retention</w:t>
      </w:r>
      <w:bookmarkEnd w:id="102"/>
      <w:bookmarkEnd w:id="103"/>
    </w:p>
    <w:p w14:paraId="070FCF8D" w14:textId="28E8FD49" w:rsidR="00D74156" w:rsidRPr="00810F8D" w:rsidRDefault="00150657" w:rsidP="00D673D7">
      <w:pPr>
        <w:ind w:left="720"/>
        <w:rPr>
          <w:rFonts w:cs="Arial"/>
        </w:rPr>
      </w:pPr>
      <w:r w:rsidRPr="00810F8D">
        <w:rPr>
          <w:rFonts w:cs="Arial"/>
        </w:rPr>
        <w:t xml:space="preserve">This section of the </w:t>
      </w:r>
      <w:r w:rsidR="3870585F" w:rsidRPr="00810F8D">
        <w:rPr>
          <w:rFonts w:cs="Arial"/>
        </w:rPr>
        <w:t>MOP</w:t>
      </w:r>
      <w:r w:rsidRPr="00810F8D">
        <w:rPr>
          <w:rFonts w:cs="Arial"/>
        </w:rPr>
        <w:t xml:space="preserve"> should describe the plan for participant retention</w:t>
      </w:r>
      <w:r w:rsidR="000965EC" w:rsidRPr="00810F8D">
        <w:rPr>
          <w:rFonts w:cs="Arial"/>
        </w:rPr>
        <w:t>,</w:t>
      </w:r>
      <w:r w:rsidRPr="00810F8D">
        <w:rPr>
          <w:rFonts w:cs="Arial"/>
        </w:rPr>
        <w:t xml:space="preserve"> as well as an action plan or corrective action </w:t>
      </w:r>
      <w:r w:rsidR="0077591E" w:rsidRPr="00810F8D">
        <w:rPr>
          <w:rFonts w:cs="Arial"/>
        </w:rPr>
        <w:t xml:space="preserve">plan </w:t>
      </w:r>
      <w:r w:rsidRPr="00810F8D">
        <w:rPr>
          <w:rFonts w:cs="Arial"/>
        </w:rPr>
        <w:t xml:space="preserve">in case </w:t>
      </w:r>
      <w:r w:rsidR="00054F52" w:rsidRPr="00810F8D">
        <w:rPr>
          <w:rFonts w:cs="Arial"/>
        </w:rPr>
        <w:t xml:space="preserve">there are </w:t>
      </w:r>
      <w:r w:rsidRPr="00810F8D">
        <w:rPr>
          <w:rFonts w:cs="Arial"/>
        </w:rPr>
        <w:t>problems with retention.</w:t>
      </w:r>
      <w:r w:rsidR="00D74156" w:rsidRPr="00810F8D">
        <w:rPr>
          <w:rFonts w:cs="Arial"/>
        </w:rPr>
        <w:t xml:space="preserve"> The follow-up process should clearly specify how many times participants who do not appear for their visits</w:t>
      </w:r>
      <w:r w:rsidR="00E26626" w:rsidRPr="00810F8D">
        <w:rPr>
          <w:rFonts w:cs="Arial"/>
        </w:rPr>
        <w:t xml:space="preserve"> will be contacted</w:t>
      </w:r>
      <w:r w:rsidR="00D74156" w:rsidRPr="00810F8D">
        <w:rPr>
          <w:rFonts w:cs="Arial"/>
        </w:rPr>
        <w:t>, at what time intervals (e.g., every 2 weeks, monthly, etc.), via what method (e.g., phone, email, letter, family members), and also at what point a participant would be considered lost to follow up and no further contact attempts will be made.</w:t>
      </w:r>
    </w:p>
    <w:p w14:paraId="7C22197A" w14:textId="1F3245B4" w:rsidR="00EC2186" w:rsidRPr="00810F8D" w:rsidRDefault="003A6419" w:rsidP="00D673D7">
      <w:pPr>
        <w:tabs>
          <w:tab w:val="left" w:pos="12240"/>
          <w:tab w:val="left" w:pos="12510"/>
        </w:tabs>
        <w:ind w:left="720"/>
        <w:rPr>
          <w:rFonts w:cs="Arial"/>
          <w:b/>
          <w:i/>
          <w:szCs w:val="24"/>
        </w:rPr>
      </w:pPr>
      <w:r w:rsidRPr="00810F8D">
        <w:rPr>
          <w:rFonts w:cs="Arial"/>
          <w:b/>
          <w:i/>
          <w:szCs w:val="24"/>
        </w:rPr>
        <w:t>Sample Text</w:t>
      </w:r>
      <w:r w:rsidR="00EC2186" w:rsidRPr="00810F8D">
        <w:rPr>
          <w:rFonts w:cs="Arial"/>
          <w:b/>
          <w:i/>
          <w:szCs w:val="24"/>
        </w:rPr>
        <w:t xml:space="preserve">: </w:t>
      </w:r>
    </w:p>
    <w:p w14:paraId="433857AE" w14:textId="5D16FD40" w:rsidR="0098785D" w:rsidRPr="00810F8D" w:rsidRDefault="000965EC" w:rsidP="00D673D7">
      <w:pPr>
        <w:ind w:left="720"/>
        <w:rPr>
          <w:rFonts w:cs="Arial"/>
          <w:b/>
          <w:i/>
          <w:szCs w:val="24"/>
        </w:rPr>
      </w:pPr>
      <w:r w:rsidRPr="00810F8D">
        <w:rPr>
          <w:rFonts w:cs="Arial"/>
          <w:b/>
          <w:i/>
          <w:szCs w:val="24"/>
        </w:rPr>
        <w:t xml:space="preserve">Every </w:t>
      </w:r>
      <w:r w:rsidR="00EC2186" w:rsidRPr="00810F8D">
        <w:rPr>
          <w:rFonts w:cs="Arial"/>
          <w:b/>
          <w:i/>
          <w:szCs w:val="24"/>
        </w:rPr>
        <w:t xml:space="preserve">effort will be made by the </w:t>
      </w:r>
      <w:r w:rsidR="00341CD5" w:rsidRPr="00810F8D">
        <w:rPr>
          <w:rFonts w:cs="Arial"/>
          <w:b/>
          <w:i/>
          <w:szCs w:val="24"/>
        </w:rPr>
        <w:t>site investigator</w:t>
      </w:r>
      <w:r w:rsidR="00EC2186" w:rsidRPr="00810F8D">
        <w:rPr>
          <w:rFonts w:cs="Arial"/>
          <w:b/>
          <w:i/>
          <w:szCs w:val="24"/>
        </w:rPr>
        <w:t xml:space="preserve"> and study team to ensure participants complete each study visit and the study overall. </w:t>
      </w:r>
      <w:r w:rsidR="00B82EB9" w:rsidRPr="00810F8D">
        <w:rPr>
          <w:rFonts w:cs="Arial"/>
          <w:b/>
          <w:i/>
          <w:szCs w:val="24"/>
        </w:rPr>
        <w:t>W</w:t>
      </w:r>
      <w:r w:rsidR="00EC2186" w:rsidRPr="00810F8D">
        <w:rPr>
          <w:rFonts w:cs="Arial"/>
          <w:b/>
          <w:i/>
          <w:szCs w:val="24"/>
        </w:rPr>
        <w:t xml:space="preserve">e will use the following strategies to help </w:t>
      </w:r>
      <w:r w:rsidR="00B82EB9" w:rsidRPr="00810F8D">
        <w:rPr>
          <w:rFonts w:cs="Arial"/>
          <w:b/>
          <w:i/>
          <w:szCs w:val="24"/>
        </w:rPr>
        <w:t>to maximize retention and minimize loss to follow-up:</w:t>
      </w:r>
    </w:p>
    <w:p w14:paraId="63887983" w14:textId="55FE6F11" w:rsidR="00B82EB9" w:rsidRPr="00810F8D" w:rsidRDefault="00B82EB9" w:rsidP="00C00F68">
      <w:pPr>
        <w:pStyle w:val="ListParagraph"/>
        <w:numPr>
          <w:ilvl w:val="0"/>
          <w:numId w:val="12"/>
        </w:numPr>
        <w:ind w:left="1080"/>
        <w:contextualSpacing/>
        <w:rPr>
          <w:rFonts w:ascii="Arial" w:hAnsi="Arial" w:cs="Arial"/>
          <w:b/>
          <w:i/>
          <w:sz w:val="24"/>
          <w:szCs w:val="24"/>
        </w:rPr>
      </w:pPr>
      <w:r w:rsidRPr="00810F8D">
        <w:rPr>
          <w:rFonts w:ascii="Arial" w:hAnsi="Arial" w:cs="Arial"/>
          <w:b/>
          <w:i/>
          <w:sz w:val="24"/>
          <w:szCs w:val="24"/>
        </w:rPr>
        <w:t xml:space="preserve">Following a proactive plan for retention, including calling participants to see how they are doing, sending birthday and holiday cards, and providing transportation and </w:t>
      </w:r>
      <w:r w:rsidR="00A15939" w:rsidRPr="00810F8D">
        <w:rPr>
          <w:rFonts w:ascii="Arial" w:hAnsi="Arial" w:cs="Arial"/>
          <w:b/>
          <w:i/>
          <w:sz w:val="24"/>
          <w:szCs w:val="24"/>
        </w:rPr>
        <w:t>childcare</w:t>
      </w:r>
      <w:r w:rsidRPr="00810F8D">
        <w:rPr>
          <w:rFonts w:ascii="Arial" w:hAnsi="Arial" w:cs="Arial"/>
          <w:b/>
          <w:i/>
          <w:sz w:val="24"/>
          <w:szCs w:val="24"/>
        </w:rPr>
        <w:t>, as needed</w:t>
      </w:r>
    </w:p>
    <w:p w14:paraId="05AA857D" w14:textId="6186ABCB" w:rsidR="00547274" w:rsidRPr="00810F8D" w:rsidRDefault="00547274" w:rsidP="00C00F68">
      <w:pPr>
        <w:pStyle w:val="ListParagraph"/>
        <w:numPr>
          <w:ilvl w:val="0"/>
          <w:numId w:val="11"/>
        </w:numPr>
        <w:tabs>
          <w:tab w:val="left" w:pos="-1440"/>
        </w:tabs>
        <w:ind w:left="1080"/>
        <w:contextualSpacing/>
        <w:rPr>
          <w:rFonts w:ascii="Arial" w:hAnsi="Arial" w:cs="Arial"/>
          <w:b/>
          <w:i/>
          <w:sz w:val="24"/>
          <w:szCs w:val="24"/>
        </w:rPr>
      </w:pPr>
      <w:r w:rsidRPr="00810F8D">
        <w:rPr>
          <w:rFonts w:ascii="Arial" w:hAnsi="Arial" w:cs="Arial"/>
          <w:b/>
          <w:i/>
          <w:sz w:val="24"/>
          <w:szCs w:val="24"/>
        </w:rPr>
        <w:lastRenderedPageBreak/>
        <w:t xml:space="preserve">Building participant relations and participant satisfaction, with the </w:t>
      </w:r>
      <w:r w:rsidR="00144815" w:rsidRPr="00810F8D">
        <w:rPr>
          <w:rFonts w:ascii="Arial" w:hAnsi="Arial" w:cs="Arial"/>
          <w:b/>
          <w:i/>
          <w:sz w:val="24"/>
          <w:szCs w:val="24"/>
        </w:rPr>
        <w:t>S</w:t>
      </w:r>
      <w:r w:rsidRPr="00810F8D">
        <w:rPr>
          <w:rFonts w:ascii="Arial" w:hAnsi="Arial" w:cs="Arial"/>
          <w:b/>
          <w:i/>
          <w:sz w:val="24"/>
          <w:szCs w:val="24"/>
        </w:rPr>
        <w:t>tudy</w:t>
      </w:r>
      <w:r w:rsidR="00144815" w:rsidRPr="00810F8D">
        <w:rPr>
          <w:rFonts w:ascii="Arial" w:hAnsi="Arial" w:cs="Arial"/>
          <w:b/>
          <w:i/>
          <w:sz w:val="24"/>
          <w:szCs w:val="24"/>
        </w:rPr>
        <w:t xml:space="preserve"> C</w:t>
      </w:r>
      <w:r w:rsidRPr="00810F8D">
        <w:rPr>
          <w:rFonts w:ascii="Arial" w:hAnsi="Arial" w:cs="Arial"/>
          <w:b/>
          <w:i/>
          <w:sz w:val="24"/>
          <w:szCs w:val="24"/>
        </w:rPr>
        <w:t>oordinator taking a central role on this effort</w:t>
      </w:r>
      <w:r w:rsidR="000F3595" w:rsidRPr="00810F8D">
        <w:rPr>
          <w:rFonts w:ascii="Arial" w:hAnsi="Arial" w:cs="Arial"/>
          <w:b/>
          <w:i/>
          <w:sz w:val="24"/>
          <w:szCs w:val="24"/>
        </w:rPr>
        <w:t xml:space="preserve"> e.g. the </w:t>
      </w:r>
      <w:r w:rsidR="00144815" w:rsidRPr="00810F8D">
        <w:rPr>
          <w:rFonts w:ascii="Arial" w:hAnsi="Arial" w:cs="Arial"/>
          <w:b/>
          <w:i/>
          <w:sz w:val="24"/>
          <w:szCs w:val="24"/>
        </w:rPr>
        <w:t>S</w:t>
      </w:r>
      <w:r w:rsidR="000F3595" w:rsidRPr="00810F8D">
        <w:rPr>
          <w:rFonts w:ascii="Arial" w:hAnsi="Arial" w:cs="Arial"/>
          <w:b/>
          <w:i/>
          <w:sz w:val="24"/>
          <w:szCs w:val="24"/>
        </w:rPr>
        <w:t xml:space="preserve">tudy </w:t>
      </w:r>
      <w:r w:rsidR="00144815" w:rsidRPr="00810F8D">
        <w:rPr>
          <w:rFonts w:ascii="Arial" w:hAnsi="Arial" w:cs="Arial"/>
          <w:b/>
          <w:i/>
          <w:sz w:val="24"/>
          <w:szCs w:val="24"/>
        </w:rPr>
        <w:t>C</w:t>
      </w:r>
      <w:r w:rsidR="000F3595" w:rsidRPr="00810F8D">
        <w:rPr>
          <w:rFonts w:ascii="Arial" w:hAnsi="Arial" w:cs="Arial"/>
          <w:b/>
          <w:i/>
          <w:sz w:val="24"/>
          <w:szCs w:val="24"/>
        </w:rPr>
        <w:t xml:space="preserve">oordinator calling the participants on routine schedule to check how they are doing, asking the participant to complete surveys during the study to determine if they are satisfied etc. </w:t>
      </w:r>
    </w:p>
    <w:p w14:paraId="79CFB94A" w14:textId="77777777" w:rsidR="00547274" w:rsidRPr="00810F8D" w:rsidRDefault="00547274" w:rsidP="00C00F68">
      <w:pPr>
        <w:pStyle w:val="ListParagraph"/>
        <w:numPr>
          <w:ilvl w:val="0"/>
          <w:numId w:val="11"/>
        </w:numPr>
        <w:tabs>
          <w:tab w:val="left" w:pos="-1440"/>
        </w:tabs>
        <w:ind w:left="1080"/>
        <w:contextualSpacing/>
        <w:rPr>
          <w:rFonts w:ascii="Arial" w:hAnsi="Arial" w:cs="Arial"/>
          <w:b/>
          <w:i/>
          <w:sz w:val="24"/>
          <w:szCs w:val="24"/>
        </w:rPr>
      </w:pPr>
      <w:r w:rsidRPr="00810F8D">
        <w:rPr>
          <w:rFonts w:ascii="Arial" w:hAnsi="Arial" w:cs="Arial"/>
          <w:b/>
          <w:i/>
          <w:sz w:val="24"/>
          <w:szCs w:val="24"/>
        </w:rPr>
        <w:t xml:space="preserve">Giving participants and their families the opportunity to </w:t>
      </w:r>
      <w:r w:rsidR="009B5CC3" w:rsidRPr="00810F8D">
        <w:rPr>
          <w:rFonts w:ascii="Arial" w:hAnsi="Arial" w:cs="Arial"/>
          <w:b/>
          <w:i/>
          <w:sz w:val="24"/>
          <w:szCs w:val="24"/>
        </w:rPr>
        <w:t xml:space="preserve">ask </w:t>
      </w:r>
      <w:r w:rsidRPr="00810F8D">
        <w:rPr>
          <w:rFonts w:ascii="Arial" w:hAnsi="Arial" w:cs="Arial"/>
          <w:b/>
          <w:i/>
          <w:sz w:val="24"/>
          <w:szCs w:val="24"/>
        </w:rPr>
        <w:t xml:space="preserve">questions and </w:t>
      </w:r>
      <w:r w:rsidR="009B5CC3" w:rsidRPr="00810F8D">
        <w:rPr>
          <w:rFonts w:ascii="Arial" w:hAnsi="Arial" w:cs="Arial"/>
          <w:b/>
          <w:i/>
          <w:sz w:val="24"/>
          <w:szCs w:val="24"/>
        </w:rPr>
        <w:t xml:space="preserve">express </w:t>
      </w:r>
      <w:r w:rsidRPr="00810F8D">
        <w:rPr>
          <w:rFonts w:ascii="Arial" w:hAnsi="Arial" w:cs="Arial"/>
          <w:b/>
          <w:i/>
          <w:sz w:val="24"/>
          <w:szCs w:val="24"/>
        </w:rPr>
        <w:t>concerns pertaining to their condition</w:t>
      </w:r>
      <w:r w:rsidR="00150657" w:rsidRPr="00810F8D">
        <w:rPr>
          <w:rFonts w:ascii="Arial" w:hAnsi="Arial" w:cs="Arial"/>
          <w:b/>
          <w:i/>
          <w:sz w:val="24"/>
          <w:szCs w:val="24"/>
        </w:rPr>
        <w:t xml:space="preserve"> throughout the study</w:t>
      </w:r>
    </w:p>
    <w:p w14:paraId="31044485" w14:textId="77777777" w:rsidR="00547274" w:rsidRPr="00810F8D" w:rsidRDefault="00547274" w:rsidP="00C00F68">
      <w:pPr>
        <w:pStyle w:val="ListParagraph"/>
        <w:numPr>
          <w:ilvl w:val="0"/>
          <w:numId w:val="11"/>
        </w:numPr>
        <w:tabs>
          <w:tab w:val="left" w:pos="-1440"/>
        </w:tabs>
        <w:ind w:left="1080"/>
        <w:contextualSpacing/>
        <w:rPr>
          <w:rFonts w:ascii="Arial" w:hAnsi="Arial" w:cs="Arial"/>
          <w:b/>
          <w:i/>
          <w:sz w:val="24"/>
          <w:szCs w:val="24"/>
        </w:rPr>
      </w:pPr>
      <w:r w:rsidRPr="00810F8D">
        <w:rPr>
          <w:rFonts w:ascii="Arial" w:hAnsi="Arial" w:cs="Arial"/>
          <w:b/>
          <w:i/>
          <w:sz w:val="24"/>
          <w:szCs w:val="24"/>
        </w:rPr>
        <w:t xml:space="preserve">Enhancing participant’s understanding of the study’s </w:t>
      </w:r>
      <w:r w:rsidR="00B71D9C" w:rsidRPr="00810F8D">
        <w:rPr>
          <w:rFonts w:ascii="Arial" w:hAnsi="Arial" w:cs="Arial"/>
          <w:b/>
          <w:i/>
          <w:sz w:val="24"/>
          <w:szCs w:val="24"/>
        </w:rPr>
        <w:t xml:space="preserve">objectives </w:t>
      </w:r>
      <w:r w:rsidRPr="00810F8D">
        <w:rPr>
          <w:rFonts w:ascii="Arial" w:hAnsi="Arial" w:cs="Arial"/>
          <w:b/>
          <w:i/>
          <w:sz w:val="24"/>
          <w:szCs w:val="24"/>
        </w:rPr>
        <w:t xml:space="preserve">and the protocol </w:t>
      </w:r>
      <w:r w:rsidR="000F3595" w:rsidRPr="00810F8D">
        <w:rPr>
          <w:rFonts w:ascii="Arial" w:hAnsi="Arial" w:cs="Arial"/>
          <w:b/>
          <w:i/>
          <w:sz w:val="24"/>
          <w:szCs w:val="24"/>
        </w:rPr>
        <w:t>by reminding the participant of the study aim during study visits or having a questions and answer sessions after each visit, if needed.</w:t>
      </w:r>
    </w:p>
    <w:p w14:paraId="0BC566E1" w14:textId="77777777" w:rsidR="00547274" w:rsidRPr="00810F8D" w:rsidRDefault="00547274" w:rsidP="00C00F68">
      <w:pPr>
        <w:pStyle w:val="ListParagraph"/>
        <w:numPr>
          <w:ilvl w:val="0"/>
          <w:numId w:val="11"/>
        </w:numPr>
        <w:tabs>
          <w:tab w:val="left" w:pos="-1440"/>
        </w:tabs>
        <w:ind w:left="1080"/>
        <w:contextualSpacing/>
        <w:rPr>
          <w:rFonts w:ascii="Arial" w:hAnsi="Arial" w:cs="Arial"/>
          <w:b/>
          <w:i/>
          <w:sz w:val="24"/>
          <w:szCs w:val="24"/>
        </w:rPr>
      </w:pPr>
      <w:r w:rsidRPr="00810F8D">
        <w:rPr>
          <w:rFonts w:ascii="Arial" w:hAnsi="Arial" w:cs="Arial"/>
          <w:b/>
          <w:i/>
          <w:sz w:val="24"/>
          <w:szCs w:val="24"/>
        </w:rPr>
        <w:t xml:space="preserve">Distributing newsletters to </w:t>
      </w:r>
      <w:r w:rsidR="0094294E" w:rsidRPr="00810F8D">
        <w:rPr>
          <w:rFonts w:ascii="Arial" w:hAnsi="Arial" w:cs="Arial"/>
          <w:b/>
          <w:i/>
          <w:sz w:val="24"/>
          <w:szCs w:val="24"/>
        </w:rPr>
        <w:t xml:space="preserve">participants to </w:t>
      </w:r>
      <w:r w:rsidRPr="00810F8D">
        <w:rPr>
          <w:rFonts w:ascii="Arial" w:hAnsi="Arial" w:cs="Arial"/>
          <w:b/>
          <w:i/>
          <w:sz w:val="24"/>
          <w:szCs w:val="24"/>
        </w:rPr>
        <w:t xml:space="preserve">provide feedback </w:t>
      </w:r>
      <w:r w:rsidR="00B82EB9" w:rsidRPr="00810F8D">
        <w:rPr>
          <w:rFonts w:ascii="Arial" w:hAnsi="Arial" w:cs="Arial"/>
          <w:b/>
          <w:i/>
          <w:sz w:val="24"/>
          <w:szCs w:val="24"/>
        </w:rPr>
        <w:t>information</w:t>
      </w:r>
      <w:r w:rsidR="0094294E" w:rsidRPr="00810F8D">
        <w:rPr>
          <w:rFonts w:ascii="Arial" w:hAnsi="Arial" w:cs="Arial"/>
          <w:b/>
          <w:i/>
          <w:sz w:val="24"/>
          <w:szCs w:val="24"/>
        </w:rPr>
        <w:t xml:space="preserve"> </w:t>
      </w:r>
      <w:r w:rsidRPr="00810F8D">
        <w:rPr>
          <w:rFonts w:ascii="Arial" w:hAnsi="Arial" w:cs="Arial"/>
          <w:b/>
          <w:i/>
          <w:sz w:val="24"/>
          <w:szCs w:val="24"/>
        </w:rPr>
        <w:t>on the status of the study</w:t>
      </w:r>
    </w:p>
    <w:p w14:paraId="2F0880EF" w14:textId="77777777" w:rsidR="00547274" w:rsidRPr="00810F8D" w:rsidRDefault="00547274" w:rsidP="00C00F68">
      <w:pPr>
        <w:pStyle w:val="ListParagraph"/>
        <w:numPr>
          <w:ilvl w:val="0"/>
          <w:numId w:val="11"/>
        </w:numPr>
        <w:tabs>
          <w:tab w:val="left" w:pos="-1440"/>
        </w:tabs>
        <w:ind w:left="1080"/>
        <w:contextualSpacing/>
        <w:rPr>
          <w:rFonts w:ascii="Arial" w:hAnsi="Arial" w:cs="Arial"/>
          <w:b/>
          <w:i/>
          <w:sz w:val="24"/>
          <w:szCs w:val="24"/>
        </w:rPr>
      </w:pPr>
      <w:r w:rsidRPr="00810F8D">
        <w:rPr>
          <w:rFonts w:ascii="Arial" w:hAnsi="Arial" w:cs="Arial"/>
          <w:b/>
          <w:i/>
          <w:sz w:val="24"/>
          <w:szCs w:val="24"/>
        </w:rPr>
        <w:t>Assessing each participant’s drop</w:t>
      </w:r>
      <w:r w:rsidR="009B5CC3" w:rsidRPr="00810F8D">
        <w:rPr>
          <w:rFonts w:ascii="Arial" w:hAnsi="Arial" w:cs="Arial"/>
          <w:b/>
          <w:i/>
          <w:sz w:val="24"/>
          <w:szCs w:val="24"/>
        </w:rPr>
        <w:t>-</w:t>
      </w:r>
      <w:r w:rsidRPr="00810F8D">
        <w:rPr>
          <w:rFonts w:ascii="Arial" w:hAnsi="Arial" w:cs="Arial"/>
          <w:b/>
          <w:i/>
          <w:sz w:val="24"/>
          <w:szCs w:val="24"/>
        </w:rPr>
        <w:t>out potential and intervening as needed to keep participants interested in continuing to participate</w:t>
      </w:r>
    </w:p>
    <w:p w14:paraId="6656EECB" w14:textId="2E5ECEDE" w:rsidR="00B82EB9" w:rsidRPr="00810F8D" w:rsidRDefault="00B82EB9" w:rsidP="00D673D7">
      <w:pPr>
        <w:ind w:left="720"/>
        <w:rPr>
          <w:rFonts w:cs="Arial"/>
          <w:i/>
        </w:rPr>
      </w:pPr>
      <w:r w:rsidRPr="00810F8D">
        <w:rPr>
          <w:rFonts w:cs="Arial"/>
          <w:b/>
          <w:i/>
        </w:rPr>
        <w:t>In the event that a participant does not return for study visits, the</w:t>
      </w:r>
      <w:r w:rsidR="00041EE2" w:rsidRPr="00810F8D">
        <w:rPr>
          <w:rFonts w:cs="Arial"/>
          <w:b/>
          <w:i/>
        </w:rPr>
        <w:t xml:space="preserve"> </w:t>
      </w:r>
      <w:r w:rsidR="00341CD5" w:rsidRPr="00810F8D">
        <w:rPr>
          <w:rFonts w:cs="Arial"/>
          <w:b/>
          <w:i/>
        </w:rPr>
        <w:t>site investigator</w:t>
      </w:r>
      <w:r w:rsidRPr="00810F8D">
        <w:rPr>
          <w:rFonts w:cs="Arial"/>
          <w:b/>
          <w:i/>
        </w:rPr>
        <w:t xml:space="preserve"> and/or </w:t>
      </w:r>
      <w:r w:rsidR="00D332FC" w:rsidRPr="00810F8D">
        <w:rPr>
          <w:rFonts w:cs="Arial"/>
          <w:b/>
          <w:i/>
        </w:rPr>
        <w:t>S</w:t>
      </w:r>
      <w:r w:rsidRPr="00810F8D">
        <w:rPr>
          <w:rFonts w:cs="Arial"/>
          <w:b/>
          <w:i/>
        </w:rPr>
        <w:t xml:space="preserve">tudy </w:t>
      </w:r>
      <w:r w:rsidR="00D332FC" w:rsidRPr="00810F8D">
        <w:rPr>
          <w:rFonts w:cs="Arial"/>
          <w:b/>
          <w:i/>
        </w:rPr>
        <w:t>C</w:t>
      </w:r>
      <w:r w:rsidRPr="00810F8D">
        <w:rPr>
          <w:rFonts w:cs="Arial"/>
          <w:b/>
          <w:i/>
        </w:rPr>
        <w:t>oordinator will make several contacts using all of the contact information provided by the participant. This will include sending certified letters to the participant’s listed address, if required</w:t>
      </w:r>
      <w:r w:rsidRPr="00810F8D">
        <w:rPr>
          <w:rFonts w:cs="Arial"/>
          <w:i/>
        </w:rPr>
        <w:t>.</w:t>
      </w:r>
    </w:p>
    <w:p w14:paraId="3013D690" w14:textId="4E1735C4" w:rsidR="001C5D08" w:rsidRPr="00810F8D" w:rsidRDefault="00B36E3E" w:rsidP="0052581B">
      <w:pPr>
        <w:ind w:left="720"/>
        <w:rPr>
          <w:rFonts w:cs="Arial"/>
          <w:i/>
        </w:rPr>
      </w:pPr>
      <w:r w:rsidRPr="00810F8D">
        <w:rPr>
          <w:rFonts w:cs="Arial"/>
          <w:b/>
          <w:noProof/>
        </w:rPr>
        <mc:AlternateContent>
          <mc:Choice Requires="wps">
            <w:drawing>
              <wp:inline distT="0" distB="0" distL="0" distR="0" wp14:anchorId="0DF1AAF0" wp14:editId="2B54FD6A">
                <wp:extent cx="5486400" cy="2581275"/>
                <wp:effectExtent l="19050" t="19050" r="19050"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81275"/>
                        </a:xfrm>
                        <a:prstGeom prst="rect">
                          <a:avLst/>
                        </a:prstGeom>
                        <a:solidFill>
                          <a:srgbClr val="FFFFFF"/>
                        </a:solidFill>
                        <a:ln w="38100">
                          <a:solidFill>
                            <a:srgbClr val="000000"/>
                          </a:solidFill>
                          <a:miter lim="800000"/>
                          <a:headEnd/>
                          <a:tailEnd/>
                        </a:ln>
                      </wps:spPr>
                      <wps:txbx>
                        <w:txbxContent>
                          <w:p w14:paraId="3CCF1026" w14:textId="6E8AA262" w:rsidR="00015FF2" w:rsidRPr="00721118" w:rsidRDefault="00015FF2" w:rsidP="0052581B">
                            <w:pPr>
                              <w:tabs>
                                <w:tab w:val="left" w:pos="-2160"/>
                                <w:tab w:val="left" w:pos="-1440"/>
                                <w:tab w:val="left" w:pos="-720"/>
                              </w:tabs>
                              <w:rPr>
                                <w:rFonts w:cs="Arial"/>
                                <w:b/>
                                <w:szCs w:val="24"/>
                              </w:rPr>
                            </w:pPr>
                            <w:r>
                              <w:rPr>
                                <w:rFonts w:cs="Arial"/>
                                <w:b/>
                                <w:szCs w:val="24"/>
                              </w:rPr>
                              <w:t>Participant Retention Checklist</w:t>
                            </w:r>
                            <w:r w:rsidRPr="00721118">
                              <w:rPr>
                                <w:rFonts w:cs="Arial"/>
                                <w:b/>
                                <w:szCs w:val="24"/>
                              </w:rPr>
                              <w:t>:</w:t>
                            </w:r>
                          </w:p>
                          <w:p w14:paraId="6EAB6262" w14:textId="3B9055F7" w:rsidR="00015FF2" w:rsidRPr="008965A1" w:rsidRDefault="00015FF2" w:rsidP="00B36E3E">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cs="Arial"/>
                                <w:b/>
                                <w:szCs w:val="24"/>
                              </w:rPr>
                            </w:pPr>
                            <w:r w:rsidRPr="008965A1">
                              <w:rPr>
                                <w:rFonts w:cs="Arial"/>
                                <w:b/>
                                <w:szCs w:val="24"/>
                              </w:rPr>
                              <w:t xml:space="preserve">[Insert Study Team Member(s)] will work to ensure participants complete the </w:t>
                            </w:r>
                            <w:r>
                              <w:rPr>
                                <w:rFonts w:cs="Arial"/>
                                <w:b/>
                                <w:szCs w:val="24"/>
                              </w:rPr>
                              <w:t>en</w:t>
                            </w:r>
                            <w:r w:rsidRPr="008965A1">
                              <w:rPr>
                                <w:rFonts w:cs="Arial"/>
                                <w:b/>
                                <w:szCs w:val="24"/>
                              </w:rPr>
                              <w:t>tire duration of the research study by empl</w:t>
                            </w:r>
                            <w:r>
                              <w:rPr>
                                <w:rFonts w:cs="Arial"/>
                                <w:b/>
                                <w:szCs w:val="24"/>
                              </w:rPr>
                              <w:t>oying the following strategies:</w:t>
                            </w:r>
                          </w:p>
                          <w:p w14:paraId="3FEA4EF9"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incentives]</w:t>
                            </w:r>
                          </w:p>
                          <w:p w14:paraId="1AE48C96"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plan to change incentives in a corrective action should retention be poor]</w:t>
                            </w:r>
                          </w:p>
                          <w:p w14:paraId="4CF22012"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amount(s) provided for transportation/childcare assistance]</w:t>
                            </w:r>
                          </w:p>
                          <w:p w14:paraId="7FC53A9C"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planned reminder schedule]</w:t>
                            </w:r>
                          </w:p>
                          <w:p w14:paraId="4C667E56"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planned mailings/phone call schedule]</w:t>
                            </w:r>
                          </w:p>
                          <w:p w14:paraId="13099943"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[Refer to Section 6.1 for screening procedures that support retention]</w:t>
                            </w:r>
                          </w:p>
                          <w:p w14:paraId="05286901" w14:textId="3D3A5FB1" w:rsidR="00015FF2"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pPr>
                            <w:r w:rsidRPr="0052581B">
                              <w:rPr>
                                <w:rFonts w:ascii="Arial" w:hAnsi="Arial" w:cs="Arial"/>
                                <w:b/>
                                <w:szCs w:val="24"/>
                              </w:rPr>
                              <w:t>[insert additional items from protocol as relevant]</w:t>
                            </w:r>
                          </w:p>
                        </w:txbxContent>
                      </wps:txbx>
                      <wps:bodyPr rot="0" vert="horz" wrap="square" lIns="91440" tIns="45720" rIns="91440" bIns="45720" anchor="t" anchorCtr="0">
                        <a:noAutofit/>
                      </wps:bodyPr>
                    </wps:wsp>
                  </a:graphicData>
                </a:graphic>
              </wp:inline>
            </w:drawing>
          </mc:Choice>
          <mc:Fallback>
            <w:pict>
              <v:shape w14:anchorId="0DF1AAF0" id="_x0000_s1030" type="#_x0000_t202" style="width:6in;height:2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" strokeweight="3pt">
                <v:textbox>
                  <w:txbxContent>
                    <w:p w14:paraId="3CCF1026" w14:textId="6E8AA262" w:rsidR="00015FF2" w:rsidRPr="00721118" w:rsidRDefault="00015FF2" w:rsidP="0052581B">
                      <w:pPr>
                        <w:tabs>
                          <w:tab w:val="left" w:pos="-2160"/>
                          <w:tab w:val="left" w:pos="-1440"/>
                          <w:tab w:val="left" w:pos="-720"/>
                        </w:tabs>
                        <w:rPr>
                          <w:rFonts w:cs="Arial"/>
                          <w:b/>
                          <w:szCs w:val="24"/>
                        </w:rPr>
                      </w:pPr>
                      <w:r>
                        <w:rPr>
                          <w:rFonts w:cs="Arial"/>
                          <w:b/>
                          <w:szCs w:val="24"/>
                        </w:rPr>
                        <w:t>Participant Retention Checklist</w:t>
                      </w:r>
                      <w:r w:rsidRPr="00721118">
                        <w:rPr>
                          <w:rFonts w:cs="Arial"/>
                          <w:b/>
                          <w:szCs w:val="24"/>
                        </w:rPr>
                        <w:t>:</w:t>
                      </w:r>
                    </w:p>
                    <w:p w14:paraId="6EAB6262" w14:textId="3B9055F7" w:rsidR="00015FF2" w:rsidRPr="008965A1" w:rsidRDefault="00015FF2" w:rsidP="00B36E3E">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cs="Arial"/>
                          <w:b/>
                          <w:szCs w:val="24"/>
                        </w:rPr>
                      </w:pPr>
                      <w:r w:rsidRPr="008965A1">
                        <w:rPr>
                          <w:rFonts w:cs="Arial"/>
                          <w:b/>
                          <w:szCs w:val="24"/>
                        </w:rPr>
                        <w:t xml:space="preserve">[Insert Study Team Member(s)] will work to ensure participants complete the </w:t>
                      </w:r>
                      <w:r>
                        <w:rPr>
                          <w:rFonts w:cs="Arial"/>
                          <w:b/>
                          <w:szCs w:val="24"/>
                        </w:rPr>
                        <w:t>en</w:t>
                      </w:r>
                      <w:r w:rsidRPr="008965A1">
                        <w:rPr>
                          <w:rFonts w:cs="Arial"/>
                          <w:b/>
                          <w:szCs w:val="24"/>
                        </w:rPr>
                        <w:t>tire duration of the research study by empl</w:t>
                      </w:r>
                      <w:r>
                        <w:rPr>
                          <w:rFonts w:cs="Arial"/>
                          <w:b/>
                          <w:szCs w:val="24"/>
                        </w:rPr>
                        <w:t>oying the following strategies:</w:t>
                      </w:r>
                    </w:p>
                    <w:p w14:paraId="3FEA4EF9"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incentives]</w:t>
                      </w:r>
                    </w:p>
                    <w:p w14:paraId="1AE48C96"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plan to change incentives in a corrective action should retention be poor]</w:t>
                      </w:r>
                    </w:p>
                    <w:p w14:paraId="4CF22012"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amount(s) provided for transportation/childcare assistance]</w:t>
                      </w:r>
                    </w:p>
                    <w:p w14:paraId="7FC53A9C"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planned reminder schedule]</w:t>
                      </w:r>
                    </w:p>
                    <w:p w14:paraId="4C667E56"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[insert planned mailings/phone call schedule]</w:t>
                      </w:r>
                    </w:p>
                    <w:p w14:paraId="13099943" w14:textId="77777777" w:rsidR="00015FF2" w:rsidRPr="008965A1"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rPr>
                          <w:rFonts w:ascii="Arial" w:hAnsi="Arial" w:cs="Arial"/>
                          <w:b/>
                          <w:szCs w:val="24"/>
                        </w:rPr>
                      </w:pPr>
                      <w:r w:rsidRPr="008965A1">
                        <w:rPr>
                          <w:rFonts w:ascii="Arial" w:hAnsi="Arial" w:cs="Arial"/>
                          <w:b/>
                          <w:szCs w:val="24"/>
                        </w:rPr>
                        <w:t>[Refer to Section 6.1 for screening procedures that support retention]</w:t>
                      </w:r>
                    </w:p>
                    <w:p w14:paraId="05286901" w14:textId="3D3A5FB1" w:rsidR="00015FF2" w:rsidRDefault="00015FF2" w:rsidP="00C00F68">
                      <w:pPr>
                        <w:pStyle w:val="ListParagraph"/>
                        <w:numPr>
                          <w:ilvl w:val="0"/>
                          <w:numId w:val="24"/>
                        </w:num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pPr>
                      <w:r w:rsidRPr="0052581B">
                        <w:rPr>
                          <w:rFonts w:ascii="Arial" w:hAnsi="Arial" w:cs="Arial"/>
                          <w:b/>
                          <w:szCs w:val="24"/>
                        </w:rPr>
                        <w:t>[insert additional items from protocol as relevant]</w:t>
                      </w:r>
                    </w:p>
                  </w:txbxContent>
                </v:textbox>
                <w10:anchorlock/>
              </v:shape>
            </w:pict>
          </mc:Fallback>
        </mc:AlternateContent>
      </w:r>
    </w:p>
    <w:p w14:paraId="6AA40057" w14:textId="28E69F05" w:rsidR="00D43EE4" w:rsidRPr="00810F8D" w:rsidRDefault="00D43EE4" w:rsidP="0052581B">
      <w:pPr>
        <w:pStyle w:val="Heading3"/>
      </w:pPr>
      <w:bookmarkStart w:id="131" w:name="_Toc5791444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6</w:t>
      </w:r>
      <w:r w:rsidRPr="00810F8D">
        <w:t xml:space="preserve">.0 </w:t>
      </w:r>
      <w:r w:rsidR="00002232">
        <w:t>Screening and Eligibility Criteria</w:t>
      </w:r>
      <w:bookmarkEnd w:id="131"/>
    </w:p>
    <w:p w14:paraId="705696AA" w14:textId="77777777" w:rsidR="005C66DF" w:rsidRDefault="00281CAA" w:rsidP="0052581B">
      <w:pPr>
        <w:pStyle w:val="Heading4"/>
      </w:pPr>
      <w:bookmarkStart w:id="132" w:name="_Toc57914448"/>
      <w:r w:rsidRPr="00810F8D">
        <w:t>6.1 Screening</w:t>
      </w:r>
      <w:bookmarkEnd w:id="132"/>
    </w:p>
    <w:p w14:paraId="78495171" w14:textId="44DED964" w:rsidR="00EF6264" w:rsidRPr="005C66DF" w:rsidRDefault="00927E96" w:rsidP="005C66DF">
      <w:pPr>
        <w:ind w:left="720"/>
        <w:rPr>
          <w:rFonts w:cs="Arial"/>
        </w:rPr>
      </w:pPr>
      <w:r w:rsidRPr="005C66DF">
        <w:rPr>
          <w:rFonts w:cs="Arial"/>
        </w:rPr>
        <w:t xml:space="preserve">This section </w:t>
      </w:r>
      <w:r w:rsidR="003A6419" w:rsidRPr="005C66DF">
        <w:rPr>
          <w:rFonts w:cs="Arial"/>
        </w:rPr>
        <w:t xml:space="preserve">should </w:t>
      </w:r>
      <w:r w:rsidRPr="005C66DF">
        <w:rPr>
          <w:rFonts w:cs="Arial"/>
        </w:rPr>
        <w:t xml:space="preserve">detail the screening procedures </w:t>
      </w:r>
      <w:r w:rsidR="00A64EB4" w:rsidRPr="005C66DF">
        <w:rPr>
          <w:rFonts w:cs="Arial"/>
        </w:rPr>
        <w:t xml:space="preserve">for </w:t>
      </w:r>
      <w:r w:rsidRPr="005C66DF">
        <w:rPr>
          <w:rFonts w:cs="Arial"/>
        </w:rPr>
        <w:t>determin</w:t>
      </w:r>
      <w:r w:rsidR="00A64EB4" w:rsidRPr="005C66DF">
        <w:rPr>
          <w:rFonts w:cs="Arial"/>
        </w:rPr>
        <w:t>ing</w:t>
      </w:r>
      <w:r w:rsidRPr="005C66DF">
        <w:rPr>
          <w:rFonts w:cs="Arial"/>
        </w:rPr>
        <w:t xml:space="preserve"> an </w:t>
      </w:r>
      <w:r w:rsidR="00054F52" w:rsidRPr="005C66DF">
        <w:rPr>
          <w:rFonts w:cs="Arial"/>
        </w:rPr>
        <w:t>individual’s</w:t>
      </w:r>
      <w:r w:rsidRPr="005C66DF">
        <w:rPr>
          <w:rFonts w:cs="Arial"/>
        </w:rPr>
        <w:t xml:space="preserve"> eligib</w:t>
      </w:r>
      <w:r w:rsidR="00054F52" w:rsidRPr="005C66DF">
        <w:rPr>
          <w:rFonts w:cs="Arial"/>
        </w:rPr>
        <w:t>ility</w:t>
      </w:r>
      <w:r w:rsidRPr="005C66DF">
        <w:rPr>
          <w:rFonts w:cs="Arial"/>
        </w:rPr>
        <w:t xml:space="preserve"> </w:t>
      </w:r>
      <w:r w:rsidR="00A64EB4" w:rsidRPr="005C66DF">
        <w:rPr>
          <w:rFonts w:cs="Arial"/>
        </w:rPr>
        <w:t>for</w:t>
      </w:r>
      <w:r w:rsidRPr="005C66DF">
        <w:rPr>
          <w:rFonts w:cs="Arial"/>
        </w:rPr>
        <w:t xml:space="preserve"> the study. Frequently, there is a pre-screening phase </w:t>
      </w:r>
      <w:r w:rsidR="00054F52" w:rsidRPr="005C66DF">
        <w:rPr>
          <w:rFonts w:cs="Arial"/>
        </w:rPr>
        <w:t>when</w:t>
      </w:r>
      <w:r w:rsidRPr="005C66DF">
        <w:rPr>
          <w:rFonts w:cs="Arial"/>
        </w:rPr>
        <w:t xml:space="preserve"> the study </w:t>
      </w:r>
      <w:r w:rsidR="000F3595" w:rsidRPr="005C66DF">
        <w:rPr>
          <w:rFonts w:cs="Arial"/>
        </w:rPr>
        <w:t>team</w:t>
      </w:r>
      <w:r w:rsidRPr="005C66DF">
        <w:rPr>
          <w:rFonts w:cs="Arial"/>
        </w:rPr>
        <w:t xml:space="preserve"> responds to initial telephone calls from interested </w:t>
      </w:r>
      <w:r w:rsidR="0029397C" w:rsidRPr="005C66DF">
        <w:rPr>
          <w:rFonts w:cs="Arial"/>
        </w:rPr>
        <w:t>individuals or</w:t>
      </w:r>
      <w:r w:rsidRPr="005C66DF">
        <w:rPr>
          <w:rFonts w:cs="Arial"/>
        </w:rPr>
        <w:t xml:space="preserve"> physicians. </w:t>
      </w:r>
      <w:r w:rsidR="00054F52" w:rsidRPr="005C66DF">
        <w:rPr>
          <w:rFonts w:cs="Arial"/>
        </w:rPr>
        <w:t xml:space="preserve">Such an activity </w:t>
      </w:r>
      <w:r w:rsidR="000F3595" w:rsidRPr="005C66DF">
        <w:rPr>
          <w:rFonts w:cs="Arial"/>
        </w:rPr>
        <w:t xml:space="preserve">should be included in this section of the </w:t>
      </w:r>
      <w:r w:rsidR="3870585F" w:rsidRPr="005C66DF">
        <w:rPr>
          <w:rFonts w:cs="Arial"/>
        </w:rPr>
        <w:t>MOP</w:t>
      </w:r>
      <w:r w:rsidR="00167D7D" w:rsidRPr="005C66DF">
        <w:rPr>
          <w:rFonts w:cs="Arial"/>
        </w:rPr>
        <w:t>.</w:t>
      </w:r>
    </w:p>
    <w:p w14:paraId="688015BE" w14:textId="76DAF5A2" w:rsidR="00D673D7" w:rsidRDefault="000206DD" w:rsidP="0052581B">
      <w:pPr>
        <w:keepNext/>
        <w:tabs>
          <w:tab w:val="left" w:pos="12240"/>
          <w:tab w:val="left" w:pos="12510"/>
        </w:tabs>
        <w:ind w:left="720"/>
        <w:rPr>
          <w:rFonts w:cs="Arial"/>
          <w:b/>
          <w:i/>
          <w:szCs w:val="24"/>
        </w:rPr>
      </w:pPr>
      <w:r w:rsidRPr="00810F8D">
        <w:rPr>
          <w:rFonts w:cs="Arial"/>
          <w:b/>
          <w:i/>
          <w:szCs w:val="24"/>
        </w:rPr>
        <w:lastRenderedPageBreak/>
        <w:t>Sample Text:</w:t>
      </w:r>
    </w:p>
    <w:p w14:paraId="66162F38" w14:textId="14CF17AE" w:rsidR="000E23BD" w:rsidRDefault="000E23BD" w:rsidP="00E12B45">
      <w:pPr>
        <w:keepNext/>
        <w:tabs>
          <w:tab w:val="left" w:pos="12240"/>
          <w:tab w:val="left" w:pos="12510"/>
        </w:tabs>
        <w:ind w:left="720"/>
        <w:rPr>
          <w:rFonts w:cs="Arial"/>
          <w:b/>
          <w:i/>
          <w:szCs w:val="24"/>
        </w:rPr>
      </w:pPr>
      <w:r w:rsidRPr="00810F8D">
        <w:rPr>
          <w:rFonts w:cs="Arial"/>
          <w:b/>
          <w:i/>
          <w:szCs w:val="24"/>
        </w:rPr>
        <w:t>The Study Coordinator will utilize the following steps to screen participants for the study:</w:t>
      </w:r>
    </w:p>
    <w:p w14:paraId="7C1E6F60" w14:textId="77777777" w:rsidR="000E23BD" w:rsidRPr="00810F8D" w:rsidRDefault="000E23BD" w:rsidP="00C00F68">
      <w:pPr>
        <w:pStyle w:val="ListParagraph"/>
        <w:numPr>
          <w:ilvl w:val="0"/>
          <w:numId w:val="25"/>
        </w:numPr>
        <w:tabs>
          <w:tab w:val="left" w:pos="12240"/>
          <w:tab w:val="left" w:pos="12510"/>
        </w:tabs>
        <w:spacing w:after="0"/>
        <w:ind w:left="1080" w:hanging="270"/>
        <w:rPr>
          <w:rFonts w:ascii="Arial" w:hAnsi="Arial" w:cs="Arial"/>
          <w:b/>
          <w:i/>
          <w:szCs w:val="24"/>
        </w:rPr>
      </w:pPr>
      <w:r w:rsidRPr="00810F8D">
        <w:rPr>
          <w:rFonts w:ascii="Arial" w:hAnsi="Arial" w:cs="Arial"/>
          <w:b/>
          <w:i/>
          <w:szCs w:val="24"/>
        </w:rPr>
        <w:t>Pre-Screening Phase</w:t>
      </w:r>
    </w:p>
    <w:p w14:paraId="36A3B5A1" w14:textId="77777777" w:rsidR="000E23BD" w:rsidRPr="00810F8D" w:rsidRDefault="000E23BD" w:rsidP="00C00F68">
      <w:pPr>
        <w:pStyle w:val="ListParagraph"/>
        <w:numPr>
          <w:ilvl w:val="1"/>
          <w:numId w:val="25"/>
        </w:numPr>
        <w:tabs>
          <w:tab w:val="left" w:pos="12240"/>
          <w:tab w:val="left" w:pos="12510"/>
        </w:tabs>
        <w:spacing w:after="0"/>
        <w:ind w:left="1530" w:hanging="450"/>
        <w:rPr>
          <w:rFonts w:ascii="Arial" w:hAnsi="Arial" w:cs="Arial"/>
          <w:b/>
          <w:i/>
          <w:szCs w:val="24"/>
        </w:rPr>
      </w:pPr>
      <w:r w:rsidRPr="00810F8D">
        <w:rPr>
          <w:rFonts w:ascii="Arial" w:hAnsi="Arial" w:cs="Arial"/>
          <w:b/>
          <w:i/>
          <w:szCs w:val="24"/>
        </w:rPr>
        <w:t>Potential participant will call the number on a poster in the Emergency Room advertising the study. This number directs the participant to the Study Team’s office phone.</w:t>
      </w:r>
    </w:p>
    <w:p w14:paraId="417BAFCA" w14:textId="13C400FA" w:rsidR="000E23BD" w:rsidRPr="00810F8D" w:rsidRDefault="002617C6" w:rsidP="00C00F68">
      <w:pPr>
        <w:pStyle w:val="ListParagraph"/>
        <w:numPr>
          <w:ilvl w:val="1"/>
          <w:numId w:val="25"/>
        </w:numPr>
        <w:tabs>
          <w:tab w:val="left" w:pos="12240"/>
          <w:tab w:val="left" w:pos="12510"/>
        </w:tabs>
        <w:spacing w:after="0"/>
        <w:ind w:left="1530" w:hanging="450"/>
        <w:rPr>
          <w:rFonts w:ascii="Arial" w:hAnsi="Arial" w:cs="Arial"/>
          <w:b/>
          <w:i/>
          <w:szCs w:val="24"/>
        </w:rPr>
      </w:pPr>
      <w:r w:rsidRPr="00810F8D">
        <w:rPr>
          <w:rFonts w:ascii="Arial" w:hAnsi="Arial" w:cs="Arial"/>
          <w:b/>
          <w:i/>
          <w:szCs w:val="24"/>
        </w:rPr>
        <w:t xml:space="preserve">The </w:t>
      </w:r>
      <w:r w:rsidR="000E23BD" w:rsidRPr="00810F8D">
        <w:rPr>
          <w:rFonts w:ascii="Arial" w:hAnsi="Arial" w:cs="Arial"/>
          <w:b/>
          <w:i/>
          <w:szCs w:val="24"/>
        </w:rPr>
        <w:t xml:space="preserve">Study </w:t>
      </w:r>
      <w:r w:rsidRPr="00810F8D">
        <w:rPr>
          <w:rFonts w:ascii="Arial" w:hAnsi="Arial" w:cs="Arial"/>
          <w:b/>
          <w:i/>
          <w:szCs w:val="24"/>
        </w:rPr>
        <w:t>Coordinator</w:t>
      </w:r>
      <w:r w:rsidR="000E23BD" w:rsidRPr="00810F8D">
        <w:rPr>
          <w:rFonts w:ascii="Arial" w:hAnsi="Arial" w:cs="Arial"/>
          <w:b/>
          <w:i/>
          <w:szCs w:val="24"/>
        </w:rPr>
        <w:t xml:space="preserve"> will take the participant’s phone call and explain the study. If participant is interested</w:t>
      </w:r>
      <w:r w:rsidR="00ED55F9" w:rsidRPr="00810F8D">
        <w:rPr>
          <w:rFonts w:ascii="Arial" w:hAnsi="Arial" w:cs="Arial"/>
          <w:b/>
          <w:i/>
          <w:szCs w:val="24"/>
        </w:rPr>
        <w:t>, and meets eligibility criteria as outlined in Section 6.3</w:t>
      </w:r>
      <w:r w:rsidR="000E23BD" w:rsidRPr="00810F8D">
        <w:rPr>
          <w:rFonts w:ascii="Arial" w:hAnsi="Arial" w:cs="Arial"/>
          <w:b/>
          <w:i/>
          <w:szCs w:val="24"/>
        </w:rPr>
        <w:t>,</w:t>
      </w:r>
      <w:r w:rsidR="00C93517" w:rsidRPr="00810F8D">
        <w:rPr>
          <w:rFonts w:ascii="Arial" w:hAnsi="Arial" w:cs="Arial"/>
          <w:b/>
          <w:i/>
          <w:szCs w:val="24"/>
        </w:rPr>
        <w:t xml:space="preserve"> the</w:t>
      </w:r>
      <w:r w:rsidR="000E23BD" w:rsidRPr="00810F8D">
        <w:rPr>
          <w:rFonts w:ascii="Arial" w:hAnsi="Arial" w:cs="Arial"/>
          <w:b/>
          <w:i/>
          <w:szCs w:val="24"/>
        </w:rPr>
        <w:t xml:space="preserve"> </w:t>
      </w:r>
      <w:r w:rsidR="00C93517" w:rsidRPr="00810F8D">
        <w:rPr>
          <w:rFonts w:ascii="Arial" w:hAnsi="Arial" w:cs="Arial"/>
          <w:b/>
          <w:i/>
          <w:szCs w:val="24"/>
        </w:rPr>
        <w:t>S</w:t>
      </w:r>
      <w:r w:rsidR="000E23BD" w:rsidRPr="00810F8D">
        <w:rPr>
          <w:rFonts w:ascii="Arial" w:hAnsi="Arial" w:cs="Arial"/>
          <w:b/>
          <w:i/>
          <w:szCs w:val="24"/>
        </w:rPr>
        <w:t xml:space="preserve">tudy </w:t>
      </w:r>
      <w:r w:rsidR="00C93517" w:rsidRPr="00810F8D">
        <w:rPr>
          <w:rFonts w:ascii="Arial" w:hAnsi="Arial" w:cs="Arial"/>
          <w:b/>
          <w:i/>
          <w:szCs w:val="24"/>
        </w:rPr>
        <w:t>Coordinator</w:t>
      </w:r>
      <w:r w:rsidR="000E23BD" w:rsidRPr="00810F8D">
        <w:rPr>
          <w:rFonts w:ascii="Arial" w:hAnsi="Arial" w:cs="Arial"/>
          <w:b/>
          <w:i/>
          <w:szCs w:val="24"/>
        </w:rPr>
        <w:t xml:space="preserve"> will set up a screening appointment.</w:t>
      </w:r>
    </w:p>
    <w:p w14:paraId="4113AB1B" w14:textId="74AF5824" w:rsidR="00ED55F9" w:rsidRPr="00810F8D" w:rsidRDefault="000E23BD" w:rsidP="00C00F68">
      <w:pPr>
        <w:pStyle w:val="ListParagraph"/>
        <w:numPr>
          <w:ilvl w:val="1"/>
          <w:numId w:val="25"/>
        </w:numPr>
        <w:tabs>
          <w:tab w:val="left" w:pos="12240"/>
          <w:tab w:val="left" w:pos="12510"/>
        </w:tabs>
        <w:spacing w:after="0"/>
        <w:ind w:left="1530" w:hanging="450"/>
        <w:rPr>
          <w:rFonts w:ascii="Arial" w:hAnsi="Arial" w:cs="Arial"/>
          <w:b/>
          <w:i/>
          <w:szCs w:val="24"/>
        </w:rPr>
      </w:pPr>
      <w:r w:rsidRPr="00810F8D">
        <w:rPr>
          <w:rFonts w:ascii="Arial" w:hAnsi="Arial" w:cs="Arial"/>
          <w:b/>
          <w:i/>
          <w:szCs w:val="24"/>
        </w:rPr>
        <w:t xml:space="preserve">If the participant leaves a message, </w:t>
      </w:r>
      <w:r w:rsidR="00C93517" w:rsidRPr="00810F8D">
        <w:rPr>
          <w:rFonts w:ascii="Arial" w:hAnsi="Arial" w:cs="Arial"/>
          <w:b/>
          <w:i/>
          <w:szCs w:val="24"/>
        </w:rPr>
        <w:t>the S</w:t>
      </w:r>
      <w:r w:rsidRPr="00810F8D">
        <w:rPr>
          <w:rFonts w:ascii="Arial" w:hAnsi="Arial" w:cs="Arial"/>
          <w:b/>
          <w:i/>
          <w:szCs w:val="24"/>
        </w:rPr>
        <w:t xml:space="preserve">tudy </w:t>
      </w:r>
      <w:r w:rsidR="00C93517" w:rsidRPr="00810F8D">
        <w:rPr>
          <w:rFonts w:ascii="Arial" w:hAnsi="Arial" w:cs="Arial"/>
          <w:b/>
          <w:i/>
          <w:szCs w:val="24"/>
        </w:rPr>
        <w:t>Coordinator</w:t>
      </w:r>
      <w:r w:rsidRPr="00810F8D">
        <w:rPr>
          <w:rFonts w:ascii="Arial" w:hAnsi="Arial" w:cs="Arial"/>
          <w:b/>
          <w:i/>
          <w:szCs w:val="24"/>
        </w:rPr>
        <w:t xml:space="preserve"> will return their call and explain the study. </w:t>
      </w:r>
      <w:r w:rsidR="00ED55F9" w:rsidRPr="00810F8D">
        <w:rPr>
          <w:rFonts w:ascii="Arial" w:hAnsi="Arial" w:cs="Arial"/>
          <w:b/>
          <w:i/>
          <w:szCs w:val="24"/>
        </w:rPr>
        <w:t xml:space="preserve">If participant is interested, and meets eligibility criteria as outlined in Section 6.3, </w:t>
      </w:r>
      <w:r w:rsidR="000A36C3" w:rsidRPr="00810F8D">
        <w:rPr>
          <w:rFonts w:ascii="Arial" w:hAnsi="Arial" w:cs="Arial"/>
          <w:b/>
          <w:i/>
          <w:szCs w:val="24"/>
        </w:rPr>
        <w:t>the S</w:t>
      </w:r>
      <w:r w:rsidR="00ED55F9" w:rsidRPr="00810F8D">
        <w:rPr>
          <w:rFonts w:ascii="Arial" w:hAnsi="Arial" w:cs="Arial"/>
          <w:b/>
          <w:i/>
          <w:szCs w:val="24"/>
        </w:rPr>
        <w:t xml:space="preserve">tudy </w:t>
      </w:r>
      <w:r w:rsidR="000A36C3" w:rsidRPr="00810F8D">
        <w:rPr>
          <w:rFonts w:ascii="Arial" w:hAnsi="Arial" w:cs="Arial"/>
          <w:b/>
          <w:i/>
          <w:szCs w:val="24"/>
        </w:rPr>
        <w:t>Coordinator</w:t>
      </w:r>
      <w:r w:rsidR="00ED55F9" w:rsidRPr="00810F8D">
        <w:rPr>
          <w:rFonts w:ascii="Arial" w:hAnsi="Arial" w:cs="Arial"/>
          <w:b/>
          <w:i/>
          <w:szCs w:val="24"/>
        </w:rPr>
        <w:t xml:space="preserve"> will set up a screening appointment.</w:t>
      </w:r>
    </w:p>
    <w:p w14:paraId="2A97F2AB" w14:textId="77777777" w:rsidR="000E23BD" w:rsidRPr="00810F8D" w:rsidRDefault="000E23BD" w:rsidP="00C00F68">
      <w:pPr>
        <w:pStyle w:val="ListParagraph"/>
        <w:numPr>
          <w:ilvl w:val="0"/>
          <w:numId w:val="25"/>
        </w:numPr>
        <w:tabs>
          <w:tab w:val="left" w:pos="12240"/>
          <w:tab w:val="left" w:pos="12510"/>
        </w:tabs>
        <w:spacing w:after="0"/>
        <w:ind w:left="1080" w:hanging="180"/>
        <w:rPr>
          <w:rFonts w:ascii="Arial" w:hAnsi="Arial" w:cs="Arial"/>
          <w:b/>
          <w:i/>
          <w:szCs w:val="24"/>
        </w:rPr>
      </w:pPr>
      <w:r w:rsidRPr="00810F8D">
        <w:rPr>
          <w:rFonts w:ascii="Arial" w:hAnsi="Arial" w:cs="Arial"/>
          <w:b/>
          <w:i/>
          <w:szCs w:val="24"/>
        </w:rPr>
        <w:t>Screening Phase</w:t>
      </w:r>
    </w:p>
    <w:p w14:paraId="22454504" w14:textId="1567F7E3" w:rsidR="00ED55F9" w:rsidRPr="00810F8D" w:rsidRDefault="00DA1D30" w:rsidP="00C00F68">
      <w:pPr>
        <w:pStyle w:val="ListParagraph"/>
        <w:numPr>
          <w:ilvl w:val="1"/>
          <w:numId w:val="25"/>
        </w:numPr>
        <w:tabs>
          <w:tab w:val="left" w:pos="12240"/>
          <w:tab w:val="left" w:pos="12510"/>
        </w:tabs>
        <w:spacing w:after="0"/>
        <w:ind w:left="1530"/>
        <w:rPr>
          <w:rFonts w:ascii="Arial" w:hAnsi="Arial" w:cs="Arial"/>
          <w:b/>
          <w:bCs/>
          <w:i/>
          <w:iCs/>
        </w:rPr>
      </w:pPr>
      <w:r w:rsidRPr="00810F8D">
        <w:rPr>
          <w:rFonts w:ascii="Arial" w:hAnsi="Arial" w:cs="Arial"/>
          <w:b/>
          <w:bCs/>
          <w:i/>
          <w:iCs/>
        </w:rPr>
        <w:t xml:space="preserve">The </w:t>
      </w:r>
      <w:r w:rsidR="000E23BD" w:rsidRPr="00810F8D">
        <w:rPr>
          <w:rFonts w:ascii="Arial" w:hAnsi="Arial" w:cs="Arial"/>
          <w:b/>
          <w:bCs/>
          <w:i/>
          <w:iCs/>
        </w:rPr>
        <w:t xml:space="preserve">Study </w:t>
      </w:r>
      <w:r w:rsidR="3F07681A" w:rsidRPr="00810F8D">
        <w:rPr>
          <w:rFonts w:ascii="Arial" w:hAnsi="Arial" w:cs="Arial"/>
          <w:b/>
          <w:bCs/>
          <w:i/>
          <w:iCs/>
        </w:rPr>
        <w:t>C</w:t>
      </w:r>
      <w:r w:rsidR="000E23BD" w:rsidRPr="00810F8D">
        <w:rPr>
          <w:rFonts w:ascii="Arial" w:hAnsi="Arial" w:cs="Arial"/>
          <w:b/>
          <w:bCs/>
          <w:i/>
          <w:iCs/>
        </w:rPr>
        <w:t xml:space="preserve">oordinator will meet with potential participant to </w:t>
      </w:r>
      <w:r w:rsidR="00ED55F9" w:rsidRPr="00810F8D">
        <w:rPr>
          <w:rFonts w:ascii="Arial" w:hAnsi="Arial" w:cs="Arial"/>
          <w:b/>
          <w:bCs/>
          <w:i/>
          <w:iCs/>
        </w:rPr>
        <w:t>explain the study</w:t>
      </w:r>
    </w:p>
    <w:p w14:paraId="56757B73" w14:textId="303624DA" w:rsidR="000E23BD" w:rsidRPr="00810F8D" w:rsidRDefault="00DA1D30" w:rsidP="00C00F68">
      <w:pPr>
        <w:pStyle w:val="ListParagraph"/>
        <w:numPr>
          <w:ilvl w:val="1"/>
          <w:numId w:val="25"/>
        </w:numPr>
        <w:tabs>
          <w:tab w:val="left" w:pos="12240"/>
          <w:tab w:val="left" w:pos="12510"/>
        </w:tabs>
        <w:spacing w:after="0"/>
        <w:ind w:left="1530"/>
        <w:rPr>
          <w:rFonts w:ascii="Arial" w:hAnsi="Arial" w:cs="Arial"/>
          <w:b/>
          <w:bCs/>
          <w:i/>
          <w:iCs/>
        </w:rPr>
      </w:pPr>
      <w:r w:rsidRPr="00810F8D">
        <w:rPr>
          <w:rFonts w:ascii="Arial" w:hAnsi="Arial" w:cs="Arial"/>
          <w:b/>
          <w:bCs/>
          <w:i/>
          <w:iCs/>
        </w:rPr>
        <w:t xml:space="preserve">The </w:t>
      </w:r>
      <w:r w:rsidR="00ED55F9" w:rsidRPr="00810F8D">
        <w:rPr>
          <w:rFonts w:ascii="Arial" w:hAnsi="Arial" w:cs="Arial"/>
          <w:b/>
          <w:bCs/>
          <w:i/>
          <w:iCs/>
        </w:rPr>
        <w:t xml:space="preserve">Study </w:t>
      </w:r>
      <w:r w:rsidR="756801F6" w:rsidRPr="00810F8D">
        <w:rPr>
          <w:rFonts w:ascii="Arial" w:hAnsi="Arial" w:cs="Arial"/>
          <w:b/>
          <w:bCs/>
          <w:i/>
          <w:iCs/>
        </w:rPr>
        <w:t>C</w:t>
      </w:r>
      <w:r w:rsidR="00ED55F9" w:rsidRPr="00810F8D">
        <w:rPr>
          <w:rFonts w:ascii="Arial" w:hAnsi="Arial" w:cs="Arial"/>
          <w:b/>
          <w:bCs/>
          <w:i/>
          <w:iCs/>
        </w:rPr>
        <w:t xml:space="preserve">oordinator will </w:t>
      </w:r>
      <w:r w:rsidR="000E23BD" w:rsidRPr="00810F8D">
        <w:rPr>
          <w:rFonts w:ascii="Arial" w:hAnsi="Arial" w:cs="Arial"/>
          <w:b/>
          <w:bCs/>
          <w:i/>
          <w:iCs/>
        </w:rPr>
        <w:t xml:space="preserve">ensure that </w:t>
      </w:r>
      <w:r w:rsidR="00337014" w:rsidRPr="00810F8D">
        <w:rPr>
          <w:rFonts w:ascii="Arial" w:hAnsi="Arial" w:cs="Arial"/>
          <w:b/>
          <w:bCs/>
          <w:i/>
          <w:iCs/>
        </w:rPr>
        <w:t xml:space="preserve">potential </w:t>
      </w:r>
      <w:r w:rsidR="000E23BD" w:rsidRPr="00810F8D">
        <w:rPr>
          <w:rFonts w:ascii="Arial" w:hAnsi="Arial" w:cs="Arial"/>
          <w:b/>
          <w:bCs/>
          <w:i/>
          <w:iCs/>
        </w:rPr>
        <w:t>participant meets eligibility criteria as outlined in Section 6.3</w:t>
      </w:r>
    </w:p>
    <w:p w14:paraId="740DD22D" w14:textId="233AB37E" w:rsidR="000E23BD" w:rsidRPr="00810F8D" w:rsidRDefault="00DA1D30" w:rsidP="00C00F68">
      <w:pPr>
        <w:pStyle w:val="ListParagraph"/>
        <w:numPr>
          <w:ilvl w:val="1"/>
          <w:numId w:val="25"/>
        </w:numPr>
        <w:tabs>
          <w:tab w:val="left" w:pos="12240"/>
          <w:tab w:val="left" w:pos="12510"/>
        </w:tabs>
        <w:spacing w:after="0"/>
        <w:ind w:left="1530"/>
        <w:rPr>
          <w:rFonts w:ascii="Arial" w:hAnsi="Arial" w:cs="Arial"/>
          <w:b/>
          <w:bCs/>
          <w:i/>
          <w:iCs/>
        </w:rPr>
      </w:pPr>
      <w:r w:rsidRPr="00810F8D">
        <w:rPr>
          <w:rFonts w:ascii="Arial" w:hAnsi="Arial" w:cs="Arial"/>
          <w:b/>
          <w:bCs/>
          <w:i/>
          <w:iCs/>
        </w:rPr>
        <w:t xml:space="preserve">The </w:t>
      </w:r>
      <w:r w:rsidR="000E23BD" w:rsidRPr="00810F8D">
        <w:rPr>
          <w:rFonts w:ascii="Arial" w:hAnsi="Arial" w:cs="Arial"/>
          <w:b/>
          <w:bCs/>
          <w:i/>
          <w:iCs/>
        </w:rPr>
        <w:t xml:space="preserve">Study </w:t>
      </w:r>
      <w:r w:rsidR="5C9606A7" w:rsidRPr="00810F8D">
        <w:rPr>
          <w:rFonts w:ascii="Arial" w:hAnsi="Arial" w:cs="Arial"/>
          <w:b/>
          <w:bCs/>
          <w:i/>
          <w:iCs/>
        </w:rPr>
        <w:t>C</w:t>
      </w:r>
      <w:r w:rsidR="000E23BD" w:rsidRPr="00810F8D">
        <w:rPr>
          <w:rFonts w:ascii="Arial" w:hAnsi="Arial" w:cs="Arial"/>
          <w:b/>
          <w:bCs/>
          <w:i/>
          <w:iCs/>
        </w:rPr>
        <w:t xml:space="preserve">oordinator will </w:t>
      </w:r>
      <w:r w:rsidR="00ED55F9" w:rsidRPr="00810F8D">
        <w:rPr>
          <w:rFonts w:ascii="Arial" w:hAnsi="Arial" w:cs="Arial"/>
          <w:b/>
          <w:bCs/>
          <w:i/>
          <w:iCs/>
        </w:rPr>
        <w:t xml:space="preserve">probe </w:t>
      </w:r>
      <w:r w:rsidR="00337014" w:rsidRPr="00810F8D">
        <w:rPr>
          <w:rFonts w:ascii="Arial" w:hAnsi="Arial" w:cs="Arial"/>
          <w:b/>
          <w:bCs/>
          <w:i/>
          <w:iCs/>
        </w:rPr>
        <w:t xml:space="preserve">potential </w:t>
      </w:r>
      <w:r w:rsidR="00ED55F9" w:rsidRPr="00810F8D">
        <w:rPr>
          <w:rFonts w:ascii="Arial" w:hAnsi="Arial" w:cs="Arial"/>
          <w:b/>
          <w:bCs/>
          <w:i/>
          <w:iCs/>
        </w:rPr>
        <w:t>participant’s ability to complete the duration of the study:</w:t>
      </w:r>
    </w:p>
    <w:p w14:paraId="5144FBA9" w14:textId="1E04BB6C" w:rsidR="00ED55F9" w:rsidRPr="00810F8D" w:rsidRDefault="00ED55F9" w:rsidP="00C00F68">
      <w:pPr>
        <w:pStyle w:val="ListParagraph"/>
        <w:numPr>
          <w:ilvl w:val="2"/>
          <w:numId w:val="25"/>
        </w:numPr>
        <w:tabs>
          <w:tab w:val="left" w:pos="12240"/>
          <w:tab w:val="left" w:pos="12510"/>
        </w:tabs>
        <w:spacing w:after="0"/>
        <w:ind w:left="2160"/>
        <w:rPr>
          <w:rFonts w:ascii="Arial" w:hAnsi="Arial" w:cs="Arial"/>
          <w:b/>
          <w:i/>
          <w:szCs w:val="24"/>
        </w:rPr>
      </w:pPr>
      <w:r w:rsidRPr="00810F8D">
        <w:rPr>
          <w:rFonts w:ascii="Arial" w:hAnsi="Arial" w:cs="Arial"/>
          <w:b/>
          <w:i/>
          <w:szCs w:val="24"/>
        </w:rPr>
        <w:t xml:space="preserve">Is the participant planning to move during the </w:t>
      </w:r>
      <w:r w:rsidR="004D48E2">
        <w:rPr>
          <w:rFonts w:ascii="Arial" w:hAnsi="Arial" w:cs="Arial"/>
          <w:b/>
          <w:i/>
          <w:szCs w:val="24"/>
        </w:rPr>
        <w:t xml:space="preserve">time they will be </w:t>
      </w:r>
      <w:r w:rsidR="009A36E3">
        <w:rPr>
          <w:rFonts w:ascii="Arial" w:hAnsi="Arial" w:cs="Arial"/>
          <w:b/>
          <w:i/>
          <w:szCs w:val="24"/>
        </w:rPr>
        <w:t xml:space="preserve">in </w:t>
      </w:r>
      <w:r w:rsidRPr="00810F8D">
        <w:rPr>
          <w:rFonts w:ascii="Arial" w:hAnsi="Arial" w:cs="Arial"/>
          <w:b/>
          <w:i/>
          <w:szCs w:val="24"/>
        </w:rPr>
        <w:t>the study?</w:t>
      </w:r>
    </w:p>
    <w:p w14:paraId="5E777136" w14:textId="77777777" w:rsidR="00ED55F9" w:rsidRPr="00810F8D" w:rsidRDefault="00ED55F9" w:rsidP="00C00F68">
      <w:pPr>
        <w:pStyle w:val="ListParagraph"/>
        <w:numPr>
          <w:ilvl w:val="2"/>
          <w:numId w:val="25"/>
        </w:numPr>
        <w:tabs>
          <w:tab w:val="left" w:pos="12240"/>
          <w:tab w:val="left" w:pos="12510"/>
        </w:tabs>
        <w:spacing w:after="0"/>
        <w:ind w:left="2160"/>
        <w:rPr>
          <w:rFonts w:ascii="Arial" w:hAnsi="Arial" w:cs="Arial"/>
          <w:b/>
          <w:i/>
          <w:szCs w:val="24"/>
        </w:rPr>
      </w:pPr>
      <w:r w:rsidRPr="00810F8D">
        <w:rPr>
          <w:rFonts w:ascii="Arial" w:hAnsi="Arial" w:cs="Arial"/>
          <w:b/>
          <w:i/>
          <w:szCs w:val="24"/>
        </w:rPr>
        <w:t>Is the participant looking for a new job?</w:t>
      </w:r>
    </w:p>
    <w:p w14:paraId="273F1742" w14:textId="77777777" w:rsidR="00ED55F9" w:rsidRPr="00810F8D" w:rsidRDefault="00ED55F9" w:rsidP="00C00F68">
      <w:pPr>
        <w:pStyle w:val="ListParagraph"/>
        <w:numPr>
          <w:ilvl w:val="2"/>
          <w:numId w:val="25"/>
        </w:numPr>
        <w:tabs>
          <w:tab w:val="left" w:pos="12240"/>
          <w:tab w:val="left" w:pos="12510"/>
        </w:tabs>
        <w:spacing w:after="0"/>
        <w:ind w:left="2160"/>
        <w:rPr>
          <w:rFonts w:ascii="Arial" w:hAnsi="Arial" w:cs="Arial"/>
          <w:b/>
          <w:i/>
          <w:szCs w:val="24"/>
        </w:rPr>
      </w:pPr>
      <w:r w:rsidRPr="00810F8D">
        <w:rPr>
          <w:rFonts w:ascii="Arial" w:hAnsi="Arial" w:cs="Arial"/>
          <w:b/>
          <w:i/>
          <w:szCs w:val="24"/>
        </w:rPr>
        <w:t xml:space="preserve">Is the participant in the military, </w:t>
      </w:r>
      <w:r w:rsidR="000965EC" w:rsidRPr="00810F8D">
        <w:rPr>
          <w:rFonts w:ascii="Arial" w:hAnsi="Arial" w:cs="Arial"/>
          <w:b/>
          <w:i/>
          <w:szCs w:val="24"/>
        </w:rPr>
        <w:t xml:space="preserve">and/or </w:t>
      </w:r>
      <w:r w:rsidRPr="00810F8D">
        <w:rPr>
          <w:rFonts w:ascii="Arial" w:hAnsi="Arial" w:cs="Arial"/>
          <w:b/>
          <w:i/>
          <w:szCs w:val="24"/>
        </w:rPr>
        <w:t>do they have a spouse in the military?</w:t>
      </w:r>
    </w:p>
    <w:p w14:paraId="3A6C155F" w14:textId="0445A402" w:rsidR="00ED55F9" w:rsidRPr="00810F8D" w:rsidRDefault="003D1283" w:rsidP="00C00F68">
      <w:pPr>
        <w:pStyle w:val="ListParagraph"/>
        <w:numPr>
          <w:ilvl w:val="1"/>
          <w:numId w:val="25"/>
        </w:numPr>
        <w:tabs>
          <w:tab w:val="left" w:pos="12240"/>
          <w:tab w:val="left" w:pos="12510"/>
        </w:tabs>
        <w:spacing w:after="0"/>
        <w:ind w:left="1620"/>
        <w:rPr>
          <w:rFonts w:ascii="Arial" w:hAnsi="Arial" w:cs="Arial"/>
          <w:b/>
          <w:bCs/>
          <w:i/>
          <w:iCs/>
        </w:rPr>
      </w:pPr>
      <w:r w:rsidRPr="00810F8D">
        <w:rPr>
          <w:rFonts w:ascii="Arial" w:hAnsi="Arial" w:cs="Arial"/>
          <w:b/>
          <w:bCs/>
          <w:i/>
          <w:iCs/>
        </w:rPr>
        <w:t xml:space="preserve">The </w:t>
      </w:r>
      <w:r w:rsidR="00ED55F9" w:rsidRPr="00810F8D">
        <w:rPr>
          <w:rFonts w:ascii="Arial" w:hAnsi="Arial" w:cs="Arial"/>
          <w:b/>
          <w:bCs/>
          <w:i/>
          <w:iCs/>
        </w:rPr>
        <w:t xml:space="preserve">Study </w:t>
      </w:r>
      <w:r w:rsidR="24E901C7" w:rsidRPr="00810F8D">
        <w:rPr>
          <w:rFonts w:ascii="Arial" w:hAnsi="Arial" w:cs="Arial"/>
          <w:b/>
          <w:bCs/>
          <w:i/>
          <w:iCs/>
        </w:rPr>
        <w:t>C</w:t>
      </w:r>
      <w:r w:rsidR="00ED55F9" w:rsidRPr="00810F8D">
        <w:rPr>
          <w:rFonts w:ascii="Arial" w:hAnsi="Arial" w:cs="Arial"/>
          <w:b/>
          <w:bCs/>
          <w:i/>
          <w:iCs/>
        </w:rPr>
        <w:t xml:space="preserve">oordinator will have the participant sign an Informed Consent Form, HIPAA Authorization Form, and provide copies to </w:t>
      </w:r>
      <w:r w:rsidR="00687502">
        <w:rPr>
          <w:rFonts w:ascii="Arial" w:hAnsi="Arial" w:cs="Arial"/>
          <w:b/>
          <w:bCs/>
          <w:i/>
          <w:iCs/>
        </w:rPr>
        <w:t xml:space="preserve">the </w:t>
      </w:r>
      <w:r w:rsidR="00ED55F9" w:rsidRPr="00810F8D">
        <w:rPr>
          <w:rFonts w:ascii="Arial" w:hAnsi="Arial" w:cs="Arial"/>
          <w:b/>
          <w:bCs/>
          <w:i/>
          <w:iCs/>
        </w:rPr>
        <w:t>participant while placing originals in participant</w:t>
      </w:r>
      <w:r w:rsidR="0D3CE55D" w:rsidRPr="00810F8D">
        <w:rPr>
          <w:rFonts w:ascii="Arial" w:hAnsi="Arial" w:cs="Arial"/>
          <w:b/>
          <w:bCs/>
          <w:i/>
          <w:iCs/>
        </w:rPr>
        <w:t xml:space="preserve">’s </w:t>
      </w:r>
      <w:r w:rsidR="000C1246">
        <w:rPr>
          <w:rFonts w:ascii="Arial" w:hAnsi="Arial" w:cs="Arial"/>
          <w:b/>
          <w:bCs/>
          <w:i/>
          <w:iCs/>
        </w:rPr>
        <w:t xml:space="preserve">study </w:t>
      </w:r>
      <w:r w:rsidR="00ED55F9" w:rsidRPr="00810F8D">
        <w:rPr>
          <w:rFonts w:ascii="Arial" w:hAnsi="Arial" w:cs="Arial"/>
          <w:b/>
          <w:bCs/>
          <w:i/>
          <w:iCs/>
        </w:rPr>
        <w:t>file.</w:t>
      </w:r>
    </w:p>
    <w:p w14:paraId="0B0710B0" w14:textId="78D8F7BE" w:rsidR="00EF66F5" w:rsidRPr="00810F8D" w:rsidRDefault="00EF66F5" w:rsidP="00C00F68">
      <w:pPr>
        <w:pStyle w:val="ListParagraph"/>
        <w:numPr>
          <w:ilvl w:val="1"/>
          <w:numId w:val="25"/>
        </w:numPr>
        <w:tabs>
          <w:tab w:val="left" w:pos="12240"/>
          <w:tab w:val="left" w:pos="12510"/>
        </w:tabs>
        <w:ind w:left="1620"/>
        <w:rPr>
          <w:rFonts w:ascii="Arial" w:hAnsi="Arial" w:cs="Arial"/>
          <w:b/>
          <w:bCs/>
          <w:i/>
          <w:iCs/>
        </w:rPr>
      </w:pPr>
      <w:r w:rsidRPr="00810F8D">
        <w:rPr>
          <w:rFonts w:ascii="Arial" w:hAnsi="Arial" w:cs="Arial"/>
          <w:b/>
          <w:bCs/>
          <w:i/>
          <w:iCs/>
        </w:rPr>
        <w:t>The Study Coordinator will collect contact information, including contact information for one family member and one friend.</w:t>
      </w:r>
    </w:p>
    <w:p w14:paraId="10039D8E" w14:textId="2C20E2C6" w:rsidR="00D673D7" w:rsidRDefault="00616AB9" w:rsidP="0052581B">
      <w:pPr>
        <w:pStyle w:val="Heading4"/>
      </w:pPr>
      <w:bookmarkStart w:id="133" w:name="_Toc107981196"/>
      <w:bookmarkStart w:id="134" w:name="_Toc161563978"/>
      <w:bookmarkStart w:id="135" w:name="_Toc173055033"/>
      <w:bookmarkStart w:id="136" w:name="_Toc261871526"/>
      <w:bookmarkStart w:id="137" w:name="_Toc261875385"/>
      <w:bookmarkStart w:id="138" w:name="_Toc473201669"/>
      <w:bookmarkStart w:id="139" w:name="_Toc57914449"/>
      <w:r w:rsidRPr="00810F8D">
        <w:t>6</w:t>
      </w:r>
      <w:r w:rsidR="00927E96" w:rsidRPr="00810F8D">
        <w:t>.2 Screening Log</w:t>
      </w:r>
      <w:bookmarkEnd w:id="133"/>
      <w:bookmarkEnd w:id="134"/>
      <w:bookmarkEnd w:id="135"/>
      <w:bookmarkEnd w:id="136"/>
      <w:bookmarkEnd w:id="137"/>
      <w:bookmarkEnd w:id="138"/>
      <w:bookmarkEnd w:id="139"/>
    </w:p>
    <w:p w14:paraId="28DECCDC" w14:textId="3143482C" w:rsidR="0032189D" w:rsidRPr="00810F8D" w:rsidRDefault="00927E96" w:rsidP="00F84845">
      <w:pPr>
        <w:ind w:left="720"/>
        <w:rPr>
          <w:rFonts w:cs="Arial"/>
          <w:szCs w:val="24"/>
        </w:rPr>
      </w:pPr>
      <w:r w:rsidRPr="00D673D7">
        <w:rPr>
          <w:rFonts w:cs="Arial"/>
        </w:rPr>
        <w:t xml:space="preserve">A Screening Log </w:t>
      </w:r>
      <w:r w:rsidR="00167D7D" w:rsidRPr="00D673D7">
        <w:rPr>
          <w:rFonts w:cs="Arial"/>
        </w:rPr>
        <w:t xml:space="preserve">documents </w:t>
      </w:r>
      <w:r w:rsidRPr="00D673D7">
        <w:rPr>
          <w:rFonts w:cs="Arial"/>
        </w:rPr>
        <w:t xml:space="preserve">all individuals evaluated for study eligibility. It generally contains the individual’s study identification number (screening number), age, </w:t>
      </w:r>
      <w:r w:rsidR="00E024B6" w:rsidRPr="00D673D7">
        <w:rPr>
          <w:rFonts w:cs="Arial"/>
        </w:rPr>
        <w:t>sex</w:t>
      </w:r>
      <w:r w:rsidRPr="00D673D7">
        <w:rPr>
          <w:rFonts w:cs="Arial"/>
        </w:rPr>
        <w:t xml:space="preserve">, </w:t>
      </w:r>
      <w:r w:rsidR="57202AB5" w:rsidRPr="00D673D7">
        <w:rPr>
          <w:rFonts w:cs="Arial"/>
        </w:rPr>
        <w:t xml:space="preserve">date </w:t>
      </w:r>
      <w:r w:rsidRPr="00D673D7">
        <w:rPr>
          <w:rFonts w:cs="Arial"/>
        </w:rPr>
        <w:t>screen</w:t>
      </w:r>
      <w:r w:rsidR="146488DF" w:rsidRPr="00D673D7">
        <w:rPr>
          <w:rFonts w:cs="Arial"/>
        </w:rPr>
        <w:t>ed</w:t>
      </w:r>
      <w:r w:rsidRPr="00D673D7">
        <w:rPr>
          <w:rFonts w:cs="Arial"/>
        </w:rPr>
        <w:t xml:space="preserve">, </w:t>
      </w:r>
      <w:r w:rsidR="0CC7B002" w:rsidRPr="00D673D7">
        <w:rPr>
          <w:rFonts w:cs="Arial"/>
        </w:rPr>
        <w:t>date of consent,</w:t>
      </w:r>
      <w:r w:rsidRPr="00D673D7">
        <w:rPr>
          <w:rFonts w:cs="Arial"/>
        </w:rPr>
        <w:t xml:space="preserve"> eligibility </w:t>
      </w:r>
      <w:r w:rsidR="44102665" w:rsidRPr="00D673D7">
        <w:rPr>
          <w:rFonts w:cs="Arial"/>
        </w:rPr>
        <w:t xml:space="preserve">for enrollment, and </w:t>
      </w:r>
      <w:r w:rsidRPr="00D673D7">
        <w:rPr>
          <w:rFonts w:cs="Arial"/>
        </w:rPr>
        <w:t xml:space="preserve">ineligible for study participation and reason. </w:t>
      </w:r>
      <w:r w:rsidR="000F3595" w:rsidRPr="00D673D7">
        <w:rPr>
          <w:rFonts w:cs="Arial"/>
        </w:rPr>
        <w:t>It may also contain the randomization number if different from the screening number.</w:t>
      </w:r>
    </w:p>
    <w:p w14:paraId="0665DD48" w14:textId="7D3497F2" w:rsidR="00927E96" w:rsidRPr="00810F8D" w:rsidRDefault="00927E96" w:rsidP="00D673D7">
      <w:pPr>
        <w:tabs>
          <w:tab w:val="left" w:pos="12240"/>
          <w:tab w:val="left" w:pos="12510"/>
        </w:tabs>
        <w:ind w:left="720"/>
        <w:rPr>
          <w:rFonts w:cs="Arial"/>
        </w:rPr>
      </w:pPr>
      <w:r w:rsidRPr="00810F8D">
        <w:rPr>
          <w:rFonts w:cs="Arial"/>
        </w:rPr>
        <w:t xml:space="preserve">This section of the </w:t>
      </w:r>
      <w:r w:rsidR="3870585F" w:rsidRPr="00810F8D">
        <w:rPr>
          <w:rFonts w:cs="Arial"/>
        </w:rPr>
        <w:t>MOP</w:t>
      </w:r>
      <w:r w:rsidRPr="00810F8D">
        <w:rPr>
          <w:rFonts w:cs="Arial"/>
        </w:rPr>
        <w:t xml:space="preserve"> </w:t>
      </w:r>
      <w:r w:rsidR="003A6419" w:rsidRPr="00810F8D">
        <w:rPr>
          <w:rFonts w:cs="Arial"/>
        </w:rPr>
        <w:t xml:space="preserve">should </w:t>
      </w:r>
      <w:r w:rsidRPr="00810F8D">
        <w:rPr>
          <w:rFonts w:cs="Arial"/>
        </w:rPr>
        <w:t xml:space="preserve">describe the </w:t>
      </w:r>
      <w:r w:rsidR="00167D7D" w:rsidRPr="00810F8D">
        <w:rPr>
          <w:rFonts w:cs="Arial"/>
        </w:rPr>
        <w:t xml:space="preserve">process for entering data in the screening log and the </w:t>
      </w:r>
      <w:r w:rsidRPr="00810F8D">
        <w:rPr>
          <w:rFonts w:cs="Arial"/>
        </w:rPr>
        <w:t>contents of the screening log</w:t>
      </w:r>
      <w:r w:rsidR="00167D7D" w:rsidRPr="00810F8D">
        <w:rPr>
          <w:rFonts w:cs="Arial"/>
        </w:rPr>
        <w:t>.</w:t>
      </w:r>
      <w:r w:rsidRPr="00810F8D">
        <w:rPr>
          <w:rFonts w:cs="Arial"/>
        </w:rPr>
        <w:t xml:space="preserve"> A Screening Log </w:t>
      </w:r>
      <w:r w:rsidR="000F3595" w:rsidRPr="00810F8D">
        <w:rPr>
          <w:rFonts w:cs="Arial"/>
        </w:rPr>
        <w:t xml:space="preserve">should be </w:t>
      </w:r>
      <w:r w:rsidRPr="00810F8D">
        <w:rPr>
          <w:rFonts w:cs="Arial"/>
        </w:rPr>
        <w:t xml:space="preserve">included as </w:t>
      </w:r>
      <w:r w:rsidR="000F3595" w:rsidRPr="00810F8D">
        <w:rPr>
          <w:rFonts w:cs="Arial"/>
        </w:rPr>
        <w:t>an</w:t>
      </w:r>
      <w:r w:rsidRPr="00810F8D">
        <w:rPr>
          <w:rFonts w:cs="Arial"/>
        </w:rPr>
        <w:t xml:space="preserve"> </w:t>
      </w:r>
      <w:r w:rsidR="005F380E" w:rsidRPr="00810F8D">
        <w:rPr>
          <w:rFonts w:cs="Arial"/>
        </w:rPr>
        <w:t>a</w:t>
      </w:r>
      <w:r w:rsidRPr="00810F8D">
        <w:rPr>
          <w:rFonts w:cs="Arial"/>
        </w:rPr>
        <w:t>ppendix.  (Note: this information is usually</w:t>
      </w:r>
      <w:r w:rsidR="00AA2667" w:rsidRPr="00810F8D">
        <w:rPr>
          <w:rFonts w:cs="Arial"/>
        </w:rPr>
        <w:t xml:space="preserve"> </w:t>
      </w:r>
      <w:r w:rsidRPr="00810F8D">
        <w:rPr>
          <w:rFonts w:cs="Arial"/>
        </w:rPr>
        <w:t xml:space="preserve">part of the reporting requirements </w:t>
      </w:r>
      <w:r w:rsidR="00D63806">
        <w:rPr>
          <w:rFonts w:cs="Arial"/>
        </w:rPr>
        <w:t>in</w:t>
      </w:r>
      <w:r w:rsidRPr="00810F8D">
        <w:rPr>
          <w:rFonts w:cs="Arial"/>
        </w:rPr>
        <w:t xml:space="preserve"> </w:t>
      </w:r>
      <w:r w:rsidR="00781B07">
        <w:rPr>
          <w:rFonts w:cs="Arial"/>
        </w:rPr>
        <w:t xml:space="preserve">the </w:t>
      </w:r>
      <w:r w:rsidRPr="00810F8D">
        <w:rPr>
          <w:rFonts w:cs="Arial"/>
        </w:rPr>
        <w:t>data and safety monitoring</w:t>
      </w:r>
      <w:r w:rsidR="00E274F9" w:rsidRPr="00810F8D">
        <w:rPr>
          <w:rFonts w:cs="Arial"/>
        </w:rPr>
        <w:t xml:space="preserve"> plan</w:t>
      </w:r>
      <w:r w:rsidRPr="00810F8D">
        <w:rPr>
          <w:rFonts w:cs="Arial"/>
        </w:rPr>
        <w:t>.)</w:t>
      </w:r>
    </w:p>
    <w:p w14:paraId="0CE6BFF8" w14:textId="22571E72" w:rsidR="00F72491" w:rsidRPr="00810F8D" w:rsidRDefault="00D673D7" w:rsidP="00317289">
      <w:pPr>
        <w:tabs>
          <w:tab w:val="left" w:pos="12240"/>
          <w:tab w:val="left" w:pos="12510"/>
        </w:tabs>
        <w:rPr>
          <w:rFonts w:cs="Arial"/>
          <w:szCs w:val="24"/>
        </w:rPr>
      </w:pPr>
      <w:r w:rsidRPr="00810F8D">
        <w:rPr>
          <w:rFonts w:cs="Arial"/>
          <w:noProof/>
          <w:szCs w:val="24"/>
        </w:rPr>
        <w:lastRenderedPageBreak/>
        <mc:AlternateContent>
          <mc:Choice Requires="wps">
            <w:drawing>
              <wp:inline distT="0" distB="0" distL="0" distR="0" wp14:anchorId="341A1F15" wp14:editId="739AD7CE">
                <wp:extent cx="4305300" cy="1795462"/>
                <wp:effectExtent l="19050" t="19050" r="19050" b="1460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795462"/>
                        </a:xfrm>
                        <a:prstGeom prst="rect">
                          <a:avLst/>
                        </a:prstGeom>
                        <a:solidFill>
                          <a:srgbClr val="FFFFFF"/>
                        </a:solidFill>
                        <a:ln w="38100">
                          <a:solidFill>
                            <a:srgbClr val="000000"/>
                          </a:solidFill>
                          <a:miter lim="800000"/>
                          <a:headEnd/>
                          <a:tailEnd/>
                        </a:ln>
                      </wps:spPr>
                      <wps:txbx>
                        <w:txbxContent>
                          <w:p w14:paraId="7620F064" w14:textId="52F187E5" w:rsidR="00015FF2" w:rsidRPr="004A6364" w:rsidRDefault="00015FF2" w:rsidP="00E12B45">
                            <w:pPr>
                              <w:tabs>
                                <w:tab w:val="left" w:pos="12240"/>
                                <w:tab w:val="left" w:pos="12510"/>
                              </w:tabs>
                              <w:spacing w:after="120"/>
                              <w:rPr>
                                <w:rFonts w:cs="Arial"/>
                                <w:b/>
                                <w:szCs w:val="24"/>
                              </w:rPr>
                            </w:pPr>
                            <w:r>
                              <w:rPr>
                                <w:rFonts w:cs="Arial"/>
                                <w:b/>
                                <w:szCs w:val="24"/>
                              </w:rPr>
                              <w:t xml:space="preserve">Screening </w:t>
                            </w:r>
                            <w:r w:rsidRPr="004A6364">
                              <w:rPr>
                                <w:rFonts w:cs="Arial"/>
                                <w:b/>
                                <w:szCs w:val="24"/>
                              </w:rPr>
                              <w:t xml:space="preserve">Log </w:t>
                            </w:r>
                            <w:r>
                              <w:rPr>
                                <w:rFonts w:cs="Arial"/>
                                <w:b/>
                                <w:szCs w:val="24"/>
                              </w:rPr>
                              <w:t>Checklist</w:t>
                            </w:r>
                            <w:r w:rsidRPr="004A6364">
                              <w:rPr>
                                <w:rFonts w:cs="Arial"/>
                                <w:b/>
                                <w:szCs w:val="24"/>
                              </w:rPr>
                              <w:t>:</w:t>
                            </w:r>
                          </w:p>
                          <w:p w14:paraId="68B322A3" w14:textId="622796D5" w:rsidR="00015FF2" w:rsidRPr="008965A1" w:rsidRDefault="00015FF2" w:rsidP="00C00F68">
                            <w:pPr>
                              <w:pStyle w:val="ListParagraph"/>
                              <w:numPr>
                                <w:ilvl w:val="0"/>
                                <w:numId w:val="26"/>
                              </w:numPr>
                              <w:tabs>
                                <w:tab w:val="left" w:pos="12240"/>
                                <w:tab w:val="left" w:pos="12510"/>
                              </w:tabs>
                              <w:spacing w:after="0"/>
                              <w:rPr>
                                <w:rFonts w:ascii="Arial" w:hAnsi="Arial" w:cs="Arial"/>
                                <w:b/>
                                <w:szCs w:val="24"/>
                              </w:rPr>
                            </w:pPr>
                            <w:r w:rsidRPr="008965A1">
                              <w:rPr>
                                <w:rFonts w:ascii="Arial" w:hAnsi="Arial" w:cs="Arial"/>
                                <w:b/>
                                <w:szCs w:val="24"/>
                              </w:rPr>
                              <w:t xml:space="preserve">Consult </w:t>
                            </w:r>
                            <w:r>
                              <w:rPr>
                                <w:rFonts w:ascii="Arial" w:hAnsi="Arial" w:cs="Arial"/>
                                <w:b/>
                                <w:szCs w:val="24"/>
                              </w:rPr>
                              <w:t>p</w:t>
                            </w:r>
                            <w:r w:rsidRPr="008965A1">
                              <w:rPr>
                                <w:rFonts w:ascii="Arial" w:hAnsi="Arial" w:cs="Arial"/>
                                <w:b/>
                                <w:szCs w:val="24"/>
                              </w:rPr>
                              <w:t>rotocol for necessary data fields for screening log, including:</w:t>
                            </w:r>
                          </w:p>
                          <w:p w14:paraId="3B44C03A" w14:textId="23D241B9"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Screening/</w:t>
                            </w:r>
                            <w:r>
                              <w:rPr>
                                <w:rFonts w:ascii="Arial" w:hAnsi="Arial" w:cs="Arial"/>
                                <w:b/>
                                <w:szCs w:val="24"/>
                              </w:rPr>
                              <w:t>participant</w:t>
                            </w:r>
                            <w:r w:rsidRPr="008965A1">
                              <w:rPr>
                                <w:rFonts w:ascii="Arial" w:hAnsi="Arial" w:cs="Arial"/>
                                <w:b/>
                                <w:szCs w:val="24"/>
                              </w:rPr>
                              <w:t xml:space="preserve"> ID</w:t>
                            </w:r>
                          </w:p>
                          <w:p w14:paraId="578F31F5" w14:textId="54300F9A"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 xml:space="preserve">Screening </w:t>
                            </w:r>
                            <w:r>
                              <w:rPr>
                                <w:rFonts w:ascii="Arial" w:hAnsi="Arial" w:cs="Arial"/>
                                <w:b/>
                                <w:szCs w:val="24"/>
                              </w:rPr>
                              <w:t>m</w:t>
                            </w:r>
                            <w:r w:rsidRPr="008965A1">
                              <w:rPr>
                                <w:rFonts w:ascii="Arial" w:hAnsi="Arial" w:cs="Arial"/>
                                <w:b/>
                                <w:szCs w:val="24"/>
                              </w:rPr>
                              <w:t>ember of Study Team</w:t>
                            </w:r>
                          </w:p>
                          <w:p w14:paraId="07C46F64" w14:textId="77777777" w:rsidR="00015FF2" w:rsidRDefault="00015FF2" w:rsidP="00C00F68">
                            <w:pPr>
                              <w:pStyle w:val="ListParagraph"/>
                              <w:numPr>
                                <w:ilvl w:val="1"/>
                                <w:numId w:val="26"/>
                              </w:numPr>
                              <w:tabs>
                                <w:tab w:val="left" w:pos="12240"/>
                                <w:tab w:val="left" w:pos="12510"/>
                              </w:tabs>
                              <w:spacing w:after="0"/>
                              <w:rPr>
                                <w:rFonts w:ascii="Arial" w:hAnsi="Arial" w:cs="Arial"/>
                                <w:b/>
                                <w:szCs w:val="24"/>
                              </w:rPr>
                            </w:pPr>
                            <w:r>
                              <w:rPr>
                                <w:rFonts w:ascii="Arial" w:hAnsi="Arial" w:cs="Arial"/>
                                <w:b/>
                                <w:szCs w:val="24"/>
                              </w:rPr>
                              <w:t xml:space="preserve">Date of consent </w:t>
                            </w:r>
                          </w:p>
                          <w:p w14:paraId="2B7C6962" w14:textId="52D36607"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 xml:space="preserve">Date </w:t>
                            </w:r>
                            <w:r>
                              <w:rPr>
                                <w:rFonts w:ascii="Arial" w:hAnsi="Arial" w:cs="Arial"/>
                                <w:b/>
                                <w:szCs w:val="24"/>
                              </w:rPr>
                              <w:t>s</w:t>
                            </w:r>
                            <w:r w:rsidRPr="008965A1">
                              <w:rPr>
                                <w:rFonts w:ascii="Arial" w:hAnsi="Arial" w:cs="Arial"/>
                                <w:b/>
                                <w:szCs w:val="24"/>
                              </w:rPr>
                              <w:t>creened</w:t>
                            </w:r>
                          </w:p>
                          <w:p w14:paraId="5EE3A539" w14:textId="12FE07A4"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 xml:space="preserve">Identifying </w:t>
                            </w:r>
                            <w:r>
                              <w:rPr>
                                <w:rFonts w:ascii="Arial" w:hAnsi="Arial" w:cs="Arial"/>
                                <w:b/>
                                <w:szCs w:val="24"/>
                              </w:rPr>
                              <w:t>c</w:t>
                            </w:r>
                            <w:r w:rsidRPr="008965A1">
                              <w:rPr>
                                <w:rFonts w:ascii="Arial" w:hAnsi="Arial" w:cs="Arial"/>
                                <w:b/>
                                <w:szCs w:val="24"/>
                              </w:rPr>
                              <w:t>haracteristics (Demographics)</w:t>
                            </w:r>
                          </w:p>
                          <w:p w14:paraId="0E6062DF" w14:textId="48DF4F89" w:rsidR="00015FF2" w:rsidRDefault="00015FF2" w:rsidP="00C00F68">
                            <w:pPr>
                              <w:pStyle w:val="ListParagraph"/>
                              <w:numPr>
                                <w:ilvl w:val="1"/>
                                <w:numId w:val="26"/>
                              </w:numPr>
                              <w:tabs>
                                <w:tab w:val="left" w:pos="12240"/>
                                <w:tab w:val="left" w:pos="12510"/>
                              </w:tabs>
                              <w:spacing w:after="0"/>
                            </w:pPr>
                            <w:r w:rsidRPr="00E12B45">
                              <w:rPr>
                                <w:rFonts w:ascii="Arial" w:hAnsi="Arial" w:cs="Arial"/>
                                <w:b/>
                                <w:szCs w:val="24"/>
                              </w:rPr>
                              <w:t>Eligibility status</w:t>
                            </w:r>
                          </w:p>
                        </w:txbxContent>
                      </wps:txbx>
                      <wps:bodyPr rot="0" vert="horz" wrap="square" lIns="91440" tIns="45720" rIns="91440" bIns="45720" anchor="t" anchorCtr="0">
                        <a:noAutofit/>
                      </wps:bodyPr>
                    </wps:wsp>
                  </a:graphicData>
                </a:graphic>
              </wp:inline>
            </w:drawing>
          </mc:Choice>
          <mc:Fallback>
            <w:pict>
              <v:shape w14:anchorId="341A1F15" id="_x0000_s1031" type="#_x0000_t202" style="width:339pt;height:1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" strokeweight="3pt">
                <v:textbox>
                  <w:txbxContent>
                    <w:p w14:paraId="7620F064" w14:textId="52F187E5" w:rsidR="00015FF2" w:rsidRPr="004A6364" w:rsidRDefault="00015FF2" w:rsidP="00E12B45">
                      <w:pPr>
                        <w:tabs>
                          <w:tab w:val="left" w:pos="12240"/>
                          <w:tab w:val="left" w:pos="12510"/>
                        </w:tabs>
                        <w:spacing w:after="120"/>
                        <w:rPr>
                          <w:rFonts w:cs="Arial"/>
                          <w:b/>
                          <w:szCs w:val="24"/>
                        </w:rPr>
                      </w:pPr>
                      <w:r>
                        <w:rPr>
                          <w:rFonts w:cs="Arial"/>
                          <w:b/>
                          <w:szCs w:val="24"/>
                        </w:rPr>
                        <w:t xml:space="preserve">Screening </w:t>
                      </w:r>
                      <w:r w:rsidRPr="004A6364">
                        <w:rPr>
                          <w:rFonts w:cs="Arial"/>
                          <w:b/>
                          <w:szCs w:val="24"/>
                        </w:rPr>
                        <w:t xml:space="preserve">Log </w:t>
                      </w:r>
                      <w:r>
                        <w:rPr>
                          <w:rFonts w:cs="Arial"/>
                          <w:b/>
                          <w:szCs w:val="24"/>
                        </w:rPr>
                        <w:t>Checklist</w:t>
                      </w:r>
                      <w:r w:rsidRPr="004A6364">
                        <w:rPr>
                          <w:rFonts w:cs="Arial"/>
                          <w:b/>
                          <w:szCs w:val="24"/>
                        </w:rPr>
                        <w:t>:</w:t>
                      </w:r>
                    </w:p>
                    <w:p w14:paraId="68B322A3" w14:textId="622796D5" w:rsidR="00015FF2" w:rsidRPr="008965A1" w:rsidRDefault="00015FF2" w:rsidP="00C00F68">
                      <w:pPr>
                        <w:pStyle w:val="ListParagraph"/>
                        <w:numPr>
                          <w:ilvl w:val="0"/>
                          <w:numId w:val="26"/>
                        </w:numPr>
                        <w:tabs>
                          <w:tab w:val="left" w:pos="12240"/>
                          <w:tab w:val="left" w:pos="12510"/>
                        </w:tabs>
                        <w:spacing w:after="0"/>
                        <w:rPr>
                          <w:rFonts w:ascii="Arial" w:hAnsi="Arial" w:cs="Arial"/>
                          <w:b/>
                          <w:szCs w:val="24"/>
                        </w:rPr>
                      </w:pPr>
                      <w:r w:rsidRPr="008965A1">
                        <w:rPr>
                          <w:rFonts w:ascii="Arial" w:hAnsi="Arial" w:cs="Arial"/>
                          <w:b/>
                          <w:szCs w:val="24"/>
                        </w:rPr>
                        <w:t xml:space="preserve">Consult </w:t>
                      </w:r>
                      <w:r>
                        <w:rPr>
                          <w:rFonts w:ascii="Arial" w:hAnsi="Arial" w:cs="Arial"/>
                          <w:b/>
                          <w:szCs w:val="24"/>
                        </w:rPr>
                        <w:t>p</w:t>
                      </w:r>
                      <w:r w:rsidRPr="008965A1">
                        <w:rPr>
                          <w:rFonts w:ascii="Arial" w:hAnsi="Arial" w:cs="Arial"/>
                          <w:b/>
                          <w:szCs w:val="24"/>
                        </w:rPr>
                        <w:t>rotocol for necessary data fields for screening log, including:</w:t>
                      </w:r>
                    </w:p>
                    <w:p w14:paraId="3B44C03A" w14:textId="23D241B9"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Screening/</w:t>
                      </w:r>
                      <w:r>
                        <w:rPr>
                          <w:rFonts w:ascii="Arial" w:hAnsi="Arial" w:cs="Arial"/>
                          <w:b/>
                          <w:szCs w:val="24"/>
                        </w:rPr>
                        <w:t>participant</w:t>
                      </w:r>
                      <w:r w:rsidRPr="008965A1">
                        <w:rPr>
                          <w:rFonts w:ascii="Arial" w:hAnsi="Arial" w:cs="Arial"/>
                          <w:b/>
                          <w:szCs w:val="24"/>
                        </w:rPr>
                        <w:t xml:space="preserve"> ID</w:t>
                      </w:r>
                    </w:p>
                    <w:p w14:paraId="578F31F5" w14:textId="54300F9A"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 xml:space="preserve">Screening </w:t>
                      </w:r>
                      <w:r>
                        <w:rPr>
                          <w:rFonts w:ascii="Arial" w:hAnsi="Arial" w:cs="Arial"/>
                          <w:b/>
                          <w:szCs w:val="24"/>
                        </w:rPr>
                        <w:t>m</w:t>
                      </w:r>
                      <w:r w:rsidRPr="008965A1">
                        <w:rPr>
                          <w:rFonts w:ascii="Arial" w:hAnsi="Arial" w:cs="Arial"/>
                          <w:b/>
                          <w:szCs w:val="24"/>
                        </w:rPr>
                        <w:t>ember of Study Team</w:t>
                      </w:r>
                    </w:p>
                    <w:p w14:paraId="07C46F64" w14:textId="77777777" w:rsidR="00015FF2" w:rsidRDefault="00015FF2" w:rsidP="00C00F68">
                      <w:pPr>
                        <w:pStyle w:val="ListParagraph"/>
                        <w:numPr>
                          <w:ilvl w:val="1"/>
                          <w:numId w:val="26"/>
                        </w:numPr>
                        <w:tabs>
                          <w:tab w:val="left" w:pos="12240"/>
                          <w:tab w:val="left" w:pos="12510"/>
                        </w:tabs>
                        <w:spacing w:after="0"/>
                        <w:rPr>
                          <w:rFonts w:ascii="Arial" w:hAnsi="Arial" w:cs="Arial"/>
                          <w:b/>
                          <w:szCs w:val="24"/>
                        </w:rPr>
                      </w:pPr>
                      <w:r>
                        <w:rPr>
                          <w:rFonts w:ascii="Arial" w:hAnsi="Arial" w:cs="Arial"/>
                          <w:b/>
                          <w:szCs w:val="24"/>
                        </w:rPr>
                        <w:t xml:space="preserve">Date of consent </w:t>
                      </w:r>
                    </w:p>
                    <w:p w14:paraId="2B7C6962" w14:textId="52D36607"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 xml:space="preserve">Date </w:t>
                      </w:r>
                      <w:r>
                        <w:rPr>
                          <w:rFonts w:ascii="Arial" w:hAnsi="Arial" w:cs="Arial"/>
                          <w:b/>
                          <w:szCs w:val="24"/>
                        </w:rPr>
                        <w:t>s</w:t>
                      </w:r>
                      <w:r w:rsidRPr="008965A1">
                        <w:rPr>
                          <w:rFonts w:ascii="Arial" w:hAnsi="Arial" w:cs="Arial"/>
                          <w:b/>
                          <w:szCs w:val="24"/>
                        </w:rPr>
                        <w:t>creened</w:t>
                      </w:r>
                    </w:p>
                    <w:p w14:paraId="5EE3A539" w14:textId="12FE07A4" w:rsidR="00015FF2" w:rsidRPr="008965A1" w:rsidRDefault="00015FF2" w:rsidP="00C00F68">
                      <w:pPr>
                        <w:pStyle w:val="ListParagraph"/>
                        <w:numPr>
                          <w:ilvl w:val="1"/>
                          <w:numId w:val="26"/>
                        </w:numPr>
                        <w:tabs>
                          <w:tab w:val="left" w:pos="12240"/>
                          <w:tab w:val="left" w:pos="12510"/>
                        </w:tabs>
                        <w:spacing w:after="0"/>
                        <w:rPr>
                          <w:rFonts w:ascii="Arial" w:hAnsi="Arial" w:cs="Arial"/>
                          <w:b/>
                          <w:szCs w:val="24"/>
                        </w:rPr>
                      </w:pPr>
                      <w:r w:rsidRPr="008965A1">
                        <w:rPr>
                          <w:rFonts w:ascii="Arial" w:hAnsi="Arial" w:cs="Arial"/>
                          <w:b/>
                          <w:szCs w:val="24"/>
                        </w:rPr>
                        <w:t xml:space="preserve">Identifying </w:t>
                      </w:r>
                      <w:r>
                        <w:rPr>
                          <w:rFonts w:ascii="Arial" w:hAnsi="Arial" w:cs="Arial"/>
                          <w:b/>
                          <w:szCs w:val="24"/>
                        </w:rPr>
                        <w:t>c</w:t>
                      </w:r>
                      <w:r w:rsidRPr="008965A1">
                        <w:rPr>
                          <w:rFonts w:ascii="Arial" w:hAnsi="Arial" w:cs="Arial"/>
                          <w:b/>
                          <w:szCs w:val="24"/>
                        </w:rPr>
                        <w:t>haracteristics (Demographics)</w:t>
                      </w:r>
                    </w:p>
                    <w:p w14:paraId="0E6062DF" w14:textId="48DF4F89" w:rsidR="00015FF2" w:rsidRDefault="00015FF2" w:rsidP="00C00F68">
                      <w:pPr>
                        <w:pStyle w:val="ListParagraph"/>
                        <w:numPr>
                          <w:ilvl w:val="1"/>
                          <w:numId w:val="26"/>
                        </w:numPr>
                        <w:tabs>
                          <w:tab w:val="left" w:pos="12240"/>
                          <w:tab w:val="left" w:pos="12510"/>
                        </w:tabs>
                        <w:spacing w:after="0"/>
                      </w:pPr>
                      <w:r w:rsidRPr="00E12B45">
                        <w:rPr>
                          <w:rFonts w:ascii="Arial" w:hAnsi="Arial" w:cs="Arial"/>
                          <w:b/>
                          <w:szCs w:val="24"/>
                        </w:rPr>
                        <w:t>Eligibility status</w:t>
                      </w:r>
                    </w:p>
                  </w:txbxContent>
                </v:textbox>
                <w10:anchorlock/>
              </v:shape>
            </w:pict>
          </mc:Fallback>
        </mc:AlternateContent>
      </w:r>
    </w:p>
    <w:p w14:paraId="7417F978" w14:textId="2602EF42" w:rsidR="00F72491" w:rsidRPr="00810F8D" w:rsidRDefault="00F72491" w:rsidP="00190864">
      <w:pPr>
        <w:tabs>
          <w:tab w:val="left" w:pos="12240"/>
          <w:tab w:val="left" w:pos="12510"/>
        </w:tabs>
        <w:rPr>
          <w:rFonts w:cs="Arial"/>
          <w:b/>
          <w:szCs w:val="24"/>
        </w:rPr>
      </w:pPr>
      <w:r w:rsidRPr="00810F8D">
        <w:rPr>
          <w:rFonts w:cs="Arial"/>
          <w:b/>
          <w:szCs w:val="24"/>
        </w:rPr>
        <w:t xml:space="preserve">Sample </w:t>
      </w:r>
      <w:r w:rsidR="00082D2A" w:rsidRPr="00810F8D">
        <w:rPr>
          <w:rFonts w:cs="Arial"/>
          <w:b/>
          <w:szCs w:val="24"/>
        </w:rPr>
        <w:t xml:space="preserve">Screening </w:t>
      </w:r>
      <w:r w:rsidRPr="00810F8D">
        <w:rPr>
          <w:rFonts w:cs="Arial"/>
          <w:b/>
          <w:szCs w:val="24"/>
        </w:rPr>
        <w:t>Log:</w:t>
      </w:r>
    </w:p>
    <w:tbl>
      <w:tblPr>
        <w:tblStyle w:val="TableGrid"/>
        <w:tblW w:w="9445" w:type="dxa"/>
        <w:tblLayout w:type="fixed"/>
        <w:tblLook w:val="04A0" w:firstRow="1" w:lastRow="0" w:firstColumn="1" w:lastColumn="0" w:noHBand="0" w:noVBand="1"/>
      </w:tblPr>
      <w:tblGrid>
        <w:gridCol w:w="1260"/>
        <w:gridCol w:w="1255"/>
        <w:gridCol w:w="1260"/>
        <w:gridCol w:w="1260"/>
        <w:gridCol w:w="990"/>
        <w:gridCol w:w="990"/>
        <w:gridCol w:w="540"/>
        <w:gridCol w:w="630"/>
        <w:gridCol w:w="1260"/>
      </w:tblGrid>
      <w:tr w:rsidR="0044529B" w:rsidRPr="00E12B45" w14:paraId="4029AE21" w14:textId="77777777" w:rsidTr="00E12B45">
        <w:trPr>
          <w:trHeight w:val="589"/>
        </w:trPr>
        <w:tc>
          <w:tcPr>
            <w:tcW w:w="1260" w:type="dxa"/>
            <w:shd w:val="clear" w:color="auto" w:fill="BFBFBF" w:themeFill="background1" w:themeFillShade="BF"/>
            <w:vAlign w:val="bottom"/>
          </w:tcPr>
          <w:p w14:paraId="7DDF4165" w14:textId="165601D5" w:rsidR="0084696C" w:rsidRPr="00E12B45" w:rsidRDefault="0084696C" w:rsidP="00E12B45">
            <w:pPr>
              <w:tabs>
                <w:tab w:val="left" w:pos="12240"/>
                <w:tab w:val="left" w:pos="12510"/>
              </w:tabs>
              <w:spacing w:after="0"/>
              <w:jc w:val="center"/>
              <w:rPr>
                <w:rFonts w:cs="Arial"/>
                <w:b/>
                <w:sz w:val="18"/>
                <w:szCs w:val="18"/>
              </w:rPr>
            </w:pPr>
            <w:r w:rsidRPr="00E12B45">
              <w:rPr>
                <w:rFonts w:cs="Arial"/>
                <w:b/>
                <w:sz w:val="18"/>
                <w:szCs w:val="18"/>
              </w:rPr>
              <w:t>Screening/ participant ID</w:t>
            </w:r>
          </w:p>
        </w:tc>
        <w:tc>
          <w:tcPr>
            <w:tcW w:w="1255" w:type="dxa"/>
            <w:shd w:val="clear" w:color="auto" w:fill="BFBFBF" w:themeFill="background1" w:themeFillShade="BF"/>
            <w:vAlign w:val="bottom"/>
          </w:tcPr>
          <w:p w14:paraId="78DCC55C" w14:textId="4C11D538" w:rsidR="0084696C" w:rsidRPr="00E12B45" w:rsidRDefault="0038276C" w:rsidP="00E12B45">
            <w:pPr>
              <w:tabs>
                <w:tab w:val="left" w:pos="12240"/>
                <w:tab w:val="left" w:pos="12510"/>
              </w:tabs>
              <w:spacing w:after="0"/>
              <w:jc w:val="center"/>
              <w:rPr>
                <w:rFonts w:cs="Arial"/>
                <w:b/>
                <w:sz w:val="18"/>
                <w:szCs w:val="18"/>
              </w:rPr>
            </w:pPr>
            <w:r w:rsidRPr="00E12B45">
              <w:rPr>
                <w:rFonts w:cs="Arial"/>
                <w:b/>
                <w:sz w:val="18"/>
                <w:szCs w:val="18"/>
              </w:rPr>
              <w:t>Initial</w:t>
            </w:r>
            <w:r w:rsidR="00DF5BC0" w:rsidRPr="00E12B45">
              <w:rPr>
                <w:rFonts w:cs="Arial"/>
                <w:b/>
                <w:sz w:val="18"/>
                <w:szCs w:val="18"/>
              </w:rPr>
              <w:t>s</w:t>
            </w:r>
            <w:r w:rsidRPr="00E12B45">
              <w:rPr>
                <w:rFonts w:cs="Arial"/>
                <w:b/>
                <w:sz w:val="18"/>
                <w:szCs w:val="18"/>
              </w:rPr>
              <w:t xml:space="preserve"> of Person Conducting </w:t>
            </w:r>
            <w:r w:rsidR="0084696C" w:rsidRPr="00E12B45">
              <w:rPr>
                <w:rFonts w:cs="Arial"/>
                <w:b/>
                <w:sz w:val="18"/>
                <w:szCs w:val="18"/>
              </w:rPr>
              <w:t>Screening</w:t>
            </w:r>
          </w:p>
        </w:tc>
        <w:tc>
          <w:tcPr>
            <w:tcW w:w="1260" w:type="dxa"/>
            <w:shd w:val="clear" w:color="auto" w:fill="BFBFBF" w:themeFill="background1" w:themeFillShade="BF"/>
            <w:vAlign w:val="bottom"/>
          </w:tcPr>
          <w:p w14:paraId="488C5C6C" w14:textId="6E85BCE9" w:rsidR="0084696C" w:rsidRPr="00E12B45" w:rsidRDefault="0084696C" w:rsidP="00E12B45">
            <w:pPr>
              <w:tabs>
                <w:tab w:val="left" w:pos="12240"/>
                <w:tab w:val="left" w:pos="12510"/>
              </w:tabs>
              <w:spacing w:after="0"/>
              <w:jc w:val="center"/>
              <w:rPr>
                <w:rFonts w:cs="Arial"/>
                <w:b/>
                <w:sz w:val="18"/>
                <w:szCs w:val="18"/>
              </w:rPr>
            </w:pPr>
            <w:r w:rsidRPr="00E12B45">
              <w:rPr>
                <w:rFonts w:cs="Arial"/>
                <w:b/>
                <w:sz w:val="18"/>
                <w:szCs w:val="18"/>
              </w:rPr>
              <w:t>Date Consented</w:t>
            </w:r>
          </w:p>
        </w:tc>
        <w:tc>
          <w:tcPr>
            <w:tcW w:w="1260" w:type="dxa"/>
            <w:shd w:val="clear" w:color="auto" w:fill="BFBFBF" w:themeFill="background1" w:themeFillShade="BF"/>
            <w:vAlign w:val="bottom"/>
          </w:tcPr>
          <w:p w14:paraId="4BC27AC4" w14:textId="340FACF4" w:rsidR="0084696C" w:rsidRPr="00E12B45" w:rsidRDefault="0084696C" w:rsidP="00E12B45">
            <w:pPr>
              <w:tabs>
                <w:tab w:val="left" w:pos="12240"/>
                <w:tab w:val="left" w:pos="12510"/>
              </w:tabs>
              <w:spacing w:after="0"/>
              <w:jc w:val="center"/>
              <w:rPr>
                <w:rFonts w:cs="Arial"/>
                <w:b/>
                <w:sz w:val="18"/>
                <w:szCs w:val="18"/>
              </w:rPr>
            </w:pPr>
            <w:r w:rsidRPr="00E12B45">
              <w:rPr>
                <w:rFonts w:cs="Arial"/>
                <w:b/>
                <w:sz w:val="18"/>
                <w:szCs w:val="18"/>
              </w:rPr>
              <w:t>Date Screened</w:t>
            </w:r>
          </w:p>
        </w:tc>
        <w:tc>
          <w:tcPr>
            <w:tcW w:w="990" w:type="dxa"/>
            <w:shd w:val="clear" w:color="auto" w:fill="BFBFBF" w:themeFill="background1" w:themeFillShade="BF"/>
            <w:vAlign w:val="bottom"/>
          </w:tcPr>
          <w:p w14:paraId="2508A0C8" w14:textId="004A8E82" w:rsidR="0084696C" w:rsidRPr="00E12B45" w:rsidRDefault="0084696C" w:rsidP="00E12B45">
            <w:pPr>
              <w:tabs>
                <w:tab w:val="left" w:pos="12240"/>
                <w:tab w:val="left" w:pos="12510"/>
              </w:tabs>
              <w:spacing w:after="0"/>
              <w:jc w:val="center"/>
              <w:rPr>
                <w:rFonts w:cs="Arial"/>
                <w:b/>
                <w:sz w:val="18"/>
                <w:szCs w:val="18"/>
              </w:rPr>
            </w:pPr>
            <w:r w:rsidRPr="00E12B45">
              <w:rPr>
                <w:rFonts w:cs="Arial"/>
                <w:b/>
                <w:sz w:val="18"/>
                <w:szCs w:val="18"/>
              </w:rPr>
              <w:t>Ethnicity</w:t>
            </w:r>
          </w:p>
        </w:tc>
        <w:tc>
          <w:tcPr>
            <w:tcW w:w="990" w:type="dxa"/>
            <w:shd w:val="clear" w:color="auto" w:fill="BFBFBF" w:themeFill="background1" w:themeFillShade="BF"/>
            <w:vAlign w:val="bottom"/>
          </w:tcPr>
          <w:p w14:paraId="637A8F00" w14:textId="319E9B6A" w:rsidR="0084696C" w:rsidRPr="00E12B45" w:rsidRDefault="0084696C" w:rsidP="00E12B45">
            <w:pPr>
              <w:tabs>
                <w:tab w:val="left" w:pos="12240"/>
                <w:tab w:val="left" w:pos="12510"/>
              </w:tabs>
              <w:spacing w:after="0"/>
              <w:jc w:val="center"/>
              <w:rPr>
                <w:rFonts w:cs="Arial"/>
                <w:b/>
                <w:sz w:val="18"/>
                <w:szCs w:val="18"/>
              </w:rPr>
            </w:pPr>
            <w:r w:rsidRPr="00E12B45">
              <w:rPr>
                <w:rFonts w:cs="Arial"/>
                <w:b/>
                <w:sz w:val="18"/>
                <w:szCs w:val="18"/>
              </w:rPr>
              <w:t>Race</w:t>
            </w:r>
          </w:p>
        </w:tc>
        <w:tc>
          <w:tcPr>
            <w:tcW w:w="540" w:type="dxa"/>
            <w:shd w:val="clear" w:color="auto" w:fill="BFBFBF" w:themeFill="background1" w:themeFillShade="BF"/>
            <w:vAlign w:val="bottom"/>
          </w:tcPr>
          <w:p w14:paraId="7EECA1BE" w14:textId="2D388863" w:rsidR="0084696C" w:rsidRPr="00E12B45" w:rsidRDefault="008743F2" w:rsidP="00E12B45">
            <w:pPr>
              <w:tabs>
                <w:tab w:val="left" w:pos="12240"/>
                <w:tab w:val="left" w:pos="12510"/>
              </w:tabs>
              <w:spacing w:after="0"/>
              <w:jc w:val="center"/>
              <w:rPr>
                <w:rFonts w:cs="Arial"/>
                <w:b/>
                <w:sz w:val="18"/>
                <w:szCs w:val="18"/>
              </w:rPr>
            </w:pPr>
            <w:r w:rsidRPr="00E12B45">
              <w:rPr>
                <w:rFonts w:cs="Arial"/>
                <w:b/>
                <w:sz w:val="18"/>
                <w:szCs w:val="18"/>
              </w:rPr>
              <w:t>Sex</w:t>
            </w:r>
          </w:p>
        </w:tc>
        <w:tc>
          <w:tcPr>
            <w:tcW w:w="630" w:type="dxa"/>
            <w:shd w:val="clear" w:color="auto" w:fill="BFBFBF" w:themeFill="background1" w:themeFillShade="BF"/>
            <w:vAlign w:val="bottom"/>
          </w:tcPr>
          <w:p w14:paraId="022E1787" w14:textId="66F7F4CB" w:rsidR="0084696C" w:rsidRPr="00E12B45" w:rsidRDefault="0084696C" w:rsidP="00E12B45">
            <w:pPr>
              <w:tabs>
                <w:tab w:val="left" w:pos="12240"/>
                <w:tab w:val="left" w:pos="12510"/>
              </w:tabs>
              <w:spacing w:after="0"/>
              <w:jc w:val="center"/>
              <w:rPr>
                <w:rFonts w:cs="Arial"/>
                <w:b/>
                <w:sz w:val="18"/>
                <w:szCs w:val="18"/>
              </w:rPr>
            </w:pPr>
            <w:r w:rsidRPr="00E12B45">
              <w:rPr>
                <w:rFonts w:cs="Arial"/>
                <w:b/>
                <w:sz w:val="18"/>
                <w:szCs w:val="18"/>
              </w:rPr>
              <w:t>Age</w:t>
            </w:r>
          </w:p>
        </w:tc>
        <w:tc>
          <w:tcPr>
            <w:tcW w:w="1260" w:type="dxa"/>
            <w:shd w:val="clear" w:color="auto" w:fill="BFBFBF" w:themeFill="background1" w:themeFillShade="BF"/>
            <w:vAlign w:val="bottom"/>
          </w:tcPr>
          <w:p w14:paraId="5705EF7B" w14:textId="508E67B9" w:rsidR="0084696C" w:rsidRPr="00E12B45" w:rsidRDefault="0084696C" w:rsidP="00E12B45">
            <w:pPr>
              <w:tabs>
                <w:tab w:val="left" w:pos="12240"/>
                <w:tab w:val="left" w:pos="12510"/>
              </w:tabs>
              <w:spacing w:after="0"/>
              <w:jc w:val="center"/>
              <w:rPr>
                <w:rFonts w:cs="Arial"/>
                <w:b/>
                <w:sz w:val="18"/>
                <w:szCs w:val="18"/>
              </w:rPr>
            </w:pPr>
            <w:r w:rsidRPr="00E12B45">
              <w:rPr>
                <w:rFonts w:cs="Arial"/>
                <w:b/>
                <w:sz w:val="18"/>
                <w:szCs w:val="18"/>
              </w:rPr>
              <w:t>Eligibility Status</w:t>
            </w:r>
          </w:p>
        </w:tc>
      </w:tr>
      <w:tr w:rsidR="0044529B" w:rsidRPr="00E12B45" w14:paraId="2CC9385C" w14:textId="77777777" w:rsidTr="00E12B45">
        <w:trPr>
          <w:trHeight w:val="392"/>
        </w:trPr>
        <w:tc>
          <w:tcPr>
            <w:tcW w:w="1260" w:type="dxa"/>
          </w:tcPr>
          <w:p w14:paraId="20E89260" w14:textId="55CE1DC2"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T001</w:t>
            </w:r>
          </w:p>
        </w:tc>
        <w:tc>
          <w:tcPr>
            <w:tcW w:w="1255" w:type="dxa"/>
          </w:tcPr>
          <w:p w14:paraId="1544430C" w14:textId="7E5B74C0"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JD</w:t>
            </w:r>
          </w:p>
        </w:tc>
        <w:tc>
          <w:tcPr>
            <w:tcW w:w="1260" w:type="dxa"/>
          </w:tcPr>
          <w:p w14:paraId="76CCD27C" w14:textId="009A3CD9"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21/Dec/2019</w:t>
            </w:r>
          </w:p>
        </w:tc>
        <w:tc>
          <w:tcPr>
            <w:tcW w:w="1260" w:type="dxa"/>
          </w:tcPr>
          <w:p w14:paraId="2AB3E8EB" w14:textId="58CA369E"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22/Dec/2019</w:t>
            </w:r>
          </w:p>
        </w:tc>
        <w:tc>
          <w:tcPr>
            <w:tcW w:w="990" w:type="dxa"/>
          </w:tcPr>
          <w:p w14:paraId="232DACF0" w14:textId="61E2152A"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Hispanic/</w:t>
            </w:r>
            <w:r w:rsidR="00E12B45">
              <w:rPr>
                <w:rFonts w:cs="Arial"/>
                <w:bCs/>
                <w:sz w:val="18"/>
                <w:szCs w:val="18"/>
              </w:rPr>
              <w:br/>
            </w:r>
            <w:r w:rsidRPr="00E12B45">
              <w:rPr>
                <w:rFonts w:cs="Arial"/>
                <w:bCs/>
                <w:sz w:val="18"/>
                <w:szCs w:val="18"/>
              </w:rPr>
              <w:t>Latino</w:t>
            </w:r>
            <w:r w:rsidRPr="00E12B45" w:rsidDel="0084696C">
              <w:rPr>
                <w:rFonts w:cs="Arial"/>
                <w:bCs/>
                <w:sz w:val="18"/>
                <w:szCs w:val="18"/>
              </w:rPr>
              <w:t xml:space="preserve"> </w:t>
            </w:r>
          </w:p>
        </w:tc>
        <w:tc>
          <w:tcPr>
            <w:tcW w:w="990" w:type="dxa"/>
          </w:tcPr>
          <w:p w14:paraId="1F879E05" w14:textId="41379961"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Black/</w:t>
            </w:r>
            <w:r w:rsidR="00E12B45">
              <w:rPr>
                <w:rFonts w:cs="Arial"/>
                <w:bCs/>
                <w:sz w:val="18"/>
                <w:szCs w:val="18"/>
              </w:rPr>
              <w:t xml:space="preserve"> </w:t>
            </w:r>
            <w:r w:rsidRPr="00E12B45">
              <w:rPr>
                <w:rFonts w:cs="Arial"/>
                <w:bCs/>
                <w:sz w:val="18"/>
                <w:szCs w:val="18"/>
              </w:rPr>
              <w:t>African American</w:t>
            </w:r>
          </w:p>
        </w:tc>
        <w:tc>
          <w:tcPr>
            <w:tcW w:w="540" w:type="dxa"/>
          </w:tcPr>
          <w:p w14:paraId="52FB3B3D" w14:textId="6FCCD155"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F</w:t>
            </w:r>
          </w:p>
        </w:tc>
        <w:tc>
          <w:tcPr>
            <w:tcW w:w="630" w:type="dxa"/>
          </w:tcPr>
          <w:p w14:paraId="3CF88320" w14:textId="2255ED74"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71</w:t>
            </w:r>
          </w:p>
        </w:tc>
        <w:tc>
          <w:tcPr>
            <w:tcW w:w="1260" w:type="dxa"/>
          </w:tcPr>
          <w:p w14:paraId="0B1C7206" w14:textId="2401411C"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Eligible; Declined</w:t>
            </w:r>
          </w:p>
        </w:tc>
      </w:tr>
      <w:tr w:rsidR="0044529B" w:rsidRPr="00E12B45" w14:paraId="090BA705" w14:textId="77777777" w:rsidTr="00E12B45">
        <w:trPr>
          <w:trHeight w:val="186"/>
        </w:trPr>
        <w:tc>
          <w:tcPr>
            <w:tcW w:w="1260" w:type="dxa"/>
          </w:tcPr>
          <w:p w14:paraId="76DC5A2F" w14:textId="190DCD01"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T002</w:t>
            </w:r>
          </w:p>
        </w:tc>
        <w:tc>
          <w:tcPr>
            <w:tcW w:w="1255" w:type="dxa"/>
          </w:tcPr>
          <w:p w14:paraId="7E7CA96B" w14:textId="29CD9EDC"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JD</w:t>
            </w:r>
          </w:p>
        </w:tc>
        <w:tc>
          <w:tcPr>
            <w:tcW w:w="1260" w:type="dxa"/>
          </w:tcPr>
          <w:p w14:paraId="0F7C60E4" w14:textId="7E435A9C"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28/Dec/2019</w:t>
            </w:r>
          </w:p>
        </w:tc>
        <w:tc>
          <w:tcPr>
            <w:tcW w:w="1260" w:type="dxa"/>
          </w:tcPr>
          <w:p w14:paraId="319DB769" w14:textId="10BEB459" w:rsidR="0084696C" w:rsidRPr="00E12B45" w:rsidRDefault="00C51A96" w:rsidP="00E12B45">
            <w:pPr>
              <w:tabs>
                <w:tab w:val="left" w:pos="12240"/>
                <w:tab w:val="left" w:pos="12510"/>
              </w:tabs>
              <w:spacing w:after="0"/>
              <w:jc w:val="center"/>
              <w:rPr>
                <w:rFonts w:cs="Arial"/>
                <w:bCs/>
                <w:sz w:val="18"/>
                <w:szCs w:val="18"/>
              </w:rPr>
            </w:pPr>
            <w:r w:rsidRPr="00E12B45">
              <w:rPr>
                <w:rFonts w:cs="Arial"/>
                <w:bCs/>
                <w:sz w:val="18"/>
                <w:szCs w:val="18"/>
              </w:rPr>
              <w:t>0</w:t>
            </w:r>
            <w:r w:rsidR="0084696C" w:rsidRPr="00E12B45">
              <w:rPr>
                <w:rFonts w:cs="Arial"/>
                <w:bCs/>
                <w:sz w:val="18"/>
                <w:szCs w:val="18"/>
              </w:rPr>
              <w:t>3/Jan/2020</w:t>
            </w:r>
          </w:p>
        </w:tc>
        <w:tc>
          <w:tcPr>
            <w:tcW w:w="990" w:type="dxa"/>
          </w:tcPr>
          <w:p w14:paraId="60C28F99" w14:textId="3952C726"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Not Hispanic/</w:t>
            </w:r>
            <w:r w:rsidR="00E12B45">
              <w:rPr>
                <w:rFonts w:cs="Arial"/>
                <w:bCs/>
                <w:sz w:val="18"/>
                <w:szCs w:val="18"/>
              </w:rPr>
              <w:br/>
            </w:r>
            <w:r w:rsidRPr="00E12B45">
              <w:rPr>
                <w:rFonts w:cs="Arial"/>
                <w:bCs/>
                <w:sz w:val="18"/>
                <w:szCs w:val="18"/>
              </w:rPr>
              <w:t>Latino</w:t>
            </w:r>
          </w:p>
        </w:tc>
        <w:tc>
          <w:tcPr>
            <w:tcW w:w="990" w:type="dxa"/>
          </w:tcPr>
          <w:p w14:paraId="3452BFB5" w14:textId="7B5F0337"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White</w:t>
            </w:r>
          </w:p>
        </w:tc>
        <w:tc>
          <w:tcPr>
            <w:tcW w:w="540" w:type="dxa"/>
          </w:tcPr>
          <w:p w14:paraId="0A9213E9" w14:textId="30C5EE46"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M</w:t>
            </w:r>
          </w:p>
        </w:tc>
        <w:tc>
          <w:tcPr>
            <w:tcW w:w="630" w:type="dxa"/>
          </w:tcPr>
          <w:p w14:paraId="21A80C41" w14:textId="64B33E9E"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66</w:t>
            </w:r>
          </w:p>
        </w:tc>
        <w:tc>
          <w:tcPr>
            <w:tcW w:w="1260" w:type="dxa"/>
          </w:tcPr>
          <w:p w14:paraId="2112802D" w14:textId="7A2D7354" w:rsidR="0084696C" w:rsidRPr="00E12B45" w:rsidRDefault="0084696C" w:rsidP="00E12B45">
            <w:pPr>
              <w:tabs>
                <w:tab w:val="left" w:pos="12240"/>
                <w:tab w:val="left" w:pos="12510"/>
              </w:tabs>
              <w:spacing w:after="0"/>
              <w:jc w:val="center"/>
              <w:rPr>
                <w:rFonts w:cs="Arial"/>
                <w:bCs/>
                <w:sz w:val="18"/>
                <w:szCs w:val="18"/>
              </w:rPr>
            </w:pPr>
            <w:r w:rsidRPr="00E12B45">
              <w:rPr>
                <w:rFonts w:cs="Arial"/>
                <w:bCs/>
                <w:sz w:val="18"/>
                <w:szCs w:val="18"/>
              </w:rPr>
              <w:t xml:space="preserve">Eligible; Enrolled on </w:t>
            </w:r>
            <w:r w:rsidR="00C51A96" w:rsidRPr="00E12B45">
              <w:rPr>
                <w:rFonts w:cs="Arial"/>
                <w:bCs/>
                <w:sz w:val="18"/>
                <w:szCs w:val="18"/>
              </w:rPr>
              <w:t>0</w:t>
            </w:r>
            <w:r w:rsidRPr="00E12B45">
              <w:rPr>
                <w:rFonts w:cs="Arial"/>
                <w:bCs/>
                <w:sz w:val="18"/>
                <w:szCs w:val="18"/>
              </w:rPr>
              <w:t>3/Jan/2020</w:t>
            </w:r>
          </w:p>
        </w:tc>
      </w:tr>
      <w:tr w:rsidR="0044529B" w:rsidRPr="00E12B45" w14:paraId="0323C9CA" w14:textId="77777777" w:rsidTr="00E12B45">
        <w:trPr>
          <w:trHeight w:val="195"/>
        </w:trPr>
        <w:tc>
          <w:tcPr>
            <w:tcW w:w="1260" w:type="dxa"/>
          </w:tcPr>
          <w:p w14:paraId="466A5FD3" w14:textId="10124413" w:rsidR="0084696C" w:rsidRPr="00E12B45" w:rsidRDefault="00767B00" w:rsidP="00E12B45">
            <w:pPr>
              <w:tabs>
                <w:tab w:val="center" w:pos="-751"/>
                <w:tab w:val="right" w:pos="776"/>
              </w:tabs>
              <w:spacing w:after="0"/>
              <w:jc w:val="center"/>
              <w:rPr>
                <w:rFonts w:cs="Arial"/>
                <w:bCs/>
                <w:sz w:val="18"/>
                <w:szCs w:val="18"/>
              </w:rPr>
            </w:pPr>
            <w:r w:rsidRPr="00E12B45">
              <w:rPr>
                <w:rFonts w:cs="Arial"/>
                <w:bCs/>
                <w:sz w:val="18"/>
                <w:szCs w:val="18"/>
              </w:rPr>
              <w:t>T003</w:t>
            </w:r>
          </w:p>
        </w:tc>
        <w:tc>
          <w:tcPr>
            <w:tcW w:w="1255" w:type="dxa"/>
          </w:tcPr>
          <w:p w14:paraId="79EAEFCD" w14:textId="68C9705B"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RA</w:t>
            </w:r>
          </w:p>
        </w:tc>
        <w:tc>
          <w:tcPr>
            <w:tcW w:w="1260" w:type="dxa"/>
          </w:tcPr>
          <w:p w14:paraId="44FE769F" w14:textId="159C52F2"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01/Jan/2020</w:t>
            </w:r>
          </w:p>
        </w:tc>
        <w:tc>
          <w:tcPr>
            <w:tcW w:w="1260" w:type="dxa"/>
          </w:tcPr>
          <w:p w14:paraId="71198202" w14:textId="6FA121F5"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08/Jan/2020</w:t>
            </w:r>
          </w:p>
        </w:tc>
        <w:tc>
          <w:tcPr>
            <w:tcW w:w="990" w:type="dxa"/>
          </w:tcPr>
          <w:p w14:paraId="18B89C55" w14:textId="37AEBCF2"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Not Hispanic/</w:t>
            </w:r>
            <w:r w:rsidR="00E12B45">
              <w:rPr>
                <w:rFonts w:cs="Arial"/>
                <w:bCs/>
                <w:sz w:val="18"/>
                <w:szCs w:val="18"/>
              </w:rPr>
              <w:br/>
            </w:r>
            <w:r w:rsidRPr="00E12B45">
              <w:rPr>
                <w:rFonts w:cs="Arial"/>
                <w:bCs/>
                <w:sz w:val="18"/>
                <w:szCs w:val="18"/>
              </w:rPr>
              <w:t>Latino</w:t>
            </w:r>
          </w:p>
        </w:tc>
        <w:tc>
          <w:tcPr>
            <w:tcW w:w="990" w:type="dxa"/>
          </w:tcPr>
          <w:p w14:paraId="1415CAD8" w14:textId="2E260140"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Asian</w:t>
            </w:r>
          </w:p>
        </w:tc>
        <w:tc>
          <w:tcPr>
            <w:tcW w:w="540" w:type="dxa"/>
          </w:tcPr>
          <w:p w14:paraId="7A9D752B" w14:textId="389CCB44"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M</w:t>
            </w:r>
          </w:p>
        </w:tc>
        <w:tc>
          <w:tcPr>
            <w:tcW w:w="630" w:type="dxa"/>
          </w:tcPr>
          <w:p w14:paraId="3909FA2F" w14:textId="0AB84BBD"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59</w:t>
            </w:r>
          </w:p>
        </w:tc>
        <w:tc>
          <w:tcPr>
            <w:tcW w:w="1260" w:type="dxa"/>
          </w:tcPr>
          <w:p w14:paraId="05A4E8F0" w14:textId="6579E506"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Not Eligible; Exclusion criteria #4</w:t>
            </w:r>
          </w:p>
        </w:tc>
      </w:tr>
      <w:tr w:rsidR="0044529B" w:rsidRPr="00E12B45" w14:paraId="1E356970" w14:textId="77777777" w:rsidTr="00E12B45">
        <w:trPr>
          <w:trHeight w:val="195"/>
        </w:trPr>
        <w:tc>
          <w:tcPr>
            <w:tcW w:w="1260" w:type="dxa"/>
          </w:tcPr>
          <w:p w14:paraId="12F0E0DA" w14:textId="638CC66E"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T004</w:t>
            </w:r>
          </w:p>
        </w:tc>
        <w:tc>
          <w:tcPr>
            <w:tcW w:w="1255" w:type="dxa"/>
          </w:tcPr>
          <w:p w14:paraId="3DEEB588" w14:textId="4708E21D"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JD</w:t>
            </w:r>
          </w:p>
        </w:tc>
        <w:tc>
          <w:tcPr>
            <w:tcW w:w="1260" w:type="dxa"/>
          </w:tcPr>
          <w:p w14:paraId="09B6EDF0" w14:textId="21F7C7B6"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01/Jan/2020</w:t>
            </w:r>
          </w:p>
        </w:tc>
        <w:tc>
          <w:tcPr>
            <w:tcW w:w="1260" w:type="dxa"/>
          </w:tcPr>
          <w:p w14:paraId="49D2C742" w14:textId="22473A77"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09/Jan/2020</w:t>
            </w:r>
          </w:p>
        </w:tc>
        <w:tc>
          <w:tcPr>
            <w:tcW w:w="990" w:type="dxa"/>
          </w:tcPr>
          <w:p w14:paraId="55DC7547" w14:textId="459355F9"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Hispanic/</w:t>
            </w:r>
            <w:r w:rsidR="00E12B45">
              <w:rPr>
                <w:rFonts w:cs="Arial"/>
                <w:bCs/>
                <w:sz w:val="18"/>
                <w:szCs w:val="18"/>
              </w:rPr>
              <w:br/>
            </w:r>
            <w:r w:rsidRPr="00E12B45">
              <w:rPr>
                <w:rFonts w:cs="Arial"/>
                <w:bCs/>
                <w:sz w:val="18"/>
                <w:szCs w:val="18"/>
              </w:rPr>
              <w:t>Latino</w:t>
            </w:r>
          </w:p>
        </w:tc>
        <w:tc>
          <w:tcPr>
            <w:tcW w:w="990" w:type="dxa"/>
          </w:tcPr>
          <w:p w14:paraId="3BEC613E" w14:textId="43A23E51"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White</w:t>
            </w:r>
          </w:p>
        </w:tc>
        <w:tc>
          <w:tcPr>
            <w:tcW w:w="540" w:type="dxa"/>
          </w:tcPr>
          <w:p w14:paraId="36331C39" w14:textId="26CE4888"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M</w:t>
            </w:r>
          </w:p>
        </w:tc>
        <w:tc>
          <w:tcPr>
            <w:tcW w:w="630" w:type="dxa"/>
          </w:tcPr>
          <w:p w14:paraId="0F811983" w14:textId="5C135084"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62</w:t>
            </w:r>
          </w:p>
        </w:tc>
        <w:tc>
          <w:tcPr>
            <w:tcW w:w="1260" w:type="dxa"/>
          </w:tcPr>
          <w:p w14:paraId="61CE8A1A" w14:textId="15E62B35" w:rsidR="0084696C" w:rsidRPr="00E12B45" w:rsidRDefault="00767B00" w:rsidP="00E12B45">
            <w:pPr>
              <w:tabs>
                <w:tab w:val="left" w:pos="12240"/>
                <w:tab w:val="left" w:pos="12510"/>
              </w:tabs>
              <w:spacing w:after="0"/>
              <w:jc w:val="center"/>
              <w:rPr>
                <w:rFonts w:cs="Arial"/>
                <w:bCs/>
                <w:sz w:val="18"/>
                <w:szCs w:val="18"/>
              </w:rPr>
            </w:pPr>
            <w:r w:rsidRPr="00E12B45">
              <w:rPr>
                <w:rFonts w:cs="Arial"/>
                <w:bCs/>
                <w:sz w:val="18"/>
                <w:szCs w:val="18"/>
              </w:rPr>
              <w:t>Eligible; Enrolled on 09/Jan/2020</w:t>
            </w:r>
          </w:p>
        </w:tc>
      </w:tr>
    </w:tbl>
    <w:p w14:paraId="17789578" w14:textId="18503AAB" w:rsidR="00247F2C" w:rsidRPr="00810F8D" w:rsidRDefault="00A44E0A" w:rsidP="00E12B45">
      <w:pPr>
        <w:tabs>
          <w:tab w:val="left" w:pos="12240"/>
          <w:tab w:val="left" w:pos="12510"/>
        </w:tabs>
        <w:spacing w:before="240"/>
      </w:pPr>
      <w:r w:rsidRPr="00810F8D">
        <w:rPr>
          <w:rFonts w:cs="Arial"/>
          <w:b/>
          <w:noProof/>
          <w:szCs w:val="24"/>
        </w:rPr>
        <mc:AlternateContent>
          <mc:Choice Requires="wps">
            <w:drawing>
              <wp:inline distT="0" distB="0" distL="0" distR="0" wp14:anchorId="1FF4A0E0" wp14:editId="5CD3A0D3">
                <wp:extent cx="5553075" cy="2200275"/>
                <wp:effectExtent l="19050" t="1905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200275"/>
                        </a:xfrm>
                        <a:prstGeom prst="rect">
                          <a:avLst/>
                        </a:prstGeom>
                        <a:solidFill>
                          <a:srgbClr val="FFFFFF"/>
                        </a:solidFill>
                        <a:ln w="38100">
                          <a:solidFill>
                            <a:srgbClr val="000000"/>
                          </a:solidFill>
                          <a:miter lim="800000"/>
                          <a:headEnd/>
                          <a:tailEnd/>
                        </a:ln>
                      </wps:spPr>
                      <wps:txbx>
                        <w:txbxContent>
                          <w:p w14:paraId="62EB4A20" w14:textId="23A261EF" w:rsidR="00015FF2" w:rsidRDefault="00015FF2" w:rsidP="00E12B45">
                            <w:pPr>
                              <w:tabs>
                                <w:tab w:val="left" w:pos="12240"/>
                                <w:tab w:val="left" w:pos="12510"/>
                              </w:tabs>
                              <w:spacing w:after="120"/>
                              <w:rPr>
                                <w:rFonts w:cs="Arial"/>
                                <w:b/>
                                <w:szCs w:val="24"/>
                              </w:rPr>
                            </w:pPr>
                            <w:r>
                              <w:rPr>
                                <w:rFonts w:cs="Arial"/>
                                <w:b/>
                                <w:szCs w:val="24"/>
                              </w:rPr>
                              <w:t>Screening Log Procedure Checklist:</w:t>
                            </w:r>
                          </w:p>
                          <w:p w14:paraId="77878E48" w14:textId="77777777"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Is this log kept on paper, electronic format, or both? Detail this procedure.</w:t>
                            </w:r>
                          </w:p>
                          <w:p w14:paraId="266A4623" w14:textId="6C6FC069"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Where is an electronic copy of the screening log template</w:t>
                            </w:r>
                            <w:r>
                              <w:rPr>
                                <w:rFonts w:ascii="Arial" w:hAnsi="Arial" w:cs="Arial"/>
                                <w:b/>
                                <w:szCs w:val="24"/>
                              </w:rPr>
                              <w:t xml:space="preserve"> saved</w:t>
                            </w:r>
                            <w:r w:rsidRPr="008965A1">
                              <w:rPr>
                                <w:rFonts w:ascii="Arial" w:hAnsi="Arial" w:cs="Arial"/>
                                <w:b/>
                                <w:szCs w:val="24"/>
                              </w:rPr>
                              <w:t>?</w:t>
                            </w:r>
                          </w:p>
                          <w:p w14:paraId="5611686F" w14:textId="77777777"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What is the procedure for updating/editing the screening log?</w:t>
                            </w:r>
                          </w:p>
                          <w:p w14:paraId="74E03B3E"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Who is responsible for reviewing/approving changes?</w:t>
                            </w:r>
                          </w:p>
                          <w:p w14:paraId="594DC051"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 xml:space="preserve">What is the naming convention for the file? </w:t>
                            </w:r>
                          </w:p>
                          <w:p w14:paraId="16D7DAF0"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Where is the file kept so that the study team may access it and previous versions?</w:t>
                            </w:r>
                          </w:p>
                          <w:p w14:paraId="71F6F829" w14:textId="77777777"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Data entry:</w:t>
                            </w:r>
                          </w:p>
                          <w:p w14:paraId="2A9B27F8"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Who is responsible?</w:t>
                            </w:r>
                          </w:p>
                          <w:p w14:paraId="1D591E4D"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What system is used for data entry?</w:t>
                            </w:r>
                          </w:p>
                          <w:p w14:paraId="46C205CD" w14:textId="40A7CEE9" w:rsidR="00015FF2" w:rsidRPr="00E12B45" w:rsidRDefault="00015FF2" w:rsidP="00C00F68">
                            <w:pPr>
                              <w:pStyle w:val="ListParagraph"/>
                              <w:numPr>
                                <w:ilvl w:val="1"/>
                                <w:numId w:val="27"/>
                              </w:numPr>
                              <w:tabs>
                                <w:tab w:val="left" w:pos="12240"/>
                                <w:tab w:val="left" w:pos="12510"/>
                              </w:tabs>
                              <w:spacing w:after="0"/>
                              <w:rPr>
                                <w:rFonts w:ascii="Arial" w:hAnsi="Arial" w:cs="Arial"/>
                                <w:b/>
                                <w:szCs w:val="24"/>
                              </w:rPr>
                            </w:pPr>
                            <w:r w:rsidRPr="00E12B45">
                              <w:rPr>
                                <w:rFonts w:ascii="Arial" w:hAnsi="Arial" w:cs="Arial"/>
                                <w:b/>
                                <w:szCs w:val="24"/>
                              </w:rPr>
                              <w:t>Where are entered logs stored? How are they denoted?</w:t>
                            </w:r>
                          </w:p>
                        </w:txbxContent>
                      </wps:txbx>
                      <wps:bodyPr rot="0" vert="horz" wrap="square" lIns="91440" tIns="45720" rIns="91440" bIns="45720" anchor="t" anchorCtr="0">
                        <a:noAutofit/>
                      </wps:bodyPr>
                    </wps:wsp>
                  </a:graphicData>
                </a:graphic>
              </wp:inline>
            </w:drawing>
          </mc:Choice>
          <mc:Fallback>
            <w:pict>
              <v:shape w14:anchorId="1FF4A0E0" id="_x0000_s1032" type="#_x0000_t202" style="width:437.25pt;height:1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" strokeweight="3pt">
                <v:textbox>
                  <w:txbxContent>
                    <w:p w14:paraId="62EB4A20" w14:textId="23A261EF" w:rsidR="00015FF2" w:rsidRDefault="00015FF2" w:rsidP="00E12B45">
                      <w:pPr>
                        <w:tabs>
                          <w:tab w:val="left" w:pos="12240"/>
                          <w:tab w:val="left" w:pos="12510"/>
                        </w:tabs>
                        <w:spacing w:after="120"/>
                        <w:rPr>
                          <w:rFonts w:cs="Arial"/>
                          <w:b/>
                          <w:szCs w:val="24"/>
                        </w:rPr>
                      </w:pPr>
                      <w:r>
                        <w:rPr>
                          <w:rFonts w:cs="Arial"/>
                          <w:b/>
                          <w:szCs w:val="24"/>
                        </w:rPr>
                        <w:t>Screening Log Procedure Checklist:</w:t>
                      </w:r>
                    </w:p>
                    <w:p w14:paraId="77878E48" w14:textId="77777777"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Is this log kept on paper, electronic format, or both? Detail this procedure.</w:t>
                      </w:r>
                    </w:p>
                    <w:p w14:paraId="266A4623" w14:textId="6C6FC069"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Where is an electronic copy of the screening log template</w:t>
                      </w:r>
                      <w:r>
                        <w:rPr>
                          <w:rFonts w:ascii="Arial" w:hAnsi="Arial" w:cs="Arial"/>
                          <w:b/>
                          <w:szCs w:val="24"/>
                        </w:rPr>
                        <w:t xml:space="preserve"> saved</w:t>
                      </w:r>
                      <w:r w:rsidRPr="008965A1">
                        <w:rPr>
                          <w:rFonts w:ascii="Arial" w:hAnsi="Arial" w:cs="Arial"/>
                          <w:b/>
                          <w:szCs w:val="24"/>
                        </w:rPr>
                        <w:t>?</w:t>
                      </w:r>
                    </w:p>
                    <w:p w14:paraId="5611686F" w14:textId="77777777"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What is the procedure for updating/editing the screening log?</w:t>
                      </w:r>
                    </w:p>
                    <w:p w14:paraId="74E03B3E"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Who is responsible for reviewing/approving changes?</w:t>
                      </w:r>
                    </w:p>
                    <w:p w14:paraId="594DC051"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 xml:space="preserve">What is the naming convention for the file? </w:t>
                      </w:r>
                    </w:p>
                    <w:p w14:paraId="16D7DAF0"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Where is the file kept so that the study team may access it and previous versions?</w:t>
                      </w:r>
                    </w:p>
                    <w:p w14:paraId="71F6F829" w14:textId="77777777" w:rsidR="00015FF2" w:rsidRPr="008965A1" w:rsidRDefault="00015FF2" w:rsidP="00C00F68">
                      <w:pPr>
                        <w:pStyle w:val="ListParagraph"/>
                        <w:numPr>
                          <w:ilvl w:val="0"/>
                          <w:numId w:val="27"/>
                        </w:numPr>
                        <w:tabs>
                          <w:tab w:val="left" w:pos="12240"/>
                          <w:tab w:val="left" w:pos="12510"/>
                        </w:tabs>
                        <w:spacing w:after="0"/>
                        <w:rPr>
                          <w:rFonts w:ascii="Arial" w:hAnsi="Arial" w:cs="Arial"/>
                          <w:b/>
                          <w:szCs w:val="24"/>
                        </w:rPr>
                      </w:pPr>
                      <w:r w:rsidRPr="008965A1">
                        <w:rPr>
                          <w:rFonts w:ascii="Arial" w:hAnsi="Arial" w:cs="Arial"/>
                          <w:b/>
                          <w:szCs w:val="24"/>
                        </w:rPr>
                        <w:t>Data entry:</w:t>
                      </w:r>
                    </w:p>
                    <w:p w14:paraId="2A9B27F8"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Who is responsible?</w:t>
                      </w:r>
                    </w:p>
                    <w:p w14:paraId="1D591E4D" w14:textId="77777777" w:rsidR="00015FF2" w:rsidRPr="008965A1" w:rsidRDefault="00015FF2" w:rsidP="00C00F68">
                      <w:pPr>
                        <w:pStyle w:val="ListParagraph"/>
                        <w:numPr>
                          <w:ilvl w:val="1"/>
                          <w:numId w:val="27"/>
                        </w:numPr>
                        <w:tabs>
                          <w:tab w:val="left" w:pos="12240"/>
                          <w:tab w:val="left" w:pos="12510"/>
                        </w:tabs>
                        <w:spacing w:after="0"/>
                        <w:rPr>
                          <w:rFonts w:ascii="Arial" w:hAnsi="Arial" w:cs="Arial"/>
                          <w:b/>
                          <w:szCs w:val="24"/>
                        </w:rPr>
                      </w:pPr>
                      <w:r w:rsidRPr="008965A1">
                        <w:rPr>
                          <w:rFonts w:ascii="Arial" w:hAnsi="Arial" w:cs="Arial"/>
                          <w:b/>
                          <w:szCs w:val="24"/>
                        </w:rPr>
                        <w:t>What system is used for data entry?</w:t>
                      </w:r>
                    </w:p>
                    <w:p w14:paraId="46C205CD" w14:textId="40A7CEE9" w:rsidR="00015FF2" w:rsidRPr="00E12B45" w:rsidRDefault="00015FF2" w:rsidP="00C00F68">
                      <w:pPr>
                        <w:pStyle w:val="ListParagraph"/>
                        <w:numPr>
                          <w:ilvl w:val="1"/>
                          <w:numId w:val="27"/>
                        </w:numPr>
                        <w:tabs>
                          <w:tab w:val="left" w:pos="12240"/>
                          <w:tab w:val="left" w:pos="12510"/>
                        </w:tabs>
                        <w:spacing w:after="0"/>
                        <w:rPr>
                          <w:rFonts w:ascii="Arial" w:hAnsi="Arial" w:cs="Arial"/>
                          <w:b/>
                          <w:szCs w:val="24"/>
                        </w:rPr>
                      </w:pPr>
                      <w:r w:rsidRPr="00E12B45">
                        <w:rPr>
                          <w:rFonts w:ascii="Arial" w:hAnsi="Arial" w:cs="Arial"/>
                          <w:b/>
                          <w:szCs w:val="24"/>
                        </w:rPr>
                        <w:t>Where are entered logs stored? How are they denoted?</w:t>
                      </w:r>
                    </w:p>
                  </w:txbxContent>
                </v:textbox>
                <w10:anchorlock/>
              </v:shape>
            </w:pict>
          </mc:Fallback>
        </mc:AlternateContent>
      </w:r>
      <w:bookmarkStart w:id="140" w:name="_Toc511794364"/>
      <w:bookmarkStart w:id="141" w:name="_Toc161563979"/>
      <w:bookmarkStart w:id="142" w:name="_Toc173055034"/>
      <w:bookmarkStart w:id="143" w:name="_Toc261871527"/>
      <w:bookmarkStart w:id="144" w:name="_Toc261875386"/>
      <w:bookmarkStart w:id="145" w:name="_Toc473201670"/>
    </w:p>
    <w:p w14:paraId="7DD70739" w14:textId="2037CB22" w:rsidR="00927E96" w:rsidRPr="00810F8D" w:rsidRDefault="00616AB9" w:rsidP="00E12B45">
      <w:pPr>
        <w:pStyle w:val="Heading4"/>
      </w:pPr>
      <w:bookmarkStart w:id="146" w:name="_Toc57914450"/>
      <w:r w:rsidRPr="00810F8D">
        <w:t>6</w:t>
      </w:r>
      <w:r w:rsidR="00927E96" w:rsidRPr="00810F8D">
        <w:t>.3 Eligibility Criteria</w:t>
      </w:r>
      <w:bookmarkEnd w:id="140"/>
      <w:bookmarkEnd w:id="141"/>
      <w:bookmarkEnd w:id="142"/>
      <w:bookmarkEnd w:id="143"/>
      <w:bookmarkEnd w:id="144"/>
      <w:bookmarkEnd w:id="145"/>
      <w:bookmarkEnd w:id="146"/>
    </w:p>
    <w:p w14:paraId="3D3D123D" w14:textId="44E2EFBF" w:rsidR="00927E96" w:rsidRDefault="00927E96" w:rsidP="00D673D7">
      <w:pPr>
        <w:tabs>
          <w:tab w:val="left" w:pos="12240"/>
          <w:tab w:val="left" w:pos="12510"/>
        </w:tabs>
        <w:ind w:left="720"/>
        <w:rPr>
          <w:rFonts w:cs="Arial"/>
        </w:rPr>
      </w:pPr>
      <w:r w:rsidRPr="00810F8D">
        <w:rPr>
          <w:rFonts w:cs="Arial"/>
        </w:rPr>
        <w:t xml:space="preserve">Study eligibility is determined by a set of inclusion and exclusion criteria </w:t>
      </w:r>
      <w:r w:rsidR="00054F52" w:rsidRPr="00810F8D">
        <w:rPr>
          <w:rFonts w:cs="Arial"/>
        </w:rPr>
        <w:t xml:space="preserve">described </w:t>
      </w:r>
      <w:r w:rsidRPr="00810F8D">
        <w:rPr>
          <w:rFonts w:cs="Arial"/>
        </w:rPr>
        <w:t xml:space="preserve">in the study protocol. Potential participants must meet </w:t>
      </w:r>
      <w:r w:rsidRPr="00810F8D">
        <w:rPr>
          <w:rFonts w:cs="Arial"/>
          <w:u w:val="single"/>
        </w:rPr>
        <w:t>all</w:t>
      </w:r>
      <w:r w:rsidRPr="00810F8D">
        <w:rPr>
          <w:rFonts w:cs="Arial"/>
        </w:rPr>
        <w:t xml:space="preserve"> entry criteria prior to enrollmen</w:t>
      </w:r>
      <w:r w:rsidR="00054F52" w:rsidRPr="00810F8D">
        <w:rPr>
          <w:rFonts w:cs="Arial"/>
        </w:rPr>
        <w:t xml:space="preserve">t, </w:t>
      </w:r>
      <w:r w:rsidR="000965EC" w:rsidRPr="00810F8D">
        <w:rPr>
          <w:rFonts w:cs="Arial"/>
        </w:rPr>
        <w:t xml:space="preserve">and </w:t>
      </w:r>
      <w:r w:rsidR="00054F52" w:rsidRPr="00810F8D">
        <w:rPr>
          <w:rFonts w:cs="Arial"/>
        </w:rPr>
        <w:t xml:space="preserve">not meet </w:t>
      </w:r>
      <w:r w:rsidR="00054F52" w:rsidRPr="00810F8D">
        <w:rPr>
          <w:rFonts w:cs="Arial"/>
          <w:u w:val="single"/>
        </w:rPr>
        <w:t>any</w:t>
      </w:r>
      <w:r w:rsidR="00054F52" w:rsidRPr="00810F8D">
        <w:rPr>
          <w:rFonts w:cs="Arial"/>
        </w:rPr>
        <w:t xml:space="preserve"> of the exclusion criteria</w:t>
      </w:r>
      <w:r w:rsidRPr="00810F8D">
        <w:rPr>
          <w:rFonts w:cs="Arial"/>
        </w:rPr>
        <w:t xml:space="preserve">. This section of the </w:t>
      </w:r>
      <w:r w:rsidR="3870585F" w:rsidRPr="00810F8D">
        <w:rPr>
          <w:rFonts w:cs="Arial"/>
        </w:rPr>
        <w:t>MOP</w:t>
      </w:r>
      <w:r w:rsidRPr="00810F8D">
        <w:rPr>
          <w:rFonts w:cs="Arial"/>
        </w:rPr>
        <w:t xml:space="preserve"> </w:t>
      </w:r>
      <w:r w:rsidR="0013788E" w:rsidRPr="00810F8D">
        <w:rPr>
          <w:rFonts w:cs="Arial"/>
        </w:rPr>
        <w:t xml:space="preserve">must </w:t>
      </w:r>
      <w:r w:rsidRPr="00810F8D">
        <w:rPr>
          <w:rFonts w:cs="Arial"/>
        </w:rPr>
        <w:t xml:space="preserve">define the method for </w:t>
      </w:r>
      <w:r w:rsidR="0094294E" w:rsidRPr="00810F8D">
        <w:rPr>
          <w:rFonts w:cs="Arial"/>
        </w:rPr>
        <w:t xml:space="preserve">determining </w:t>
      </w:r>
      <w:r w:rsidRPr="00810F8D">
        <w:rPr>
          <w:rFonts w:cs="Arial"/>
        </w:rPr>
        <w:t>eligibility</w:t>
      </w:r>
      <w:r w:rsidR="0013788E" w:rsidRPr="00810F8D">
        <w:rPr>
          <w:rFonts w:cs="Arial"/>
        </w:rPr>
        <w:t xml:space="preserve"> (e.g., blood pressure sitting down)</w:t>
      </w:r>
      <w:r w:rsidR="0094294E" w:rsidRPr="00810F8D">
        <w:rPr>
          <w:rFonts w:cs="Arial"/>
        </w:rPr>
        <w:t>. It also</w:t>
      </w:r>
      <w:r w:rsidRPr="00810F8D">
        <w:rPr>
          <w:rFonts w:cs="Arial"/>
        </w:rPr>
        <w:t xml:space="preserve"> </w:t>
      </w:r>
      <w:r w:rsidR="0013788E" w:rsidRPr="00810F8D">
        <w:rPr>
          <w:rFonts w:cs="Arial"/>
        </w:rPr>
        <w:t xml:space="preserve">should list </w:t>
      </w:r>
      <w:r w:rsidR="0094294E" w:rsidRPr="00810F8D">
        <w:rPr>
          <w:rFonts w:cs="Arial"/>
        </w:rPr>
        <w:t xml:space="preserve">the </w:t>
      </w:r>
      <w:r w:rsidRPr="00810F8D">
        <w:rPr>
          <w:rFonts w:cs="Arial"/>
        </w:rPr>
        <w:t xml:space="preserve">forms </w:t>
      </w:r>
      <w:r w:rsidR="00054F52" w:rsidRPr="00810F8D">
        <w:rPr>
          <w:rFonts w:cs="Arial"/>
        </w:rPr>
        <w:t xml:space="preserve">that must be completed </w:t>
      </w:r>
      <w:r w:rsidRPr="00810F8D">
        <w:rPr>
          <w:rFonts w:cs="Arial"/>
        </w:rPr>
        <w:t xml:space="preserve">to document eligibility (e.g., medical history form, physical examination form). </w:t>
      </w:r>
    </w:p>
    <w:p w14:paraId="0506F3B0" w14:textId="51C6CB75" w:rsidR="00CF58D0" w:rsidRPr="00810F8D" w:rsidDel="00410D1D" w:rsidRDefault="00CF58D0" w:rsidP="00CF58D0">
      <w:pPr>
        <w:tabs>
          <w:tab w:val="left" w:pos="-1440"/>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s>
        <w:ind w:left="720"/>
        <w:rPr>
          <w:rFonts w:cs="Arial"/>
          <w:szCs w:val="24"/>
        </w:rPr>
      </w:pPr>
      <w:r w:rsidRPr="00810F8D" w:rsidDel="00410D1D">
        <w:rPr>
          <w:rFonts w:cs="Arial"/>
          <w:szCs w:val="24"/>
        </w:rPr>
        <w:t xml:space="preserve">A sample </w:t>
      </w:r>
      <w:r>
        <w:rPr>
          <w:rFonts w:cs="Arial"/>
          <w:szCs w:val="24"/>
        </w:rPr>
        <w:t>Eligibility Checklist</w:t>
      </w:r>
      <w:r w:rsidRPr="00810F8D" w:rsidDel="00410D1D">
        <w:rPr>
          <w:rFonts w:cs="Arial"/>
          <w:szCs w:val="24"/>
        </w:rPr>
        <w:t xml:space="preserve"> form is shown in </w:t>
      </w:r>
      <w:r w:rsidRPr="00810F8D">
        <w:rPr>
          <w:rFonts w:cs="Arial"/>
          <w:b/>
          <w:szCs w:val="24"/>
        </w:rPr>
        <w:t xml:space="preserve">Appendix </w:t>
      </w:r>
      <w:r>
        <w:rPr>
          <w:rFonts w:cs="Arial"/>
          <w:b/>
          <w:szCs w:val="24"/>
        </w:rPr>
        <w:t>F</w:t>
      </w:r>
      <w:r w:rsidRPr="00810F8D" w:rsidDel="00410D1D">
        <w:rPr>
          <w:rFonts w:cs="Arial"/>
          <w:szCs w:val="24"/>
        </w:rPr>
        <w:t>.</w:t>
      </w:r>
    </w:p>
    <w:p w14:paraId="28105B5F" w14:textId="60C2823C" w:rsidR="00D673D7" w:rsidRDefault="0013788E" w:rsidP="00D673D7">
      <w:pPr>
        <w:tabs>
          <w:tab w:val="left" w:pos="12240"/>
          <w:tab w:val="left" w:pos="12510"/>
        </w:tabs>
        <w:ind w:left="720"/>
        <w:rPr>
          <w:rFonts w:cs="Arial"/>
          <w:b/>
          <w:i/>
          <w:szCs w:val="24"/>
        </w:rPr>
      </w:pPr>
      <w:r w:rsidRPr="00810F8D">
        <w:rPr>
          <w:rFonts w:cs="Arial"/>
          <w:b/>
          <w:i/>
          <w:szCs w:val="24"/>
        </w:rPr>
        <w:lastRenderedPageBreak/>
        <w:t>Sample Tex</w:t>
      </w:r>
      <w:r w:rsidR="00D673D7">
        <w:rPr>
          <w:rFonts w:cs="Arial"/>
          <w:b/>
          <w:i/>
          <w:szCs w:val="24"/>
        </w:rPr>
        <w:t>t:</w:t>
      </w:r>
    </w:p>
    <w:p w14:paraId="77792B25" w14:textId="69457116" w:rsidR="0013788E" w:rsidRPr="00810F8D" w:rsidRDefault="00D95010" w:rsidP="00D673D7">
      <w:pPr>
        <w:tabs>
          <w:tab w:val="left" w:pos="12240"/>
          <w:tab w:val="left" w:pos="12510"/>
        </w:tabs>
        <w:ind w:left="720"/>
        <w:rPr>
          <w:rFonts w:cs="Arial"/>
          <w:b/>
          <w:i/>
          <w:szCs w:val="24"/>
        </w:rPr>
      </w:pPr>
      <w:r w:rsidRPr="00810F8D">
        <w:rPr>
          <w:rFonts w:cs="Arial"/>
          <w:b/>
          <w:i/>
          <w:szCs w:val="24"/>
        </w:rPr>
        <w:t>S</w:t>
      </w:r>
      <w:r w:rsidR="0013788E" w:rsidRPr="00810F8D">
        <w:rPr>
          <w:rFonts w:cs="Arial"/>
          <w:b/>
          <w:i/>
          <w:szCs w:val="24"/>
        </w:rPr>
        <w:t>tudy eligibility is determined by inclusion/exclusion criteria</w:t>
      </w:r>
      <w:r w:rsidRPr="00810F8D">
        <w:rPr>
          <w:rFonts w:cs="Arial"/>
          <w:b/>
          <w:i/>
          <w:szCs w:val="24"/>
        </w:rPr>
        <w:t>:</w:t>
      </w:r>
    </w:p>
    <w:p w14:paraId="069A0DF8" w14:textId="599CFC40" w:rsidR="0013788E" w:rsidRPr="00810F8D" w:rsidRDefault="0013788E" w:rsidP="00D673D7">
      <w:pPr>
        <w:tabs>
          <w:tab w:val="left" w:pos="12240"/>
          <w:tab w:val="left" w:pos="12510"/>
        </w:tabs>
        <w:ind w:left="720"/>
        <w:rPr>
          <w:rFonts w:cs="Arial"/>
          <w:b/>
          <w:i/>
          <w:szCs w:val="24"/>
        </w:rPr>
      </w:pPr>
      <w:r w:rsidRPr="00810F8D">
        <w:rPr>
          <w:rFonts w:cs="Arial"/>
          <w:b/>
          <w:i/>
          <w:szCs w:val="24"/>
        </w:rPr>
        <w:t>Inclusion Criteria</w:t>
      </w:r>
    </w:p>
    <w:p w14:paraId="5F169A77" w14:textId="77777777" w:rsidR="0013788E" w:rsidRPr="00810F8D" w:rsidRDefault="00D95010" w:rsidP="00C00F68">
      <w:pPr>
        <w:pStyle w:val="ListParagraph"/>
        <w:numPr>
          <w:ilvl w:val="0"/>
          <w:numId w:val="13"/>
        </w:numPr>
        <w:tabs>
          <w:tab w:val="left" w:pos="12240"/>
          <w:tab w:val="left" w:pos="12510"/>
        </w:tabs>
        <w:spacing w:after="0"/>
        <w:ind w:left="1080"/>
        <w:rPr>
          <w:rFonts w:ascii="Arial" w:hAnsi="Arial" w:cs="Arial"/>
          <w:b/>
          <w:i/>
          <w:szCs w:val="24"/>
        </w:rPr>
      </w:pPr>
      <w:r w:rsidRPr="00810F8D">
        <w:rPr>
          <w:rFonts w:ascii="Arial" w:hAnsi="Arial" w:cs="Arial"/>
          <w:b/>
          <w:i/>
          <w:szCs w:val="24"/>
        </w:rPr>
        <w:t>Age 18-90</w:t>
      </w:r>
    </w:p>
    <w:p w14:paraId="0130A9FD" w14:textId="77777777" w:rsidR="00D95010" w:rsidRPr="00810F8D" w:rsidRDefault="00D95010" w:rsidP="00C00F68">
      <w:pPr>
        <w:pStyle w:val="ListParagraph"/>
        <w:numPr>
          <w:ilvl w:val="0"/>
          <w:numId w:val="13"/>
        </w:numPr>
        <w:tabs>
          <w:tab w:val="left" w:pos="12240"/>
          <w:tab w:val="left" w:pos="12510"/>
        </w:tabs>
        <w:spacing w:after="0"/>
        <w:ind w:left="1080"/>
        <w:rPr>
          <w:rFonts w:ascii="Arial" w:hAnsi="Arial" w:cs="Arial"/>
          <w:b/>
          <w:i/>
          <w:szCs w:val="24"/>
        </w:rPr>
      </w:pPr>
      <w:r w:rsidRPr="00810F8D">
        <w:rPr>
          <w:rFonts w:ascii="Arial" w:hAnsi="Arial" w:cs="Arial"/>
          <w:b/>
          <w:i/>
          <w:szCs w:val="24"/>
        </w:rPr>
        <w:t>Diagnosis of Osteoporosis</w:t>
      </w:r>
    </w:p>
    <w:p w14:paraId="42F611D2" w14:textId="77777777" w:rsidR="00BD4CED" w:rsidRPr="00810F8D" w:rsidRDefault="00BD4CED" w:rsidP="00C00F68">
      <w:pPr>
        <w:pStyle w:val="ListParagraph"/>
        <w:numPr>
          <w:ilvl w:val="0"/>
          <w:numId w:val="13"/>
        </w:numPr>
        <w:tabs>
          <w:tab w:val="left" w:pos="12240"/>
          <w:tab w:val="left" w:pos="12510"/>
        </w:tabs>
        <w:spacing w:after="0"/>
        <w:ind w:left="1080"/>
        <w:rPr>
          <w:rFonts w:ascii="Arial" w:hAnsi="Arial" w:cs="Arial"/>
          <w:b/>
          <w:i/>
          <w:szCs w:val="24"/>
        </w:rPr>
      </w:pPr>
      <w:r w:rsidRPr="00810F8D">
        <w:rPr>
          <w:rFonts w:ascii="Arial" w:hAnsi="Arial" w:cs="Arial"/>
          <w:b/>
          <w:i/>
          <w:szCs w:val="24"/>
        </w:rPr>
        <w:t>Must pass screening quiz to establish that they can make their own medical decisions</w:t>
      </w:r>
    </w:p>
    <w:p w14:paraId="751686FE" w14:textId="77777777" w:rsidR="007B24B0" w:rsidRPr="00810F8D" w:rsidRDefault="007B24B0" w:rsidP="00C00F68">
      <w:pPr>
        <w:pStyle w:val="ListParagraph"/>
        <w:numPr>
          <w:ilvl w:val="0"/>
          <w:numId w:val="13"/>
        </w:numPr>
        <w:tabs>
          <w:tab w:val="left" w:pos="12240"/>
          <w:tab w:val="left" w:pos="12510"/>
        </w:tabs>
        <w:ind w:left="1080"/>
        <w:rPr>
          <w:rFonts w:ascii="Arial" w:hAnsi="Arial" w:cs="Arial"/>
          <w:b/>
          <w:i/>
          <w:szCs w:val="24"/>
        </w:rPr>
      </w:pPr>
      <w:r w:rsidRPr="00810F8D">
        <w:rPr>
          <w:rFonts w:ascii="Arial" w:hAnsi="Arial" w:cs="Arial"/>
          <w:b/>
          <w:i/>
          <w:szCs w:val="24"/>
        </w:rPr>
        <w:t>Must pass routine Physical Examination</w:t>
      </w:r>
    </w:p>
    <w:p w14:paraId="1B91F585" w14:textId="76861537" w:rsidR="0013788E" w:rsidRPr="00810F8D" w:rsidRDefault="0013788E" w:rsidP="00D673D7">
      <w:pPr>
        <w:tabs>
          <w:tab w:val="left" w:pos="12240"/>
          <w:tab w:val="left" w:pos="12510"/>
        </w:tabs>
        <w:ind w:left="720"/>
        <w:rPr>
          <w:rFonts w:cs="Arial"/>
          <w:b/>
          <w:i/>
          <w:szCs w:val="24"/>
        </w:rPr>
      </w:pPr>
      <w:r w:rsidRPr="00810F8D">
        <w:rPr>
          <w:rFonts w:cs="Arial"/>
          <w:b/>
          <w:i/>
          <w:szCs w:val="24"/>
        </w:rPr>
        <w:t>Exclusion Criteria</w:t>
      </w:r>
    </w:p>
    <w:bookmarkEnd w:id="50"/>
    <w:bookmarkEnd w:id="51"/>
    <w:bookmarkEnd w:id="52"/>
    <w:bookmarkEnd w:id="66"/>
    <w:bookmarkEnd w:id="67"/>
    <w:bookmarkEnd w:id="68"/>
    <w:bookmarkEnd w:id="69"/>
    <w:bookmarkEnd w:id="70"/>
    <w:p w14:paraId="4984ADE2" w14:textId="77777777" w:rsidR="0013788E" w:rsidRPr="00810F8D" w:rsidRDefault="00D95010" w:rsidP="00C00F68">
      <w:pPr>
        <w:pStyle w:val="ListParagraph"/>
        <w:numPr>
          <w:ilvl w:val="0"/>
          <w:numId w:val="13"/>
        </w:numPr>
        <w:tabs>
          <w:tab w:val="left" w:pos="12240"/>
          <w:tab w:val="left" w:pos="12510"/>
        </w:tabs>
        <w:spacing w:after="0"/>
        <w:ind w:left="1080"/>
        <w:rPr>
          <w:rFonts w:ascii="Arial" w:hAnsi="Arial" w:cs="Arial"/>
          <w:b/>
          <w:i/>
          <w:szCs w:val="24"/>
        </w:rPr>
      </w:pPr>
      <w:r w:rsidRPr="00810F8D">
        <w:rPr>
          <w:rFonts w:ascii="Arial" w:hAnsi="Arial" w:cs="Arial"/>
          <w:b/>
          <w:i/>
          <w:szCs w:val="24"/>
        </w:rPr>
        <w:t>Must live locally, and be able to attend 20 scheduled visits</w:t>
      </w:r>
      <w:r w:rsidR="00BD4CED" w:rsidRPr="00810F8D">
        <w:rPr>
          <w:rFonts w:ascii="Arial" w:hAnsi="Arial" w:cs="Arial"/>
          <w:b/>
          <w:i/>
          <w:szCs w:val="24"/>
        </w:rPr>
        <w:t xml:space="preserve"> and</w:t>
      </w:r>
      <w:r w:rsidRPr="00810F8D">
        <w:rPr>
          <w:rFonts w:ascii="Arial" w:hAnsi="Arial" w:cs="Arial"/>
          <w:b/>
          <w:i/>
          <w:szCs w:val="24"/>
        </w:rPr>
        <w:t xml:space="preserve"> 3-month phone follow-up</w:t>
      </w:r>
    </w:p>
    <w:p w14:paraId="020F8448" w14:textId="77777777" w:rsidR="00BD4CED" w:rsidRPr="00810F8D" w:rsidRDefault="00BD4CED" w:rsidP="00C00F68">
      <w:pPr>
        <w:pStyle w:val="ListParagraph"/>
        <w:numPr>
          <w:ilvl w:val="0"/>
          <w:numId w:val="13"/>
        </w:numPr>
        <w:tabs>
          <w:tab w:val="left" w:pos="12240"/>
          <w:tab w:val="left" w:pos="12510"/>
        </w:tabs>
        <w:spacing w:after="0"/>
        <w:ind w:left="1080"/>
        <w:rPr>
          <w:rFonts w:ascii="Arial" w:hAnsi="Arial" w:cs="Arial"/>
          <w:b/>
          <w:i/>
          <w:szCs w:val="24"/>
        </w:rPr>
      </w:pPr>
      <w:r w:rsidRPr="00810F8D">
        <w:rPr>
          <w:rFonts w:ascii="Arial" w:hAnsi="Arial" w:cs="Arial"/>
          <w:b/>
          <w:i/>
          <w:szCs w:val="24"/>
        </w:rPr>
        <w:t>Must not be under 18, or over age 90</w:t>
      </w:r>
    </w:p>
    <w:p w14:paraId="28527515" w14:textId="77777777" w:rsidR="00D95010" w:rsidRPr="00810F8D" w:rsidRDefault="00D95010" w:rsidP="00C00F68">
      <w:pPr>
        <w:pStyle w:val="ListParagraph"/>
        <w:numPr>
          <w:ilvl w:val="0"/>
          <w:numId w:val="13"/>
        </w:numPr>
        <w:tabs>
          <w:tab w:val="left" w:pos="12240"/>
          <w:tab w:val="left" w:pos="12510"/>
        </w:tabs>
        <w:spacing w:after="0"/>
        <w:ind w:left="1080"/>
        <w:rPr>
          <w:rFonts w:ascii="Arial" w:hAnsi="Arial" w:cs="Arial"/>
          <w:b/>
          <w:i/>
          <w:szCs w:val="24"/>
        </w:rPr>
      </w:pPr>
      <w:r w:rsidRPr="00810F8D">
        <w:rPr>
          <w:rFonts w:ascii="Arial" w:hAnsi="Arial" w:cs="Arial"/>
          <w:b/>
          <w:i/>
          <w:szCs w:val="24"/>
        </w:rPr>
        <w:t>Must not be pregnant</w:t>
      </w:r>
    </w:p>
    <w:p w14:paraId="3A6E51B9" w14:textId="6ECE2525" w:rsidR="004F1BA0" w:rsidRPr="00D673D7" w:rsidRDefault="00D95010" w:rsidP="00C00F68">
      <w:pPr>
        <w:pStyle w:val="ListParagraph"/>
        <w:numPr>
          <w:ilvl w:val="0"/>
          <w:numId w:val="13"/>
        </w:numPr>
        <w:tabs>
          <w:tab w:val="left" w:pos="12240"/>
          <w:tab w:val="left" w:pos="12510"/>
        </w:tabs>
        <w:ind w:left="1080"/>
        <w:rPr>
          <w:rFonts w:ascii="Arial" w:hAnsi="Arial" w:cs="Arial"/>
          <w:b/>
          <w:i/>
          <w:szCs w:val="24"/>
        </w:rPr>
      </w:pPr>
      <w:r w:rsidRPr="00810F8D">
        <w:rPr>
          <w:rFonts w:ascii="Arial" w:hAnsi="Arial" w:cs="Arial"/>
          <w:b/>
          <w:i/>
          <w:szCs w:val="24"/>
        </w:rPr>
        <w:t>Must be able to read and speak English</w:t>
      </w:r>
    </w:p>
    <w:p w14:paraId="643EE589" w14:textId="10E8C363" w:rsidR="000F3595" w:rsidRPr="00810F8D" w:rsidRDefault="000F3595" w:rsidP="00D673D7">
      <w:pPr>
        <w:pStyle w:val="EndnoteText"/>
        <w:widowControl w:val="0"/>
        <w:tabs>
          <w:tab w:val="left" w:pos="12240"/>
          <w:tab w:val="left" w:pos="12510"/>
        </w:tabs>
        <w:ind w:left="720"/>
        <w:rPr>
          <w:rFonts w:cs="Arial"/>
          <w:i/>
          <w:snapToGrid w:val="0"/>
          <w:sz w:val="24"/>
          <w:szCs w:val="24"/>
        </w:rPr>
      </w:pPr>
      <w:r w:rsidRPr="00810F8D">
        <w:rPr>
          <w:rFonts w:cs="Arial"/>
          <w:b/>
          <w:i/>
          <w:snapToGrid w:val="0"/>
          <w:sz w:val="24"/>
          <w:szCs w:val="24"/>
        </w:rPr>
        <w:t>If the participant does not meet all the above criteria, he/she will not be eligible for study participation.</w:t>
      </w:r>
    </w:p>
    <w:p w14:paraId="50932EDB" w14:textId="77777777" w:rsidR="002C7D47" w:rsidRPr="00810F8D" w:rsidRDefault="00F33851" w:rsidP="00F555E8">
      <w:pPr>
        <w:pStyle w:val="Heading3"/>
      </w:pPr>
      <w:bookmarkStart w:id="147" w:name="_Toc511794365"/>
      <w:bookmarkStart w:id="148" w:name="_Toc161563980"/>
      <w:bookmarkStart w:id="149" w:name="_Toc173055035"/>
      <w:bookmarkStart w:id="150" w:name="_Toc261871528"/>
      <w:bookmarkStart w:id="151" w:name="_Toc261875387"/>
      <w:bookmarkStart w:id="152" w:name="_Toc473201671"/>
      <w:bookmarkStart w:id="153" w:name="_Toc57914451"/>
      <w:r w:rsidRPr="00810F8D">
        <w:t>7.0</w:t>
      </w:r>
      <w:r w:rsidR="002C7D47" w:rsidRPr="00810F8D">
        <w:t xml:space="preserve"> Informed Consent</w:t>
      </w:r>
      <w:bookmarkEnd w:id="147"/>
      <w:r w:rsidR="006C1310" w:rsidRPr="00810F8D">
        <w:t xml:space="preserve"> </w:t>
      </w:r>
      <w:r w:rsidR="00C52756" w:rsidRPr="00810F8D">
        <w:t>a</w:t>
      </w:r>
      <w:r w:rsidR="006C1310" w:rsidRPr="00810F8D">
        <w:t>nd HIPAA</w:t>
      </w:r>
      <w:bookmarkEnd w:id="148"/>
      <w:bookmarkEnd w:id="149"/>
      <w:bookmarkEnd w:id="150"/>
      <w:bookmarkEnd w:id="151"/>
      <w:bookmarkEnd w:id="152"/>
      <w:bookmarkEnd w:id="153"/>
    </w:p>
    <w:p w14:paraId="39797B2C" w14:textId="54FA8DA4" w:rsidR="007C26D3" w:rsidRPr="00810F8D" w:rsidRDefault="007C26D3" w:rsidP="00F555E8">
      <w:r w:rsidRPr="00810F8D">
        <w:t xml:space="preserve">This section of the </w:t>
      </w:r>
      <w:r w:rsidR="3870585F" w:rsidRPr="00810F8D">
        <w:t>MOP</w:t>
      </w:r>
      <w:r w:rsidRPr="00810F8D">
        <w:t xml:space="preserve"> should describe the specific instructions for obtaining informed consent. If there are multiple consent documents (</w:t>
      </w:r>
      <w:r w:rsidR="00514CF3">
        <w:t>i.</w:t>
      </w:r>
      <w:r w:rsidRPr="00810F8D">
        <w:t xml:space="preserve">e. collecting data from additional sources, participation in ancillary studies), then each informed consent form should be outlined in the </w:t>
      </w:r>
      <w:r w:rsidR="3870585F" w:rsidRPr="00810F8D">
        <w:t>MOP</w:t>
      </w:r>
      <w:r w:rsidRPr="00810F8D">
        <w:t xml:space="preserve"> and accompanied by detailed instructions, which should include the following:</w:t>
      </w:r>
    </w:p>
    <w:p w14:paraId="04772B3E" w14:textId="77777777" w:rsidR="007C26D3" w:rsidRPr="00810F8D" w:rsidRDefault="007C26D3" w:rsidP="00C00F68">
      <w:pPr>
        <w:pStyle w:val="Default"/>
        <w:numPr>
          <w:ilvl w:val="0"/>
          <w:numId w:val="10"/>
        </w:numPr>
        <w:spacing w:after="240"/>
        <w:rPr>
          <w:rFonts w:ascii="Arial" w:hAnsi="Arial" w:cs="Arial"/>
        </w:rPr>
      </w:pPr>
      <w:r w:rsidRPr="00810F8D">
        <w:rPr>
          <w:rFonts w:ascii="Arial" w:hAnsi="Arial" w:cs="Arial"/>
        </w:rPr>
        <w:t xml:space="preserve">When and where consent will be obtained </w:t>
      </w:r>
    </w:p>
    <w:p w14:paraId="6AC29E58" w14:textId="2B189D34" w:rsidR="007C26D3" w:rsidRPr="00810F8D" w:rsidRDefault="000965EC" w:rsidP="00C00F68">
      <w:pPr>
        <w:pStyle w:val="Default"/>
        <w:numPr>
          <w:ilvl w:val="0"/>
          <w:numId w:val="10"/>
        </w:numPr>
        <w:spacing w:after="240"/>
        <w:rPr>
          <w:rFonts w:ascii="Arial" w:hAnsi="Arial" w:cs="Arial"/>
        </w:rPr>
      </w:pPr>
      <w:r w:rsidRPr="00810F8D">
        <w:rPr>
          <w:rFonts w:ascii="Arial" w:hAnsi="Arial" w:cs="Arial"/>
        </w:rPr>
        <w:t xml:space="preserve">Role </w:t>
      </w:r>
      <w:r w:rsidR="007C26D3" w:rsidRPr="00810F8D">
        <w:rPr>
          <w:rFonts w:ascii="Arial" w:hAnsi="Arial" w:cs="Arial"/>
        </w:rPr>
        <w:t xml:space="preserve">of the person </w:t>
      </w:r>
      <w:r w:rsidR="00EC596B">
        <w:rPr>
          <w:rFonts w:ascii="Arial" w:hAnsi="Arial" w:cs="Arial"/>
        </w:rPr>
        <w:t>who</w:t>
      </w:r>
      <w:r w:rsidR="007C26D3" w:rsidRPr="00810F8D">
        <w:rPr>
          <w:rFonts w:ascii="Arial" w:hAnsi="Arial" w:cs="Arial"/>
        </w:rPr>
        <w:t xml:space="preserve"> will discuss the nature of the study with the </w:t>
      </w:r>
      <w:r w:rsidR="008A5BB4" w:rsidRPr="00810F8D">
        <w:rPr>
          <w:rFonts w:ascii="Arial" w:hAnsi="Arial" w:cs="Arial"/>
        </w:rPr>
        <w:t>potential participant</w:t>
      </w:r>
      <w:r w:rsidR="007C26D3" w:rsidRPr="00810F8D">
        <w:rPr>
          <w:rFonts w:ascii="Arial" w:hAnsi="Arial" w:cs="Arial"/>
        </w:rPr>
        <w:t xml:space="preserve"> and sign the consent form</w:t>
      </w:r>
    </w:p>
    <w:p w14:paraId="3DF3AAED" w14:textId="6A539873" w:rsidR="00272EB5" w:rsidRPr="00810F8D" w:rsidRDefault="00914088" w:rsidP="00C00F68">
      <w:pPr>
        <w:pStyle w:val="Default"/>
        <w:numPr>
          <w:ilvl w:val="0"/>
          <w:numId w:val="10"/>
        </w:numPr>
        <w:spacing w:after="240"/>
        <w:rPr>
          <w:rFonts w:ascii="Arial" w:hAnsi="Arial" w:cs="Arial"/>
        </w:rPr>
      </w:pPr>
      <w:r w:rsidRPr="00810F8D">
        <w:rPr>
          <w:rFonts w:ascii="Arial" w:hAnsi="Arial" w:cs="Arial"/>
        </w:rPr>
        <w:t>Will</w:t>
      </w:r>
      <w:r w:rsidR="007C26D3" w:rsidRPr="00810F8D">
        <w:rPr>
          <w:rFonts w:ascii="Arial" w:hAnsi="Arial" w:cs="Arial"/>
        </w:rPr>
        <w:t xml:space="preserve"> the </w:t>
      </w:r>
      <w:r w:rsidR="0041776E" w:rsidRPr="00810F8D">
        <w:rPr>
          <w:rFonts w:ascii="Arial" w:hAnsi="Arial" w:cs="Arial"/>
        </w:rPr>
        <w:t xml:space="preserve">potential </w:t>
      </w:r>
      <w:r w:rsidR="007C26D3" w:rsidRPr="00810F8D">
        <w:rPr>
          <w:rFonts w:ascii="Arial" w:hAnsi="Arial" w:cs="Arial"/>
        </w:rPr>
        <w:t xml:space="preserve">participant be given </w:t>
      </w:r>
      <w:r w:rsidR="00D51478" w:rsidRPr="00810F8D">
        <w:rPr>
          <w:rFonts w:ascii="Arial" w:hAnsi="Arial" w:cs="Arial"/>
        </w:rPr>
        <w:t xml:space="preserve">sufficient time </w:t>
      </w:r>
      <w:r w:rsidR="007C26D3" w:rsidRPr="00810F8D">
        <w:rPr>
          <w:rFonts w:ascii="Arial" w:hAnsi="Arial" w:cs="Arial"/>
        </w:rPr>
        <w:t>to review the consent form</w:t>
      </w:r>
      <w:r w:rsidR="00D51478" w:rsidRPr="00810F8D">
        <w:rPr>
          <w:rFonts w:ascii="Arial" w:hAnsi="Arial" w:cs="Arial"/>
        </w:rPr>
        <w:t>;</w:t>
      </w:r>
      <w:r w:rsidR="007C26D3" w:rsidRPr="00810F8D">
        <w:rPr>
          <w:rFonts w:ascii="Arial" w:hAnsi="Arial" w:cs="Arial"/>
        </w:rPr>
        <w:t xml:space="preserve"> and </w:t>
      </w:r>
      <w:r w:rsidR="00D51478" w:rsidRPr="00810F8D">
        <w:rPr>
          <w:rFonts w:ascii="Arial" w:hAnsi="Arial" w:cs="Arial"/>
        </w:rPr>
        <w:t xml:space="preserve">a </w:t>
      </w:r>
      <w:r w:rsidR="007C26D3" w:rsidRPr="00810F8D">
        <w:rPr>
          <w:rFonts w:ascii="Arial" w:hAnsi="Arial" w:cs="Arial"/>
        </w:rPr>
        <w:t xml:space="preserve">description </w:t>
      </w:r>
      <w:r w:rsidR="00C144FE" w:rsidRPr="00810F8D">
        <w:rPr>
          <w:rFonts w:ascii="Arial" w:hAnsi="Arial" w:cs="Arial"/>
        </w:rPr>
        <w:t xml:space="preserve">of </w:t>
      </w:r>
      <w:r w:rsidR="00403AAC" w:rsidRPr="00810F8D">
        <w:rPr>
          <w:rFonts w:ascii="Arial" w:hAnsi="Arial" w:cs="Arial"/>
        </w:rPr>
        <w:t xml:space="preserve">what procedure would be </w:t>
      </w:r>
      <w:r w:rsidR="00C144FE" w:rsidRPr="00810F8D">
        <w:rPr>
          <w:rFonts w:ascii="Arial" w:hAnsi="Arial" w:cs="Arial"/>
        </w:rPr>
        <w:t>followed</w:t>
      </w:r>
      <w:r w:rsidR="007C26D3" w:rsidRPr="00810F8D">
        <w:rPr>
          <w:rFonts w:ascii="Arial" w:hAnsi="Arial" w:cs="Arial"/>
        </w:rPr>
        <w:t xml:space="preserve"> if the </w:t>
      </w:r>
      <w:r w:rsidR="006C35DA" w:rsidRPr="00810F8D">
        <w:rPr>
          <w:rFonts w:ascii="Arial" w:hAnsi="Arial" w:cs="Arial"/>
        </w:rPr>
        <w:t xml:space="preserve">potential </w:t>
      </w:r>
      <w:r w:rsidR="007C26D3" w:rsidRPr="00810F8D">
        <w:rPr>
          <w:rFonts w:ascii="Arial" w:hAnsi="Arial" w:cs="Arial"/>
        </w:rPr>
        <w:t>participant needed additional time to review t</w:t>
      </w:r>
      <w:r w:rsidR="006C35DA" w:rsidRPr="00810F8D">
        <w:rPr>
          <w:rFonts w:ascii="Arial" w:hAnsi="Arial" w:cs="Arial"/>
        </w:rPr>
        <w:t>he</w:t>
      </w:r>
      <w:r w:rsidR="007C26D3" w:rsidRPr="00810F8D">
        <w:rPr>
          <w:rFonts w:ascii="Arial" w:hAnsi="Arial" w:cs="Arial"/>
        </w:rPr>
        <w:t xml:space="preserve"> consent form</w:t>
      </w:r>
      <w:r w:rsidR="00403AAC" w:rsidRPr="00810F8D">
        <w:rPr>
          <w:rFonts w:ascii="Arial" w:hAnsi="Arial" w:cs="Arial"/>
        </w:rPr>
        <w:t xml:space="preserve"> </w:t>
      </w:r>
      <w:r w:rsidR="00297AE6" w:rsidRPr="00810F8D">
        <w:rPr>
          <w:rFonts w:ascii="Arial" w:hAnsi="Arial" w:cs="Arial"/>
        </w:rPr>
        <w:t>(</w:t>
      </w:r>
      <w:r w:rsidR="006D5F04">
        <w:rPr>
          <w:rFonts w:ascii="Arial" w:hAnsi="Arial" w:cs="Arial"/>
        </w:rPr>
        <w:t>i.</w:t>
      </w:r>
      <w:r w:rsidR="00C144FE" w:rsidRPr="00810F8D">
        <w:rPr>
          <w:rFonts w:ascii="Arial" w:hAnsi="Arial" w:cs="Arial"/>
        </w:rPr>
        <w:t>e. additional</w:t>
      </w:r>
      <w:r w:rsidR="00403AAC" w:rsidRPr="00810F8D">
        <w:rPr>
          <w:rFonts w:ascii="Arial" w:hAnsi="Arial" w:cs="Arial"/>
        </w:rPr>
        <w:t xml:space="preserve"> time provide</w:t>
      </w:r>
      <w:r w:rsidR="007E08E8">
        <w:rPr>
          <w:rFonts w:ascii="Arial" w:hAnsi="Arial" w:cs="Arial"/>
        </w:rPr>
        <w:t>d</w:t>
      </w:r>
      <w:r w:rsidR="00403AAC" w:rsidRPr="00810F8D">
        <w:rPr>
          <w:rFonts w:ascii="Arial" w:hAnsi="Arial" w:cs="Arial"/>
        </w:rPr>
        <w:t xml:space="preserve"> at </w:t>
      </w:r>
      <w:r w:rsidR="007E08E8">
        <w:rPr>
          <w:rFonts w:ascii="Arial" w:hAnsi="Arial" w:cs="Arial"/>
        </w:rPr>
        <w:t xml:space="preserve">the </w:t>
      </w:r>
      <w:r w:rsidR="00403AAC" w:rsidRPr="00810F8D">
        <w:rPr>
          <w:rFonts w:ascii="Arial" w:hAnsi="Arial" w:cs="Arial"/>
        </w:rPr>
        <w:t>first meeting time on site, take consent document home and return; when returned, how returned [e-mail, fax, in-person]</w:t>
      </w:r>
      <w:r w:rsidR="00297AE6" w:rsidRPr="00810F8D">
        <w:rPr>
          <w:rFonts w:ascii="Arial" w:hAnsi="Arial" w:cs="Arial"/>
        </w:rPr>
        <w:t>)</w:t>
      </w:r>
      <w:r w:rsidR="00403AAC" w:rsidRPr="00810F8D">
        <w:rPr>
          <w:rFonts w:ascii="Arial" w:hAnsi="Arial" w:cs="Arial"/>
        </w:rPr>
        <w:t xml:space="preserve"> </w:t>
      </w:r>
      <w:r w:rsidR="007C26D3" w:rsidRPr="00810F8D">
        <w:rPr>
          <w:rFonts w:ascii="Arial" w:hAnsi="Arial" w:cs="Arial"/>
        </w:rPr>
        <w:t xml:space="preserve"> </w:t>
      </w:r>
    </w:p>
    <w:p w14:paraId="3A7E43E8" w14:textId="77777777" w:rsidR="007C26D3" w:rsidRPr="00810F8D" w:rsidRDefault="007C26D3" w:rsidP="00C00F68">
      <w:pPr>
        <w:pStyle w:val="Default"/>
        <w:numPr>
          <w:ilvl w:val="0"/>
          <w:numId w:val="10"/>
        </w:numPr>
        <w:spacing w:after="240"/>
        <w:rPr>
          <w:rFonts w:ascii="Arial" w:hAnsi="Arial" w:cs="Arial"/>
        </w:rPr>
      </w:pPr>
      <w:r w:rsidRPr="00810F8D">
        <w:rPr>
          <w:rFonts w:ascii="Arial" w:hAnsi="Arial" w:cs="Arial"/>
        </w:rPr>
        <w:t xml:space="preserve">When a copy of the signed consent will be given to the individual and where the original signed copy of the consent </w:t>
      </w:r>
      <w:r w:rsidR="00403AAC" w:rsidRPr="00810F8D">
        <w:rPr>
          <w:rFonts w:ascii="Arial" w:hAnsi="Arial" w:cs="Arial"/>
        </w:rPr>
        <w:t xml:space="preserve">will </w:t>
      </w:r>
      <w:r w:rsidRPr="00810F8D">
        <w:rPr>
          <w:rFonts w:ascii="Arial" w:hAnsi="Arial" w:cs="Arial"/>
        </w:rPr>
        <w:t xml:space="preserve">be stored </w:t>
      </w:r>
    </w:p>
    <w:p w14:paraId="18FFF041" w14:textId="77777777" w:rsidR="007C26D3" w:rsidRPr="00810F8D" w:rsidRDefault="007C26D3" w:rsidP="00C00F68">
      <w:pPr>
        <w:pStyle w:val="Default"/>
        <w:numPr>
          <w:ilvl w:val="0"/>
          <w:numId w:val="10"/>
        </w:numPr>
        <w:spacing w:after="240"/>
        <w:rPr>
          <w:rFonts w:ascii="Arial" w:hAnsi="Arial" w:cs="Arial"/>
        </w:rPr>
      </w:pPr>
      <w:r w:rsidRPr="00810F8D">
        <w:rPr>
          <w:rFonts w:ascii="Arial" w:hAnsi="Arial" w:cs="Arial"/>
        </w:rPr>
        <w:t xml:space="preserve">Re-consent process if </w:t>
      </w:r>
      <w:r w:rsidR="002C7B79" w:rsidRPr="00810F8D">
        <w:rPr>
          <w:rFonts w:ascii="Arial" w:hAnsi="Arial" w:cs="Arial"/>
        </w:rPr>
        <w:t>participant</w:t>
      </w:r>
      <w:r w:rsidRPr="00810F8D">
        <w:rPr>
          <w:rFonts w:ascii="Arial" w:hAnsi="Arial" w:cs="Arial"/>
        </w:rPr>
        <w:t xml:space="preserve">s need to be re-consented at any </w:t>
      </w:r>
      <w:r w:rsidR="002C7B79" w:rsidRPr="00810F8D">
        <w:rPr>
          <w:rFonts w:ascii="Arial" w:hAnsi="Arial" w:cs="Arial"/>
        </w:rPr>
        <w:t>time during</w:t>
      </w:r>
      <w:r w:rsidRPr="00810F8D">
        <w:rPr>
          <w:rFonts w:ascii="Arial" w:hAnsi="Arial" w:cs="Arial"/>
        </w:rPr>
        <w:t xml:space="preserve"> the study. </w:t>
      </w:r>
    </w:p>
    <w:p w14:paraId="1F7461AE" w14:textId="5C36FADD" w:rsidR="00FD41A9" w:rsidRPr="00810F8D" w:rsidRDefault="00FD41A9" w:rsidP="00C94871">
      <w:pPr>
        <w:rPr>
          <w:rFonts w:cs="Arial"/>
        </w:rPr>
      </w:pPr>
      <w:r w:rsidRPr="00810F8D">
        <w:rPr>
          <w:rFonts w:cs="Arial"/>
        </w:rPr>
        <w:t>In addition, the informed consent form should include the following mandatory ClinicalTrials.</w:t>
      </w:r>
      <w:r w:rsidR="00B201D6" w:rsidRPr="00810F8D">
        <w:rPr>
          <w:rFonts w:cs="Arial"/>
        </w:rPr>
        <w:t>g</w:t>
      </w:r>
      <w:r w:rsidRPr="00810F8D">
        <w:rPr>
          <w:rFonts w:cs="Arial"/>
        </w:rPr>
        <w:t xml:space="preserve">ov inclusion statement required by law: "A description of this clinical trial will be available on </w:t>
      </w:r>
      <w:hyperlink r:id="rId26" w:history="1">
        <w:r w:rsidRPr="00810F8D">
          <w:rPr>
            <w:rStyle w:val="Hyperlink"/>
            <w:rFonts w:cs="Arial"/>
          </w:rPr>
          <w:t>http://www.ClinicalTrials.gov</w:t>
        </w:r>
      </w:hyperlink>
      <w:r w:rsidRPr="00810F8D">
        <w:rPr>
          <w:rFonts w:cs="Arial"/>
        </w:rPr>
        <w:t xml:space="preserve">, as required by U.S. Law. This </w:t>
      </w:r>
      <w:r w:rsidR="0F3234CE" w:rsidRPr="00810F8D">
        <w:rPr>
          <w:rFonts w:cs="Arial"/>
        </w:rPr>
        <w:t>w</w:t>
      </w:r>
      <w:r w:rsidRPr="00810F8D">
        <w:rPr>
          <w:rFonts w:cs="Arial"/>
        </w:rPr>
        <w:t xml:space="preserve">ebsite </w:t>
      </w:r>
      <w:r w:rsidRPr="00810F8D">
        <w:rPr>
          <w:rFonts w:cs="Arial"/>
        </w:rPr>
        <w:lastRenderedPageBreak/>
        <w:t xml:space="preserve">will not include information that can identify you. At most, the </w:t>
      </w:r>
      <w:r w:rsidR="741382BA" w:rsidRPr="00810F8D">
        <w:rPr>
          <w:rFonts w:cs="Arial"/>
        </w:rPr>
        <w:t>w</w:t>
      </w:r>
      <w:r w:rsidRPr="00810F8D">
        <w:rPr>
          <w:rFonts w:cs="Arial"/>
        </w:rPr>
        <w:t xml:space="preserve">ebsite will include a summary of the results. You can search this </w:t>
      </w:r>
      <w:r w:rsidR="70636314" w:rsidRPr="00810F8D">
        <w:rPr>
          <w:rFonts w:cs="Arial"/>
        </w:rPr>
        <w:t>w</w:t>
      </w:r>
      <w:r w:rsidRPr="00810F8D">
        <w:rPr>
          <w:rFonts w:cs="Arial"/>
        </w:rPr>
        <w:t>ebsite at any time."</w:t>
      </w:r>
    </w:p>
    <w:p w14:paraId="6C040251" w14:textId="4922C233" w:rsidR="00681453" w:rsidRPr="00810F8D" w:rsidRDefault="007C26D3" w:rsidP="00C94871">
      <w:pPr>
        <w:rPr>
          <w:rFonts w:cs="Arial"/>
        </w:rPr>
      </w:pPr>
      <w:r w:rsidRPr="00810F8D">
        <w:rPr>
          <w:rFonts w:cs="Arial"/>
        </w:rPr>
        <w:t>The</w:t>
      </w:r>
      <w:r w:rsidR="00D51478" w:rsidRPr="00810F8D">
        <w:rPr>
          <w:rFonts w:cs="Arial"/>
        </w:rPr>
        <w:t xml:space="preserve"> IRB</w:t>
      </w:r>
      <w:r w:rsidR="008322BA" w:rsidRPr="00810F8D">
        <w:rPr>
          <w:rFonts w:cs="Arial"/>
        </w:rPr>
        <w:t>-</w:t>
      </w:r>
      <w:r w:rsidR="00D51478" w:rsidRPr="00810F8D">
        <w:rPr>
          <w:rFonts w:cs="Arial"/>
        </w:rPr>
        <w:t>approved Informed Consent F</w:t>
      </w:r>
      <w:r w:rsidRPr="00810F8D">
        <w:rPr>
          <w:rFonts w:cs="Arial"/>
        </w:rPr>
        <w:t xml:space="preserve">orm should be included as an appendix </w:t>
      </w:r>
      <w:r w:rsidR="00D651DD">
        <w:rPr>
          <w:rFonts w:cs="Arial"/>
        </w:rPr>
        <w:t>to</w:t>
      </w:r>
      <w:r w:rsidRPr="00810F8D">
        <w:rPr>
          <w:rFonts w:cs="Arial"/>
        </w:rPr>
        <w:t xml:space="preserve"> the </w:t>
      </w:r>
      <w:r w:rsidR="3870585F" w:rsidRPr="00810F8D">
        <w:rPr>
          <w:rFonts w:cs="Arial"/>
        </w:rPr>
        <w:t>MOP</w:t>
      </w:r>
      <w:r w:rsidR="00293955" w:rsidRPr="00810F8D">
        <w:rPr>
          <w:rFonts w:cs="Arial"/>
        </w:rPr>
        <w:t>.</w:t>
      </w:r>
      <w:r w:rsidR="004A6364" w:rsidRPr="00810F8D">
        <w:rPr>
          <w:rFonts w:cs="Arial"/>
        </w:rPr>
        <w:t xml:space="preserve"> </w:t>
      </w:r>
      <w:r w:rsidR="002C7B79" w:rsidRPr="00810F8D">
        <w:rPr>
          <w:rFonts w:cs="Arial"/>
        </w:rPr>
        <w:t>For more information</w:t>
      </w:r>
      <w:r w:rsidR="008C2FA1" w:rsidRPr="00810F8D">
        <w:rPr>
          <w:rFonts w:cs="Arial"/>
        </w:rPr>
        <w:t>/guidance on how to create an informed consent,</w:t>
      </w:r>
      <w:r w:rsidR="002C7B79" w:rsidRPr="00810F8D">
        <w:rPr>
          <w:rFonts w:cs="Arial"/>
        </w:rPr>
        <w:t xml:space="preserve"> please refer to the </w:t>
      </w:r>
      <w:hyperlink r:id="rId27" w:tooltip="OHRP guidance on Informed Consent">
        <w:r w:rsidR="002C7B79" w:rsidRPr="00810F8D">
          <w:rPr>
            <w:rStyle w:val="Hyperlink"/>
            <w:rFonts w:cs="Arial"/>
          </w:rPr>
          <w:t xml:space="preserve">OHRP </w:t>
        </w:r>
        <w:r w:rsidR="008C2FA1" w:rsidRPr="00810F8D">
          <w:rPr>
            <w:rStyle w:val="Hyperlink"/>
            <w:rFonts w:cs="Arial"/>
          </w:rPr>
          <w:t xml:space="preserve">guidance on </w:t>
        </w:r>
        <w:r w:rsidR="002C7B79" w:rsidRPr="00810F8D">
          <w:rPr>
            <w:rStyle w:val="Hyperlink"/>
            <w:rFonts w:cs="Arial"/>
          </w:rPr>
          <w:t>Informed Consent</w:t>
        </w:r>
      </w:hyperlink>
      <w:r w:rsidR="002C7B79" w:rsidRPr="00810F8D">
        <w:rPr>
          <w:rFonts w:cs="Arial"/>
        </w:rPr>
        <w:t xml:space="preserve"> and </w:t>
      </w:r>
      <w:hyperlink r:id="rId28" w:tooltip="OHRP Informed Consent Checklist">
        <w:r w:rsidR="002C7B79" w:rsidRPr="00810F8D">
          <w:rPr>
            <w:rStyle w:val="Hyperlink"/>
            <w:rFonts w:cs="Arial"/>
          </w:rPr>
          <w:t>OHRP Informed Consent Checklist</w:t>
        </w:r>
      </w:hyperlink>
      <w:r w:rsidR="00D84E89" w:rsidRPr="00810F8D">
        <w:rPr>
          <w:rStyle w:val="Hyperlink"/>
          <w:rFonts w:cs="Arial"/>
          <w:u w:val="none"/>
        </w:rPr>
        <w:t>.</w:t>
      </w:r>
      <w:r w:rsidR="002C7B79" w:rsidRPr="00810F8D">
        <w:rPr>
          <w:rFonts w:cs="Arial"/>
        </w:rPr>
        <w:t xml:space="preserve"> </w:t>
      </w:r>
    </w:p>
    <w:p w14:paraId="3FCCD6E3" w14:textId="188C08A8" w:rsidR="003352F3" w:rsidRPr="00EA7E4E" w:rsidRDefault="00510C3A" w:rsidP="00C94871">
      <w:pPr>
        <w:tabs>
          <w:tab w:val="left" w:pos="12240"/>
          <w:tab w:val="left" w:pos="12510"/>
        </w:tabs>
        <w:rPr>
          <w:rStyle w:val="Hyperlink"/>
          <w:rFonts w:cs="Arial"/>
          <w:color w:val="auto"/>
        </w:rPr>
      </w:pPr>
      <w:r w:rsidRPr="00C23EFD">
        <w:rPr>
          <w:rFonts w:cs="Arial"/>
          <w:szCs w:val="24"/>
          <w:shd w:val="clear" w:color="auto" w:fill="FFFFFF"/>
        </w:rPr>
        <w:t xml:space="preserve">Furthermore, for </w:t>
      </w:r>
      <w:r w:rsidR="00681E10" w:rsidRPr="00C23EFD">
        <w:rPr>
          <w:rFonts w:cs="Arial"/>
          <w:szCs w:val="24"/>
          <w:shd w:val="clear" w:color="auto" w:fill="FFFFFF"/>
        </w:rPr>
        <w:t xml:space="preserve">all clinical trials conducted or supported by a Federal department or agency, </w:t>
      </w:r>
      <w:r w:rsidR="00CF393E" w:rsidRPr="00C23EFD">
        <w:rPr>
          <w:rFonts w:cs="Arial"/>
          <w:szCs w:val="24"/>
          <w:shd w:val="clear" w:color="auto" w:fill="FFFFFF"/>
        </w:rPr>
        <w:t>s</w:t>
      </w:r>
      <w:r w:rsidR="00CF393E" w:rsidRPr="00C23EFD">
        <w:rPr>
          <w:rFonts w:cs="Arial"/>
          <w:shd w:val="clear" w:color="auto" w:fill="FFFFFF"/>
        </w:rPr>
        <w:t>ections 46.102(b) and 46.116(h) of the</w:t>
      </w:r>
      <w:r w:rsidR="00681E10" w:rsidRPr="00C23EFD">
        <w:rPr>
          <w:rFonts w:cs="Arial"/>
          <w:szCs w:val="24"/>
          <w:shd w:val="clear" w:color="auto" w:fill="FFFFFF"/>
        </w:rPr>
        <w:t xml:space="preserve"> </w:t>
      </w:r>
      <w:hyperlink r:id="rId29" w:tooltip="Revised Common Rule" w:history="1">
        <w:r w:rsidR="00681E10" w:rsidRPr="00810F8D">
          <w:rPr>
            <w:rStyle w:val="Hyperlink"/>
            <w:rFonts w:cs="Arial"/>
            <w:szCs w:val="24"/>
            <w:shd w:val="clear" w:color="auto" w:fill="FFFFFF"/>
          </w:rPr>
          <w:t>Revised Common Rule</w:t>
        </w:r>
      </w:hyperlink>
      <w:r w:rsidR="00681E10" w:rsidRPr="00810F8D">
        <w:rPr>
          <w:rFonts w:cs="Arial"/>
          <w:color w:val="333333"/>
          <w:szCs w:val="24"/>
          <w:shd w:val="clear" w:color="auto" w:fill="FFFFFF"/>
        </w:rPr>
        <w:t xml:space="preserve"> </w:t>
      </w:r>
      <w:r w:rsidR="00681E10" w:rsidRPr="00C23EFD">
        <w:rPr>
          <w:rFonts w:cs="Arial"/>
          <w:szCs w:val="24"/>
          <w:shd w:val="clear" w:color="auto" w:fill="FFFFFF"/>
        </w:rPr>
        <w:t>requires the posting of a</w:t>
      </w:r>
      <w:r w:rsidRPr="00C23EFD">
        <w:rPr>
          <w:rFonts w:cs="Arial"/>
          <w:szCs w:val="24"/>
          <w:shd w:val="clear" w:color="auto" w:fill="FFFFFF"/>
        </w:rPr>
        <w:t>n IRB-approved consent form on one of the</w:t>
      </w:r>
      <w:r w:rsidR="00681E10" w:rsidRPr="00C23EFD">
        <w:rPr>
          <w:rFonts w:cs="Arial"/>
          <w:szCs w:val="24"/>
          <w:shd w:val="clear" w:color="auto" w:fill="FFFFFF"/>
        </w:rPr>
        <w:t xml:space="preserve"> </w:t>
      </w:r>
      <w:r w:rsidRPr="00C23EFD">
        <w:rPr>
          <w:rFonts w:cs="Arial"/>
          <w:szCs w:val="24"/>
          <w:shd w:val="clear" w:color="auto" w:fill="FFFFFF"/>
        </w:rPr>
        <w:t xml:space="preserve">designated </w:t>
      </w:r>
      <w:r w:rsidR="00681E10" w:rsidRPr="00C23EFD">
        <w:rPr>
          <w:rFonts w:cs="Arial"/>
          <w:szCs w:val="24"/>
          <w:shd w:val="clear" w:color="auto" w:fill="FFFFFF"/>
        </w:rPr>
        <w:t>public federal website</w:t>
      </w:r>
      <w:r w:rsidRPr="00C23EFD">
        <w:rPr>
          <w:rFonts w:cs="Arial"/>
          <w:szCs w:val="24"/>
          <w:shd w:val="clear" w:color="auto" w:fill="FFFFFF"/>
        </w:rPr>
        <w:t>s</w:t>
      </w:r>
      <w:r w:rsidR="00681E10" w:rsidRPr="00C23EFD">
        <w:rPr>
          <w:rFonts w:cs="Arial"/>
          <w:szCs w:val="24"/>
          <w:shd w:val="clear" w:color="auto" w:fill="FFFFFF"/>
        </w:rPr>
        <w:t xml:space="preserve">. </w:t>
      </w:r>
      <w:r w:rsidRPr="00C23EFD">
        <w:rPr>
          <w:rFonts w:cs="Arial"/>
          <w:shd w:val="clear" w:color="auto" w:fill="FFFFFF"/>
        </w:rPr>
        <w:t>The form must be posted after recruitment closes, and no later than 60 days after the last study visit. </w:t>
      </w:r>
      <w:r w:rsidR="002A7010" w:rsidRPr="00C23EFD">
        <w:rPr>
          <w:rFonts w:cs="Arial"/>
          <w:shd w:val="clear" w:color="auto" w:fill="FFFFFF"/>
        </w:rPr>
        <w:t xml:space="preserve">For further details on this policy, please </w:t>
      </w:r>
      <w:r w:rsidR="00EA7E4E">
        <w:rPr>
          <w:rFonts w:cs="Arial"/>
          <w:shd w:val="clear" w:color="auto" w:fill="FFFFFF"/>
        </w:rPr>
        <w:t xml:space="preserve">see </w:t>
      </w:r>
      <w:hyperlink r:id="rId30" w:tooltip="Posting Clinical Trial Informed Consent Forms" w:history="1">
        <w:r w:rsidR="00EA7E4E" w:rsidRPr="00EA7E4E">
          <w:rPr>
            <w:rStyle w:val="Hyperlink"/>
            <w:rFonts w:cs="Arial"/>
          </w:rPr>
          <w:t>Posting Clinical Trial Informed Consent Forms</w:t>
        </w:r>
        <w:r w:rsidR="002A7010" w:rsidRPr="00EA7E4E">
          <w:rPr>
            <w:rStyle w:val="Hyperlink"/>
            <w:rFonts w:cs="Arial"/>
            <w:color w:val="auto"/>
            <w:u w:val="none"/>
          </w:rPr>
          <w:t>.</w:t>
        </w:r>
      </w:hyperlink>
    </w:p>
    <w:p w14:paraId="7EE3F77F" w14:textId="534A90BA" w:rsidR="00CF58D0" w:rsidRPr="00810F8D" w:rsidDel="00410D1D" w:rsidRDefault="00F61C60" w:rsidP="00CF58D0">
      <w:pPr>
        <w:tabs>
          <w:tab w:val="left" w:pos="-1440"/>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s>
        <w:rPr>
          <w:rFonts w:cs="Arial"/>
          <w:szCs w:val="24"/>
        </w:rPr>
      </w:pPr>
      <w:r>
        <w:rPr>
          <w:rFonts w:cs="Arial"/>
          <w:szCs w:val="24"/>
        </w:rPr>
        <w:t xml:space="preserve">It is highly recommended that the study team utilize a checklist to document the consenting process. </w:t>
      </w:r>
      <w:r w:rsidR="00CF58D0" w:rsidRPr="00810F8D" w:rsidDel="00410D1D">
        <w:rPr>
          <w:rFonts w:cs="Arial"/>
          <w:szCs w:val="24"/>
        </w:rPr>
        <w:t xml:space="preserve">A sample </w:t>
      </w:r>
      <w:r w:rsidR="00CF58D0">
        <w:rPr>
          <w:rFonts w:cs="Arial"/>
          <w:szCs w:val="24"/>
        </w:rPr>
        <w:t xml:space="preserve">Informed Consent Process Checklist </w:t>
      </w:r>
      <w:r w:rsidR="00CF58D0" w:rsidRPr="00810F8D" w:rsidDel="00410D1D">
        <w:rPr>
          <w:rFonts w:cs="Arial"/>
          <w:szCs w:val="24"/>
        </w:rPr>
        <w:t xml:space="preserve">is shown in </w:t>
      </w:r>
      <w:r w:rsidR="00CF58D0" w:rsidRPr="00810F8D">
        <w:rPr>
          <w:rFonts w:cs="Arial"/>
          <w:b/>
          <w:szCs w:val="24"/>
        </w:rPr>
        <w:t xml:space="preserve">Appendix </w:t>
      </w:r>
      <w:r w:rsidR="00CF58D0">
        <w:rPr>
          <w:rFonts w:cs="Arial"/>
          <w:b/>
          <w:szCs w:val="24"/>
        </w:rPr>
        <w:t>E</w:t>
      </w:r>
      <w:r w:rsidR="00CF58D0" w:rsidRPr="00810F8D" w:rsidDel="00410D1D">
        <w:rPr>
          <w:rFonts w:cs="Arial"/>
          <w:szCs w:val="24"/>
        </w:rPr>
        <w:t>.</w:t>
      </w:r>
    </w:p>
    <w:p w14:paraId="71743718" w14:textId="77777777" w:rsidR="00F8591E" w:rsidRPr="00810F8D" w:rsidRDefault="00F8591E" w:rsidP="00A047DA">
      <w:pPr>
        <w:tabs>
          <w:tab w:val="left" w:pos="12240"/>
          <w:tab w:val="left" w:pos="12510"/>
        </w:tabs>
        <w:rPr>
          <w:rFonts w:cs="Arial"/>
          <w:b/>
          <w:i/>
          <w:szCs w:val="24"/>
        </w:rPr>
      </w:pPr>
      <w:r w:rsidRPr="00810F8D">
        <w:rPr>
          <w:rFonts w:cs="Arial"/>
          <w:b/>
          <w:i/>
          <w:szCs w:val="24"/>
        </w:rPr>
        <w:t xml:space="preserve">Sample Text: </w:t>
      </w:r>
    </w:p>
    <w:p w14:paraId="127289BC" w14:textId="0EC428FC" w:rsidR="00F8591E" w:rsidRPr="00810F8D" w:rsidRDefault="00F8591E" w:rsidP="00C00F68">
      <w:pPr>
        <w:pStyle w:val="ListParagraph"/>
        <w:numPr>
          <w:ilvl w:val="0"/>
          <w:numId w:val="28"/>
        </w:numPr>
        <w:tabs>
          <w:tab w:val="left" w:pos="12240"/>
          <w:tab w:val="left" w:pos="12510"/>
        </w:tabs>
        <w:spacing w:after="0"/>
        <w:ind w:left="540"/>
        <w:rPr>
          <w:rFonts w:ascii="Arial" w:hAnsi="Arial" w:cs="Arial"/>
          <w:b/>
          <w:i/>
          <w:szCs w:val="24"/>
        </w:rPr>
      </w:pPr>
      <w:r w:rsidRPr="00810F8D">
        <w:rPr>
          <w:rFonts w:ascii="Arial" w:hAnsi="Arial" w:cs="Arial"/>
          <w:b/>
          <w:i/>
          <w:szCs w:val="24"/>
        </w:rPr>
        <w:t xml:space="preserve">Study Informed Consent Form: General description of the study and participant’s responsibilities – page 34, Appendix Item </w:t>
      </w:r>
      <w:r w:rsidR="00F61C60">
        <w:rPr>
          <w:rFonts w:ascii="Arial" w:hAnsi="Arial" w:cs="Arial"/>
          <w:b/>
          <w:i/>
          <w:szCs w:val="24"/>
        </w:rPr>
        <w:t>E</w:t>
      </w:r>
    </w:p>
    <w:p w14:paraId="4F1AA812" w14:textId="6C4653B8" w:rsidR="00F8591E" w:rsidRPr="00810F8D" w:rsidRDefault="00F8591E" w:rsidP="00C00F68">
      <w:pPr>
        <w:pStyle w:val="ListParagraph"/>
        <w:numPr>
          <w:ilvl w:val="1"/>
          <w:numId w:val="28"/>
        </w:numPr>
        <w:tabs>
          <w:tab w:val="left" w:pos="12240"/>
          <w:tab w:val="left" w:pos="12510"/>
        </w:tabs>
        <w:spacing w:after="0"/>
        <w:rPr>
          <w:rFonts w:ascii="Arial" w:hAnsi="Arial" w:cs="Arial"/>
          <w:b/>
          <w:i/>
          <w:szCs w:val="24"/>
        </w:rPr>
      </w:pPr>
      <w:r w:rsidRPr="00810F8D">
        <w:rPr>
          <w:rFonts w:ascii="Arial" w:hAnsi="Arial" w:cs="Arial"/>
          <w:b/>
          <w:i/>
          <w:szCs w:val="24"/>
        </w:rPr>
        <w:t xml:space="preserve">Administered by </w:t>
      </w:r>
      <w:r w:rsidR="003B0BB8" w:rsidRPr="00810F8D">
        <w:rPr>
          <w:rFonts w:ascii="Arial" w:hAnsi="Arial" w:cs="Arial"/>
          <w:b/>
          <w:i/>
          <w:szCs w:val="24"/>
        </w:rPr>
        <w:t xml:space="preserve">the </w:t>
      </w:r>
      <w:r w:rsidRPr="00810F8D">
        <w:rPr>
          <w:rFonts w:ascii="Arial" w:hAnsi="Arial" w:cs="Arial"/>
          <w:b/>
          <w:i/>
          <w:szCs w:val="24"/>
        </w:rPr>
        <w:t>Study Coordinator at Scheduled Screening Visit at C.F. Memorial Hospital, Suite 535B</w:t>
      </w:r>
    </w:p>
    <w:p w14:paraId="4CAE8BE9" w14:textId="5B3E9DF4" w:rsidR="00F8591E" w:rsidRPr="00810F8D" w:rsidRDefault="00CF2B8C" w:rsidP="00C00F68">
      <w:pPr>
        <w:pStyle w:val="ListParagraph"/>
        <w:numPr>
          <w:ilvl w:val="1"/>
          <w:numId w:val="28"/>
        </w:numPr>
        <w:tabs>
          <w:tab w:val="left" w:pos="12240"/>
          <w:tab w:val="left" w:pos="12510"/>
        </w:tabs>
        <w:spacing w:after="0"/>
        <w:rPr>
          <w:rFonts w:ascii="Arial" w:hAnsi="Arial" w:cs="Arial"/>
          <w:b/>
          <w:bCs/>
          <w:i/>
          <w:iCs/>
        </w:rPr>
      </w:pPr>
      <w:r w:rsidRPr="00810F8D">
        <w:rPr>
          <w:rFonts w:ascii="Arial" w:hAnsi="Arial" w:cs="Arial"/>
          <w:b/>
          <w:bCs/>
          <w:i/>
          <w:iCs/>
        </w:rPr>
        <w:t xml:space="preserve">The Study </w:t>
      </w:r>
      <w:r w:rsidR="00C92A5F" w:rsidRPr="00810F8D">
        <w:rPr>
          <w:rFonts w:ascii="Arial" w:hAnsi="Arial" w:cs="Arial"/>
          <w:b/>
          <w:bCs/>
          <w:i/>
          <w:iCs/>
        </w:rPr>
        <w:t xml:space="preserve">Coordinator explains risks and benefits, reminding </w:t>
      </w:r>
      <w:r w:rsidR="2DA2D57A" w:rsidRPr="00810F8D">
        <w:rPr>
          <w:rFonts w:ascii="Arial" w:hAnsi="Arial" w:cs="Arial"/>
          <w:b/>
          <w:bCs/>
          <w:i/>
          <w:iCs/>
        </w:rPr>
        <w:t>study</w:t>
      </w:r>
      <w:r w:rsidR="00C92A5F" w:rsidRPr="00810F8D">
        <w:rPr>
          <w:rFonts w:ascii="Arial" w:hAnsi="Arial" w:cs="Arial"/>
          <w:b/>
          <w:bCs/>
          <w:i/>
          <w:iCs/>
        </w:rPr>
        <w:t xml:space="preserve"> participation is voluntary, and may discontinue at any time</w:t>
      </w:r>
      <w:r w:rsidR="004B3410" w:rsidRPr="00810F8D">
        <w:rPr>
          <w:rFonts w:ascii="Arial" w:hAnsi="Arial" w:cs="Arial"/>
          <w:b/>
          <w:bCs/>
          <w:i/>
          <w:iCs/>
        </w:rPr>
        <w:t xml:space="preserve"> (and procedure for</w:t>
      </w:r>
      <w:r w:rsidR="00646AC3" w:rsidRPr="00810F8D">
        <w:rPr>
          <w:rFonts w:ascii="Arial" w:hAnsi="Arial" w:cs="Arial"/>
          <w:b/>
          <w:bCs/>
          <w:i/>
          <w:iCs/>
        </w:rPr>
        <w:t xml:space="preserve"> termination)</w:t>
      </w:r>
    </w:p>
    <w:p w14:paraId="5F3A4D86" w14:textId="424BD717" w:rsidR="00C92A5F" w:rsidRPr="00810F8D" w:rsidRDefault="00CF2B8C" w:rsidP="00C00F68">
      <w:pPr>
        <w:pStyle w:val="ListParagraph"/>
        <w:numPr>
          <w:ilvl w:val="1"/>
          <w:numId w:val="28"/>
        </w:numPr>
        <w:tabs>
          <w:tab w:val="left" w:pos="12240"/>
          <w:tab w:val="left" w:pos="12510"/>
        </w:tabs>
        <w:spacing w:after="0"/>
        <w:rPr>
          <w:rFonts w:ascii="Arial" w:hAnsi="Arial" w:cs="Arial"/>
          <w:b/>
          <w:bCs/>
          <w:i/>
          <w:iCs/>
        </w:rPr>
      </w:pPr>
      <w:r w:rsidRPr="00810F8D">
        <w:rPr>
          <w:rFonts w:ascii="Arial" w:hAnsi="Arial" w:cs="Arial"/>
          <w:b/>
          <w:bCs/>
          <w:i/>
          <w:iCs/>
        </w:rPr>
        <w:t xml:space="preserve">The Study </w:t>
      </w:r>
      <w:r w:rsidR="00C92A5F" w:rsidRPr="00810F8D">
        <w:rPr>
          <w:rFonts w:ascii="Arial" w:hAnsi="Arial" w:cs="Arial"/>
          <w:b/>
          <w:bCs/>
          <w:i/>
          <w:iCs/>
        </w:rPr>
        <w:t xml:space="preserve">Coordinator provides contact information in case of medical emergency due to study participation, or for questions about </w:t>
      </w:r>
      <w:r w:rsidR="004D5B9F" w:rsidRPr="00810F8D">
        <w:rPr>
          <w:rFonts w:ascii="Arial" w:hAnsi="Arial" w:cs="Arial"/>
          <w:b/>
          <w:bCs/>
          <w:i/>
          <w:iCs/>
        </w:rPr>
        <w:t xml:space="preserve">participant </w:t>
      </w:r>
      <w:r w:rsidR="00C92A5F" w:rsidRPr="00810F8D">
        <w:rPr>
          <w:rFonts w:ascii="Arial" w:hAnsi="Arial" w:cs="Arial"/>
          <w:b/>
          <w:bCs/>
          <w:i/>
          <w:iCs/>
        </w:rPr>
        <w:t>rights</w:t>
      </w:r>
    </w:p>
    <w:p w14:paraId="5ABCEC63" w14:textId="2CC2ACC4" w:rsidR="004B3410" w:rsidRPr="00810F8D" w:rsidRDefault="00CF2B8C" w:rsidP="00C00F68">
      <w:pPr>
        <w:pStyle w:val="ListParagraph"/>
        <w:numPr>
          <w:ilvl w:val="1"/>
          <w:numId w:val="28"/>
        </w:numPr>
        <w:tabs>
          <w:tab w:val="left" w:pos="12240"/>
          <w:tab w:val="left" w:pos="12510"/>
        </w:tabs>
        <w:spacing w:after="0"/>
        <w:rPr>
          <w:rFonts w:ascii="Arial" w:hAnsi="Arial" w:cs="Arial"/>
          <w:b/>
          <w:bCs/>
          <w:i/>
          <w:iCs/>
        </w:rPr>
      </w:pPr>
      <w:r w:rsidRPr="00810F8D">
        <w:rPr>
          <w:rFonts w:ascii="Arial" w:hAnsi="Arial" w:cs="Arial"/>
          <w:b/>
          <w:bCs/>
          <w:i/>
          <w:iCs/>
        </w:rPr>
        <w:t xml:space="preserve">The Study </w:t>
      </w:r>
      <w:r w:rsidR="004B3410" w:rsidRPr="00810F8D">
        <w:rPr>
          <w:rFonts w:ascii="Arial" w:hAnsi="Arial" w:cs="Arial"/>
          <w:b/>
          <w:bCs/>
          <w:i/>
          <w:iCs/>
        </w:rPr>
        <w:t xml:space="preserve">Coordinator explains who has access to </w:t>
      </w:r>
      <w:r w:rsidR="00103AC0" w:rsidRPr="00810F8D">
        <w:rPr>
          <w:rFonts w:ascii="Arial" w:hAnsi="Arial" w:cs="Arial"/>
          <w:b/>
          <w:bCs/>
          <w:i/>
          <w:iCs/>
        </w:rPr>
        <w:t xml:space="preserve">participant’s </w:t>
      </w:r>
      <w:r w:rsidR="004B3410" w:rsidRPr="00810F8D">
        <w:rPr>
          <w:rFonts w:ascii="Arial" w:hAnsi="Arial" w:cs="Arial"/>
          <w:b/>
          <w:bCs/>
          <w:i/>
          <w:iCs/>
        </w:rPr>
        <w:t>protected health information, and how confidentiality is maintained</w:t>
      </w:r>
    </w:p>
    <w:p w14:paraId="1CC58296" w14:textId="202DC4FC" w:rsidR="004B3410" w:rsidRPr="00810F8D" w:rsidRDefault="00CF2B8C" w:rsidP="00C00F68">
      <w:pPr>
        <w:pStyle w:val="ListParagraph"/>
        <w:numPr>
          <w:ilvl w:val="1"/>
          <w:numId w:val="28"/>
        </w:numPr>
        <w:tabs>
          <w:tab w:val="left" w:pos="12240"/>
          <w:tab w:val="left" w:pos="12510"/>
        </w:tabs>
        <w:spacing w:after="0"/>
        <w:rPr>
          <w:rFonts w:ascii="Arial" w:hAnsi="Arial" w:cs="Arial"/>
          <w:b/>
          <w:bCs/>
          <w:i/>
          <w:iCs/>
        </w:rPr>
      </w:pPr>
      <w:r w:rsidRPr="00810F8D">
        <w:rPr>
          <w:rFonts w:ascii="Arial" w:hAnsi="Arial" w:cs="Arial"/>
          <w:b/>
          <w:bCs/>
          <w:i/>
          <w:iCs/>
        </w:rPr>
        <w:t xml:space="preserve">The Study </w:t>
      </w:r>
      <w:r w:rsidR="004B3410" w:rsidRPr="00810F8D">
        <w:rPr>
          <w:rFonts w:ascii="Arial" w:hAnsi="Arial" w:cs="Arial"/>
          <w:b/>
          <w:bCs/>
          <w:i/>
          <w:iCs/>
        </w:rPr>
        <w:t>Coordinator explains any costs participation may incur</w:t>
      </w:r>
    </w:p>
    <w:p w14:paraId="602F6831" w14:textId="6AAC0E16" w:rsidR="004B3410" w:rsidRPr="00810F8D" w:rsidRDefault="00B064D1" w:rsidP="00C00F68">
      <w:pPr>
        <w:pStyle w:val="ListParagraph"/>
        <w:numPr>
          <w:ilvl w:val="1"/>
          <w:numId w:val="28"/>
        </w:numPr>
        <w:tabs>
          <w:tab w:val="left" w:pos="12240"/>
          <w:tab w:val="left" w:pos="12510"/>
        </w:tabs>
        <w:spacing w:after="0"/>
        <w:rPr>
          <w:rFonts w:ascii="Arial" w:hAnsi="Arial" w:cs="Arial"/>
          <w:b/>
          <w:i/>
          <w:szCs w:val="24"/>
        </w:rPr>
      </w:pPr>
      <w:r w:rsidRPr="00810F8D">
        <w:rPr>
          <w:rFonts w:ascii="Arial" w:hAnsi="Arial" w:cs="Arial"/>
          <w:b/>
          <w:i/>
          <w:szCs w:val="24"/>
        </w:rPr>
        <w:t xml:space="preserve">The Study </w:t>
      </w:r>
      <w:r w:rsidR="004B3410" w:rsidRPr="00810F8D">
        <w:rPr>
          <w:rFonts w:ascii="Arial" w:hAnsi="Arial" w:cs="Arial"/>
          <w:b/>
          <w:i/>
          <w:szCs w:val="24"/>
        </w:rPr>
        <w:t xml:space="preserve">Coordinator explains how participant may learn outcome of study, and be provided with a copy of publication of any article published </w:t>
      </w:r>
    </w:p>
    <w:p w14:paraId="15BD0661" w14:textId="07F27BEF" w:rsidR="00293955" w:rsidRPr="00810F8D" w:rsidRDefault="00293955" w:rsidP="00C00F68">
      <w:pPr>
        <w:pStyle w:val="ListParagraph"/>
        <w:numPr>
          <w:ilvl w:val="1"/>
          <w:numId w:val="28"/>
        </w:numPr>
        <w:tabs>
          <w:tab w:val="left" w:pos="12240"/>
          <w:tab w:val="left" w:pos="12510"/>
        </w:tabs>
        <w:rPr>
          <w:rFonts w:ascii="Arial" w:hAnsi="Arial" w:cs="Arial"/>
          <w:i/>
          <w:iCs/>
        </w:rPr>
      </w:pPr>
      <w:r w:rsidRPr="00810F8D">
        <w:rPr>
          <w:rFonts w:ascii="Arial" w:hAnsi="Arial" w:cs="Arial"/>
          <w:b/>
          <w:bCs/>
          <w:i/>
          <w:iCs/>
        </w:rPr>
        <w:t>Copies of signed ICF will be provided to</w:t>
      </w:r>
      <w:r w:rsidR="374A9A86" w:rsidRPr="00810F8D">
        <w:rPr>
          <w:rFonts w:ascii="Arial" w:hAnsi="Arial" w:cs="Arial"/>
          <w:b/>
          <w:bCs/>
          <w:i/>
          <w:iCs/>
        </w:rPr>
        <w:t xml:space="preserve"> the</w:t>
      </w:r>
      <w:r w:rsidRPr="00810F8D">
        <w:rPr>
          <w:rFonts w:ascii="Arial" w:hAnsi="Arial" w:cs="Arial"/>
          <w:b/>
          <w:bCs/>
          <w:i/>
          <w:iCs/>
        </w:rPr>
        <w:t xml:space="preserve"> participant, and placed in </w:t>
      </w:r>
      <w:r w:rsidR="00403AAC" w:rsidRPr="00810F8D">
        <w:rPr>
          <w:rFonts w:ascii="Arial" w:hAnsi="Arial" w:cs="Arial"/>
          <w:b/>
          <w:bCs/>
          <w:i/>
          <w:iCs/>
        </w:rPr>
        <w:t>his</w:t>
      </w:r>
      <w:r w:rsidR="41353622" w:rsidRPr="00810F8D">
        <w:rPr>
          <w:rFonts w:ascii="Arial" w:hAnsi="Arial" w:cs="Arial"/>
          <w:b/>
          <w:bCs/>
          <w:i/>
          <w:iCs/>
        </w:rPr>
        <w:t xml:space="preserve"> or her</w:t>
      </w:r>
      <w:r w:rsidR="00403AAC" w:rsidRPr="00810F8D">
        <w:rPr>
          <w:rFonts w:ascii="Arial" w:hAnsi="Arial" w:cs="Arial"/>
          <w:b/>
          <w:bCs/>
          <w:i/>
          <w:iCs/>
        </w:rPr>
        <w:t xml:space="preserve"> </w:t>
      </w:r>
      <w:r w:rsidRPr="00810F8D">
        <w:rPr>
          <w:rFonts w:ascii="Arial" w:hAnsi="Arial" w:cs="Arial"/>
          <w:b/>
          <w:bCs/>
          <w:i/>
          <w:iCs/>
        </w:rPr>
        <w:t>file</w:t>
      </w:r>
    </w:p>
    <w:p w14:paraId="04678DD0" w14:textId="77777777" w:rsidR="00D673D7" w:rsidRDefault="008C2FA1" w:rsidP="00885C1B">
      <w:pPr>
        <w:pStyle w:val="Heading4"/>
      </w:pPr>
      <w:bookmarkStart w:id="154" w:name="_Toc107981201"/>
      <w:bookmarkStart w:id="155" w:name="_Toc161563983"/>
      <w:bookmarkStart w:id="156" w:name="_Toc173055038"/>
      <w:bookmarkStart w:id="157" w:name="_Toc261871531"/>
      <w:bookmarkStart w:id="158" w:name="_Toc261875390"/>
      <w:bookmarkStart w:id="159" w:name="_Toc473201674"/>
      <w:bookmarkStart w:id="160" w:name="_Toc57914452"/>
      <w:r w:rsidRPr="00810F8D">
        <w:t>7.1</w:t>
      </w:r>
      <w:r w:rsidR="00E0689E" w:rsidRPr="00810F8D">
        <w:t xml:space="preserve"> </w:t>
      </w:r>
      <w:r w:rsidR="00571FCF" w:rsidRPr="00810F8D">
        <w:t xml:space="preserve">HIPAA </w:t>
      </w:r>
      <w:bookmarkEnd w:id="154"/>
      <w:bookmarkEnd w:id="155"/>
      <w:r w:rsidR="00741389" w:rsidRPr="00810F8D">
        <w:t>Authorization</w:t>
      </w:r>
      <w:bookmarkEnd w:id="156"/>
      <w:bookmarkEnd w:id="157"/>
      <w:bookmarkEnd w:id="158"/>
      <w:bookmarkEnd w:id="159"/>
      <w:bookmarkEnd w:id="160"/>
    </w:p>
    <w:p w14:paraId="2A03EFEE" w14:textId="2CD52476" w:rsidR="003B222C" w:rsidRPr="00D673D7" w:rsidRDefault="001A62AC" w:rsidP="00D673D7">
      <w:pPr>
        <w:ind w:left="720"/>
        <w:rPr>
          <w:rFonts w:cs="Arial"/>
        </w:rPr>
      </w:pPr>
      <w:r w:rsidRPr="00D673D7">
        <w:rPr>
          <w:rFonts w:cs="Arial"/>
        </w:rPr>
        <w:t xml:space="preserve">The Health Insurance Portability and Accountability Act </w:t>
      </w:r>
      <w:r w:rsidR="00316CE6" w:rsidRPr="00D673D7">
        <w:rPr>
          <w:rFonts w:cs="Arial"/>
        </w:rPr>
        <w:t xml:space="preserve">is the legislation that </w:t>
      </w:r>
      <w:r w:rsidR="003B222C" w:rsidRPr="00D673D7">
        <w:rPr>
          <w:rFonts w:cs="Arial"/>
        </w:rPr>
        <w:t xml:space="preserve">sets forth the Privacy Rule that </w:t>
      </w:r>
      <w:r w:rsidRPr="00D673D7">
        <w:rPr>
          <w:rFonts w:cs="Arial"/>
        </w:rPr>
        <w:t>protect</w:t>
      </w:r>
      <w:r w:rsidR="003B222C" w:rsidRPr="00D673D7">
        <w:rPr>
          <w:rFonts w:cs="Arial"/>
        </w:rPr>
        <w:t>s</w:t>
      </w:r>
      <w:r w:rsidRPr="00D673D7">
        <w:rPr>
          <w:rFonts w:cs="Arial"/>
        </w:rPr>
        <w:t xml:space="preserve"> participant confidentiality. According to the Privacy Rule, participants must authorize investigators, IRBs, research administrators, and others </w:t>
      </w:r>
      <w:r w:rsidR="003B222C" w:rsidRPr="00D673D7">
        <w:rPr>
          <w:rFonts w:cs="Arial"/>
        </w:rPr>
        <w:t xml:space="preserve">before their Protected Health Information (PHI) can be </w:t>
      </w:r>
      <w:r w:rsidRPr="00D673D7">
        <w:rPr>
          <w:rFonts w:cs="Arial"/>
        </w:rPr>
        <w:t>use</w:t>
      </w:r>
      <w:r w:rsidR="003B222C" w:rsidRPr="00D673D7">
        <w:rPr>
          <w:rFonts w:cs="Arial"/>
        </w:rPr>
        <w:t>d</w:t>
      </w:r>
      <w:r w:rsidRPr="00D673D7">
        <w:rPr>
          <w:rFonts w:cs="Arial"/>
        </w:rPr>
        <w:t xml:space="preserve"> for research purposes.</w:t>
      </w:r>
    </w:p>
    <w:p w14:paraId="61E318C9" w14:textId="0F6BC16E" w:rsidR="004E1D2A" w:rsidRPr="00D673D7" w:rsidRDefault="003B222C" w:rsidP="00D673D7">
      <w:pPr>
        <w:tabs>
          <w:tab w:val="left" w:pos="-1080"/>
          <w:tab w:val="left" w:pos="12240"/>
          <w:tab w:val="left" w:pos="12510"/>
        </w:tabs>
        <w:ind w:left="720"/>
        <w:rPr>
          <w:rFonts w:cs="Arial"/>
        </w:rPr>
      </w:pPr>
      <w:r w:rsidRPr="00810F8D">
        <w:rPr>
          <w:rFonts w:cs="Arial"/>
        </w:rPr>
        <w:t xml:space="preserve">If the study is collecting any personally identifiable health information, these items should be explained in this section of the </w:t>
      </w:r>
      <w:r w:rsidR="3870585F" w:rsidRPr="00810F8D">
        <w:rPr>
          <w:rFonts w:cs="Arial"/>
        </w:rPr>
        <w:t>MOP</w:t>
      </w:r>
      <w:r w:rsidRPr="00810F8D">
        <w:rPr>
          <w:rFonts w:cs="Arial"/>
        </w:rPr>
        <w:t xml:space="preserve">. Additionally, the IRB-approved HIPAA form should be included </w:t>
      </w:r>
      <w:r w:rsidR="00410B94" w:rsidRPr="00810F8D">
        <w:rPr>
          <w:rFonts w:cs="Arial"/>
        </w:rPr>
        <w:t>as</w:t>
      </w:r>
      <w:r w:rsidRPr="00810F8D">
        <w:rPr>
          <w:rFonts w:cs="Arial"/>
        </w:rPr>
        <w:t xml:space="preserve"> </w:t>
      </w:r>
      <w:r w:rsidR="008C2FA1" w:rsidRPr="00810F8D">
        <w:rPr>
          <w:rFonts w:cs="Arial"/>
        </w:rPr>
        <w:t>an</w:t>
      </w:r>
      <w:r w:rsidRPr="00810F8D">
        <w:rPr>
          <w:rFonts w:cs="Arial"/>
        </w:rPr>
        <w:t xml:space="preserve"> appendix. If it is not IRB-approved when the </w:t>
      </w:r>
      <w:r w:rsidR="3870585F" w:rsidRPr="00810F8D">
        <w:rPr>
          <w:rFonts w:cs="Arial"/>
        </w:rPr>
        <w:t>MOP</w:t>
      </w:r>
      <w:r w:rsidRPr="00810F8D">
        <w:rPr>
          <w:rFonts w:cs="Arial"/>
        </w:rPr>
        <w:t xml:space="preserve"> is submitted to the NIAMS, it should be submitted at a later date.</w:t>
      </w:r>
    </w:p>
    <w:p w14:paraId="603ABE58" w14:textId="443FF98D" w:rsidR="00985903" w:rsidRPr="00810F8D" w:rsidRDefault="00571FCF" w:rsidP="00D673D7">
      <w:pPr>
        <w:tabs>
          <w:tab w:val="left" w:pos="12240"/>
          <w:tab w:val="left" w:pos="12510"/>
        </w:tabs>
        <w:ind w:left="720"/>
        <w:rPr>
          <w:rFonts w:cs="Arial"/>
          <w:szCs w:val="24"/>
        </w:rPr>
      </w:pPr>
      <w:r w:rsidRPr="00810F8D">
        <w:rPr>
          <w:rFonts w:cs="Arial"/>
          <w:szCs w:val="24"/>
        </w:rPr>
        <w:lastRenderedPageBreak/>
        <w:t>The format of the HIPAA authorization is dictated by the local IRB</w:t>
      </w:r>
      <w:r w:rsidR="00A852FF" w:rsidRPr="00810F8D">
        <w:rPr>
          <w:rFonts w:cs="Arial"/>
          <w:szCs w:val="24"/>
        </w:rPr>
        <w:t>,</w:t>
      </w:r>
      <w:r w:rsidR="008C2FA1" w:rsidRPr="00810F8D">
        <w:rPr>
          <w:rFonts w:cs="Arial"/>
          <w:szCs w:val="24"/>
        </w:rPr>
        <w:t xml:space="preserve"> meaning that it can be </w:t>
      </w:r>
      <w:r w:rsidR="00410B94" w:rsidRPr="00810F8D">
        <w:rPr>
          <w:rFonts w:cs="Arial"/>
          <w:szCs w:val="24"/>
        </w:rPr>
        <w:t xml:space="preserve">a </w:t>
      </w:r>
      <w:r w:rsidR="008C2FA1" w:rsidRPr="00810F8D">
        <w:rPr>
          <w:rFonts w:cs="Arial"/>
          <w:szCs w:val="24"/>
        </w:rPr>
        <w:t xml:space="preserve">separate document from the </w:t>
      </w:r>
      <w:r w:rsidR="00410B94" w:rsidRPr="00810F8D">
        <w:rPr>
          <w:rFonts w:cs="Arial"/>
          <w:szCs w:val="24"/>
        </w:rPr>
        <w:t>ICF</w:t>
      </w:r>
      <w:r w:rsidR="00A852FF" w:rsidRPr="00810F8D">
        <w:rPr>
          <w:rFonts w:cs="Arial"/>
          <w:szCs w:val="24"/>
        </w:rPr>
        <w:t>,</w:t>
      </w:r>
      <w:r w:rsidR="008C2FA1" w:rsidRPr="00810F8D">
        <w:rPr>
          <w:rFonts w:cs="Arial"/>
          <w:szCs w:val="24"/>
        </w:rPr>
        <w:t xml:space="preserve"> reviewed and signed by the participant in addition to reviewing and signing the </w:t>
      </w:r>
      <w:r w:rsidR="00410B94" w:rsidRPr="00810F8D">
        <w:rPr>
          <w:rFonts w:cs="Arial"/>
          <w:szCs w:val="24"/>
        </w:rPr>
        <w:t>ICF</w:t>
      </w:r>
      <w:r w:rsidR="008C2FA1" w:rsidRPr="00810F8D">
        <w:rPr>
          <w:rFonts w:cs="Arial"/>
          <w:szCs w:val="24"/>
        </w:rPr>
        <w:t xml:space="preserve">. </w:t>
      </w:r>
      <w:r w:rsidRPr="00810F8D">
        <w:rPr>
          <w:rFonts w:cs="Arial"/>
          <w:szCs w:val="24"/>
        </w:rPr>
        <w:t xml:space="preserve">Investigators should review information provided in Impact of the HIPAA Privacy Rule on NIH Processes Involving the Review, Funding, and Progress Monitoring of Grants, Cooperative Agreements, and Research Contracts </w:t>
      </w:r>
      <w:r w:rsidR="00913746" w:rsidRPr="00810F8D">
        <w:rPr>
          <w:rFonts w:cs="Arial"/>
          <w:szCs w:val="24"/>
        </w:rPr>
        <w:t xml:space="preserve">at </w:t>
      </w:r>
      <w:hyperlink r:id="rId31" w:tooltip=" Impact of the HIPAA Privacy Rule on NIH Processes Involving the Review, Funding, and Progress Monitoring of Grants, Cooperative Agreements, and Research Contracts" w:history="1">
        <w:r w:rsidR="00913746" w:rsidRPr="00810F8D">
          <w:rPr>
            <w:rStyle w:val="Hyperlink"/>
            <w:rFonts w:cs="Arial"/>
          </w:rPr>
          <w:t>https://grants.nih.gov/grants/guide/notice-files/NOT-OD-03-025.html</w:t>
        </w:r>
      </w:hyperlink>
      <w:r w:rsidR="00913746" w:rsidRPr="00810F8D">
        <w:rPr>
          <w:rFonts w:cs="Arial"/>
        </w:rPr>
        <w:t xml:space="preserve"> </w:t>
      </w:r>
      <w:r w:rsidRPr="00810F8D">
        <w:rPr>
          <w:rFonts w:cs="Arial"/>
          <w:szCs w:val="24"/>
        </w:rPr>
        <w:t xml:space="preserve">and </w:t>
      </w:r>
      <w:r w:rsidR="004265D1" w:rsidRPr="00810F8D">
        <w:rPr>
          <w:rFonts w:cs="Arial"/>
          <w:szCs w:val="24"/>
        </w:rPr>
        <w:t>Protecting Personal Health Information in Research: Understanding the HIPAA Privacy Rule</w:t>
      </w:r>
      <w:r w:rsidR="00B71E5A" w:rsidRPr="00810F8D">
        <w:rPr>
          <w:rFonts w:cs="Arial"/>
          <w:szCs w:val="24"/>
        </w:rPr>
        <w:t xml:space="preserve"> </w:t>
      </w:r>
      <w:r w:rsidR="003B222C" w:rsidRPr="00810F8D">
        <w:rPr>
          <w:rFonts w:cs="Arial"/>
          <w:szCs w:val="24"/>
        </w:rPr>
        <w:t xml:space="preserve">at </w:t>
      </w:r>
      <w:hyperlink r:id="rId32" w:tooltip="Protecting Personal Health Information in Research: Understanding the HIPAA Privacy Rule" w:history="1">
        <w:r w:rsidR="003B222C" w:rsidRPr="00810F8D">
          <w:rPr>
            <w:rStyle w:val="Hyperlink"/>
            <w:rFonts w:cs="Arial"/>
            <w:szCs w:val="24"/>
          </w:rPr>
          <w:t>http://privacyruleandresearch.nih.gov/pdf/HIPAA_Booklet_4-14-2003.pdf</w:t>
        </w:r>
      </w:hyperlink>
      <w:r w:rsidR="003B222C" w:rsidRPr="00810F8D">
        <w:rPr>
          <w:rFonts w:cs="Arial"/>
          <w:szCs w:val="24"/>
        </w:rPr>
        <w:t xml:space="preserve">. </w:t>
      </w:r>
    </w:p>
    <w:p w14:paraId="022249EF" w14:textId="4F9CE3DB" w:rsidR="00B51347" w:rsidRPr="00810F8D" w:rsidRDefault="00B51347" w:rsidP="00D673D7">
      <w:pPr>
        <w:tabs>
          <w:tab w:val="left" w:pos="12240"/>
          <w:tab w:val="left" w:pos="12510"/>
        </w:tabs>
        <w:ind w:left="720"/>
        <w:rPr>
          <w:rFonts w:cs="Arial"/>
          <w:b/>
          <w:i/>
          <w:szCs w:val="24"/>
        </w:rPr>
      </w:pPr>
      <w:r w:rsidRPr="00810F8D">
        <w:rPr>
          <w:rFonts w:cs="Arial"/>
          <w:b/>
          <w:i/>
          <w:szCs w:val="24"/>
        </w:rPr>
        <w:t>Sample Text:</w:t>
      </w:r>
    </w:p>
    <w:p w14:paraId="1FFEA4BB" w14:textId="46E5B8D8" w:rsidR="009644A9" w:rsidRPr="00810F8D" w:rsidRDefault="001A6246" w:rsidP="00D673D7">
      <w:pPr>
        <w:tabs>
          <w:tab w:val="left" w:pos="12240"/>
          <w:tab w:val="left" w:pos="12510"/>
        </w:tabs>
        <w:ind w:left="720"/>
        <w:rPr>
          <w:rFonts w:cs="Arial"/>
          <w:i/>
          <w:iCs/>
        </w:rPr>
      </w:pPr>
      <w:r w:rsidRPr="00810F8D">
        <w:rPr>
          <w:rFonts w:cs="Arial"/>
          <w:b/>
          <w:bCs/>
          <w:i/>
          <w:iCs/>
        </w:rPr>
        <w:t xml:space="preserve">The </w:t>
      </w:r>
      <w:r w:rsidR="512812D1" w:rsidRPr="00810F8D">
        <w:rPr>
          <w:rFonts w:cs="Arial"/>
          <w:b/>
          <w:bCs/>
          <w:i/>
          <w:iCs/>
        </w:rPr>
        <w:t>S</w:t>
      </w:r>
      <w:r w:rsidRPr="00810F8D">
        <w:rPr>
          <w:rFonts w:cs="Arial"/>
          <w:b/>
          <w:bCs/>
          <w:i/>
          <w:iCs/>
        </w:rPr>
        <w:t xml:space="preserve">tudy </w:t>
      </w:r>
      <w:r w:rsidR="635C6E9C" w:rsidRPr="00810F8D">
        <w:rPr>
          <w:rFonts w:cs="Arial"/>
          <w:b/>
          <w:bCs/>
          <w:i/>
          <w:iCs/>
        </w:rPr>
        <w:t>C</w:t>
      </w:r>
      <w:r w:rsidRPr="00810F8D">
        <w:rPr>
          <w:rFonts w:cs="Arial"/>
          <w:b/>
          <w:bCs/>
          <w:i/>
          <w:iCs/>
        </w:rPr>
        <w:t xml:space="preserve">oordinator will be collecting your protected health information (PHI) for </w:t>
      </w:r>
      <w:r w:rsidR="00403AAC" w:rsidRPr="00810F8D">
        <w:rPr>
          <w:rFonts w:cs="Arial"/>
          <w:b/>
          <w:bCs/>
          <w:i/>
          <w:iCs/>
        </w:rPr>
        <w:t xml:space="preserve">use in this </w:t>
      </w:r>
      <w:r w:rsidRPr="00810F8D">
        <w:rPr>
          <w:rFonts w:cs="Arial"/>
          <w:b/>
          <w:bCs/>
          <w:i/>
          <w:iCs/>
        </w:rPr>
        <w:t>study</w:t>
      </w:r>
      <w:r w:rsidR="00403AAC" w:rsidRPr="00810F8D">
        <w:rPr>
          <w:rFonts w:cs="Arial"/>
          <w:b/>
          <w:bCs/>
          <w:i/>
          <w:iCs/>
        </w:rPr>
        <w:t xml:space="preserve"> and any future uses you have agreed to as </w:t>
      </w:r>
      <w:r w:rsidR="00C144FE" w:rsidRPr="00810F8D">
        <w:rPr>
          <w:rFonts w:cs="Arial"/>
          <w:b/>
          <w:bCs/>
          <w:i/>
          <w:iCs/>
        </w:rPr>
        <w:t>specified</w:t>
      </w:r>
      <w:r w:rsidR="00403AAC" w:rsidRPr="00810F8D">
        <w:rPr>
          <w:rFonts w:cs="Arial"/>
          <w:b/>
          <w:bCs/>
          <w:i/>
          <w:iCs/>
        </w:rPr>
        <w:t xml:space="preserve"> in the consent form you have already signed</w:t>
      </w:r>
      <w:r w:rsidRPr="00810F8D">
        <w:rPr>
          <w:rFonts w:cs="Arial"/>
          <w:b/>
          <w:bCs/>
          <w:i/>
          <w:iCs/>
        </w:rPr>
        <w:t xml:space="preserve">. </w:t>
      </w:r>
      <w:r w:rsidR="008B5947" w:rsidRPr="00810F8D">
        <w:rPr>
          <w:rFonts w:cs="Arial"/>
          <w:b/>
          <w:bCs/>
          <w:i/>
          <w:iCs/>
        </w:rPr>
        <w:t xml:space="preserve">Please review and sign the attached authorization form to allow the study team to access your PHI. Your information will only be accessed as needed </w:t>
      </w:r>
      <w:r w:rsidR="00403AAC" w:rsidRPr="00810F8D">
        <w:rPr>
          <w:rFonts w:cs="Arial"/>
          <w:b/>
          <w:bCs/>
          <w:i/>
          <w:iCs/>
        </w:rPr>
        <w:t>to</w:t>
      </w:r>
      <w:r w:rsidR="008B5947" w:rsidRPr="00810F8D">
        <w:rPr>
          <w:rFonts w:cs="Arial"/>
          <w:b/>
          <w:bCs/>
          <w:i/>
          <w:iCs/>
        </w:rPr>
        <w:t xml:space="preserve"> schedule appointments and collect study-relevant data. This information may include your name, age, home address, and phone number.</w:t>
      </w:r>
    </w:p>
    <w:p w14:paraId="070262D8" w14:textId="05562D8C" w:rsidR="00623878" w:rsidRPr="00810F8D" w:rsidRDefault="00CA286F" w:rsidP="00946A63">
      <w:pPr>
        <w:tabs>
          <w:tab w:val="left" w:pos="12240"/>
          <w:tab w:val="left" w:pos="12510"/>
        </w:tabs>
        <w:rPr>
          <w:rFonts w:cs="Arial"/>
          <w:i/>
          <w:szCs w:val="24"/>
        </w:rPr>
      </w:pPr>
      <w:r w:rsidRPr="00810F8D">
        <w:rPr>
          <w:rFonts w:cs="Arial"/>
          <w:noProof/>
          <w:szCs w:val="24"/>
        </w:rPr>
        <mc:AlternateContent>
          <mc:Choice Requires="wps">
            <w:drawing>
              <wp:inline distT="0" distB="0" distL="0" distR="0" wp14:anchorId="31FCDEB3" wp14:editId="17F12A3A">
                <wp:extent cx="5981700" cy="2109787"/>
                <wp:effectExtent l="19050" t="19050" r="19050" b="2413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09787"/>
                        </a:xfrm>
                        <a:prstGeom prst="rect">
                          <a:avLst/>
                        </a:prstGeom>
                        <a:solidFill>
                          <a:srgbClr val="FFFFFF"/>
                        </a:solidFill>
                        <a:ln w="38100">
                          <a:solidFill>
                            <a:srgbClr val="000000"/>
                          </a:solidFill>
                          <a:miter lim="800000"/>
                          <a:headEnd/>
                          <a:tailEnd/>
                        </a:ln>
                      </wps:spPr>
                      <wps:txbx>
                        <w:txbxContent>
                          <w:p w14:paraId="75EDE4C5" w14:textId="77777777" w:rsidR="00015FF2" w:rsidRDefault="00015FF2" w:rsidP="00623878">
                            <w:pPr>
                              <w:tabs>
                                <w:tab w:val="left" w:pos="12240"/>
                                <w:tab w:val="left" w:pos="12510"/>
                              </w:tabs>
                              <w:rPr>
                                <w:rFonts w:cs="Arial"/>
                                <w:szCs w:val="24"/>
                              </w:rPr>
                            </w:pPr>
                            <w:r>
                              <w:rPr>
                                <w:rFonts w:cs="Arial"/>
                                <w:b/>
                                <w:szCs w:val="24"/>
                              </w:rPr>
                              <w:t xml:space="preserve">HIPAA </w:t>
                            </w:r>
                            <w:r w:rsidRPr="00646AC3">
                              <w:rPr>
                                <w:rFonts w:cs="Arial"/>
                                <w:b/>
                                <w:szCs w:val="24"/>
                              </w:rPr>
                              <w:t>Checklist</w:t>
                            </w:r>
                            <w:r>
                              <w:rPr>
                                <w:rFonts w:cs="Arial"/>
                                <w:szCs w:val="24"/>
                              </w:rPr>
                              <w:t>:</w:t>
                            </w:r>
                          </w:p>
                          <w:p w14:paraId="426E50ED" w14:textId="7E890F65" w:rsidR="00015FF2" w:rsidRPr="008965A1" w:rsidRDefault="00015FF2" w:rsidP="00946A63">
                            <w:pPr>
                              <w:tabs>
                                <w:tab w:val="left" w:pos="12240"/>
                                <w:tab w:val="left" w:pos="12510"/>
                              </w:tabs>
                              <w:rPr>
                                <w:rFonts w:cs="Arial"/>
                                <w:b/>
                                <w:szCs w:val="24"/>
                              </w:rPr>
                            </w:pPr>
                            <w:r w:rsidRPr="008965A1">
                              <w:rPr>
                                <w:rFonts w:cs="Arial"/>
                                <w:b/>
                                <w:szCs w:val="24"/>
                              </w:rPr>
                              <w:t xml:space="preserve">This study will collect the following information that could potentially identify the participant. This information will be collected and used only for research purposes, and will only be made accessible to study </w:t>
                            </w:r>
                            <w:r>
                              <w:rPr>
                                <w:rFonts w:cs="Arial"/>
                                <w:b/>
                                <w:szCs w:val="24"/>
                              </w:rPr>
                              <w:t>team</w:t>
                            </w:r>
                            <w:r w:rsidRPr="008965A1">
                              <w:rPr>
                                <w:rFonts w:cs="Arial"/>
                                <w:b/>
                                <w:szCs w:val="24"/>
                              </w:rPr>
                              <w:t xml:space="preserve"> (examples):</w:t>
                            </w:r>
                          </w:p>
                          <w:p w14:paraId="1D237B93" w14:textId="77777777"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Name</w:t>
                            </w:r>
                          </w:p>
                          <w:p w14:paraId="75488A52" w14:textId="77777777"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Date of Birth/Age</w:t>
                            </w:r>
                          </w:p>
                          <w:p w14:paraId="7AEF5669" w14:textId="6F48D82C"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 xml:space="preserve">Home </w:t>
                            </w:r>
                            <w:r>
                              <w:rPr>
                                <w:rFonts w:ascii="Arial" w:hAnsi="Arial" w:cs="Arial"/>
                                <w:b/>
                                <w:szCs w:val="24"/>
                              </w:rPr>
                              <w:t>a</w:t>
                            </w:r>
                            <w:r w:rsidRPr="008965A1">
                              <w:rPr>
                                <w:rFonts w:ascii="Arial" w:hAnsi="Arial" w:cs="Arial"/>
                                <w:b/>
                                <w:szCs w:val="24"/>
                              </w:rPr>
                              <w:t xml:space="preserve">ddress, including </w:t>
                            </w:r>
                            <w:r>
                              <w:rPr>
                                <w:rFonts w:ascii="Arial" w:hAnsi="Arial" w:cs="Arial"/>
                                <w:b/>
                                <w:szCs w:val="24"/>
                              </w:rPr>
                              <w:t>z</w:t>
                            </w:r>
                            <w:r w:rsidRPr="008965A1">
                              <w:rPr>
                                <w:rFonts w:ascii="Arial" w:hAnsi="Arial" w:cs="Arial"/>
                                <w:b/>
                                <w:szCs w:val="24"/>
                              </w:rPr>
                              <w:t xml:space="preserve">ip </w:t>
                            </w:r>
                            <w:r>
                              <w:rPr>
                                <w:rFonts w:ascii="Arial" w:hAnsi="Arial" w:cs="Arial"/>
                                <w:b/>
                                <w:szCs w:val="24"/>
                              </w:rPr>
                              <w:t>c</w:t>
                            </w:r>
                            <w:r w:rsidRPr="008965A1">
                              <w:rPr>
                                <w:rFonts w:ascii="Arial" w:hAnsi="Arial" w:cs="Arial"/>
                                <w:b/>
                                <w:szCs w:val="24"/>
                              </w:rPr>
                              <w:t>ode</w:t>
                            </w:r>
                          </w:p>
                          <w:p w14:paraId="4AD2E644" w14:textId="5899FE94"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 xml:space="preserve">Phone </w:t>
                            </w:r>
                            <w:r>
                              <w:rPr>
                                <w:rFonts w:ascii="Arial" w:hAnsi="Arial" w:cs="Arial"/>
                                <w:b/>
                                <w:szCs w:val="24"/>
                              </w:rPr>
                              <w:t>n</w:t>
                            </w:r>
                            <w:r w:rsidRPr="008965A1">
                              <w:rPr>
                                <w:rFonts w:ascii="Arial" w:hAnsi="Arial" w:cs="Arial"/>
                                <w:b/>
                                <w:szCs w:val="24"/>
                              </w:rPr>
                              <w:t>umber(s)</w:t>
                            </w:r>
                          </w:p>
                          <w:p w14:paraId="6C01D6EC" w14:textId="75985451" w:rsidR="00015FF2" w:rsidRDefault="00015FF2" w:rsidP="00C00F68">
                            <w:pPr>
                              <w:pStyle w:val="ListParagraph"/>
                              <w:numPr>
                                <w:ilvl w:val="0"/>
                                <w:numId w:val="28"/>
                              </w:numPr>
                              <w:tabs>
                                <w:tab w:val="left" w:pos="12240"/>
                                <w:tab w:val="left" w:pos="12510"/>
                              </w:tabs>
                              <w:spacing w:after="0"/>
                              <w:ind w:left="720"/>
                            </w:pPr>
                            <w:r w:rsidRPr="00946A63">
                              <w:rPr>
                                <w:rFonts w:ascii="Arial" w:hAnsi="Arial" w:cs="Arial"/>
                                <w:b/>
                                <w:szCs w:val="24"/>
                              </w:rPr>
                              <w:t>Qualifying medical condition for inclusion into the clinical research study</w:t>
                            </w:r>
                          </w:p>
                        </w:txbxContent>
                      </wps:txbx>
                      <wps:bodyPr rot="0" vert="horz" wrap="square" lIns="91440" tIns="45720" rIns="91440" bIns="45720" anchor="t" anchorCtr="0">
                        <a:noAutofit/>
                      </wps:bodyPr>
                    </wps:wsp>
                  </a:graphicData>
                </a:graphic>
              </wp:inline>
            </w:drawing>
          </mc:Choice>
          <mc:Fallback>
            <w:pict>
              <v:shape w14:anchorId="31FCDEB3" id="_x0000_s1033" type="#_x0000_t202" style="width:471pt;height:16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" strokeweight="3pt">
                <v:textbox>
                  <w:txbxContent>
                    <w:p w14:paraId="75EDE4C5" w14:textId="77777777" w:rsidR="00015FF2" w:rsidRDefault="00015FF2" w:rsidP="00623878">
                      <w:pPr>
                        <w:tabs>
                          <w:tab w:val="left" w:pos="12240"/>
                          <w:tab w:val="left" w:pos="12510"/>
                        </w:tabs>
                        <w:rPr>
                          <w:rFonts w:cs="Arial"/>
                          <w:szCs w:val="24"/>
                        </w:rPr>
                      </w:pPr>
                      <w:r>
                        <w:rPr>
                          <w:rFonts w:cs="Arial"/>
                          <w:b/>
                          <w:szCs w:val="24"/>
                        </w:rPr>
                        <w:t xml:space="preserve">HIPAA </w:t>
                      </w:r>
                      <w:r w:rsidRPr="00646AC3">
                        <w:rPr>
                          <w:rFonts w:cs="Arial"/>
                          <w:b/>
                          <w:szCs w:val="24"/>
                        </w:rPr>
                        <w:t>Checklist</w:t>
                      </w:r>
                      <w:r>
                        <w:rPr>
                          <w:rFonts w:cs="Arial"/>
                          <w:szCs w:val="24"/>
                        </w:rPr>
                        <w:t>:</w:t>
                      </w:r>
                    </w:p>
                    <w:p w14:paraId="426E50ED" w14:textId="7E890F65" w:rsidR="00015FF2" w:rsidRPr="008965A1" w:rsidRDefault="00015FF2" w:rsidP="00946A63">
                      <w:pPr>
                        <w:tabs>
                          <w:tab w:val="left" w:pos="12240"/>
                          <w:tab w:val="left" w:pos="12510"/>
                        </w:tabs>
                        <w:rPr>
                          <w:rFonts w:cs="Arial"/>
                          <w:b/>
                          <w:szCs w:val="24"/>
                        </w:rPr>
                      </w:pPr>
                      <w:r w:rsidRPr="008965A1">
                        <w:rPr>
                          <w:rFonts w:cs="Arial"/>
                          <w:b/>
                          <w:szCs w:val="24"/>
                        </w:rPr>
                        <w:t xml:space="preserve">This study will collect the following information that could potentially identify the participant. This information will be collected and used only for research purposes, and will only be made accessible to study </w:t>
                      </w:r>
                      <w:r>
                        <w:rPr>
                          <w:rFonts w:cs="Arial"/>
                          <w:b/>
                          <w:szCs w:val="24"/>
                        </w:rPr>
                        <w:t>team</w:t>
                      </w:r>
                      <w:r w:rsidRPr="008965A1">
                        <w:rPr>
                          <w:rFonts w:cs="Arial"/>
                          <w:b/>
                          <w:szCs w:val="24"/>
                        </w:rPr>
                        <w:t xml:space="preserve"> (examples):</w:t>
                      </w:r>
                    </w:p>
                    <w:p w14:paraId="1D237B93" w14:textId="77777777"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Name</w:t>
                      </w:r>
                    </w:p>
                    <w:p w14:paraId="75488A52" w14:textId="77777777"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Date of Birth/Age</w:t>
                      </w:r>
                    </w:p>
                    <w:p w14:paraId="7AEF5669" w14:textId="6F48D82C"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 xml:space="preserve">Home </w:t>
                      </w:r>
                      <w:r>
                        <w:rPr>
                          <w:rFonts w:ascii="Arial" w:hAnsi="Arial" w:cs="Arial"/>
                          <w:b/>
                          <w:szCs w:val="24"/>
                        </w:rPr>
                        <w:t>a</w:t>
                      </w:r>
                      <w:r w:rsidRPr="008965A1">
                        <w:rPr>
                          <w:rFonts w:ascii="Arial" w:hAnsi="Arial" w:cs="Arial"/>
                          <w:b/>
                          <w:szCs w:val="24"/>
                        </w:rPr>
                        <w:t xml:space="preserve">ddress, including </w:t>
                      </w:r>
                      <w:r>
                        <w:rPr>
                          <w:rFonts w:ascii="Arial" w:hAnsi="Arial" w:cs="Arial"/>
                          <w:b/>
                          <w:szCs w:val="24"/>
                        </w:rPr>
                        <w:t>z</w:t>
                      </w:r>
                      <w:r w:rsidRPr="008965A1">
                        <w:rPr>
                          <w:rFonts w:ascii="Arial" w:hAnsi="Arial" w:cs="Arial"/>
                          <w:b/>
                          <w:szCs w:val="24"/>
                        </w:rPr>
                        <w:t xml:space="preserve">ip </w:t>
                      </w:r>
                      <w:r>
                        <w:rPr>
                          <w:rFonts w:ascii="Arial" w:hAnsi="Arial" w:cs="Arial"/>
                          <w:b/>
                          <w:szCs w:val="24"/>
                        </w:rPr>
                        <w:t>c</w:t>
                      </w:r>
                      <w:r w:rsidRPr="008965A1">
                        <w:rPr>
                          <w:rFonts w:ascii="Arial" w:hAnsi="Arial" w:cs="Arial"/>
                          <w:b/>
                          <w:szCs w:val="24"/>
                        </w:rPr>
                        <w:t>ode</w:t>
                      </w:r>
                    </w:p>
                    <w:p w14:paraId="4AD2E644" w14:textId="5899FE94" w:rsidR="00015FF2" w:rsidRPr="008965A1" w:rsidRDefault="00015FF2" w:rsidP="00C00F68">
                      <w:pPr>
                        <w:pStyle w:val="ListParagraph"/>
                        <w:numPr>
                          <w:ilvl w:val="0"/>
                          <w:numId w:val="28"/>
                        </w:numPr>
                        <w:tabs>
                          <w:tab w:val="left" w:pos="12240"/>
                          <w:tab w:val="left" w:pos="12510"/>
                        </w:tabs>
                        <w:spacing w:after="0"/>
                        <w:ind w:left="720"/>
                        <w:rPr>
                          <w:rFonts w:ascii="Arial" w:hAnsi="Arial" w:cs="Arial"/>
                          <w:b/>
                          <w:szCs w:val="24"/>
                        </w:rPr>
                      </w:pPr>
                      <w:r w:rsidRPr="008965A1">
                        <w:rPr>
                          <w:rFonts w:ascii="Arial" w:hAnsi="Arial" w:cs="Arial"/>
                          <w:b/>
                          <w:szCs w:val="24"/>
                        </w:rPr>
                        <w:t xml:space="preserve">Phone </w:t>
                      </w:r>
                      <w:r>
                        <w:rPr>
                          <w:rFonts w:ascii="Arial" w:hAnsi="Arial" w:cs="Arial"/>
                          <w:b/>
                          <w:szCs w:val="24"/>
                        </w:rPr>
                        <w:t>n</w:t>
                      </w:r>
                      <w:r w:rsidRPr="008965A1">
                        <w:rPr>
                          <w:rFonts w:ascii="Arial" w:hAnsi="Arial" w:cs="Arial"/>
                          <w:b/>
                          <w:szCs w:val="24"/>
                        </w:rPr>
                        <w:t>umber(s)</w:t>
                      </w:r>
                    </w:p>
                    <w:p w14:paraId="6C01D6EC" w14:textId="75985451" w:rsidR="00015FF2" w:rsidRDefault="00015FF2" w:rsidP="00C00F68">
                      <w:pPr>
                        <w:pStyle w:val="ListParagraph"/>
                        <w:numPr>
                          <w:ilvl w:val="0"/>
                          <w:numId w:val="28"/>
                        </w:numPr>
                        <w:tabs>
                          <w:tab w:val="left" w:pos="12240"/>
                          <w:tab w:val="left" w:pos="12510"/>
                        </w:tabs>
                        <w:spacing w:after="0"/>
                        <w:ind w:left="720"/>
                      </w:pPr>
                      <w:r w:rsidRPr="00946A63">
                        <w:rPr>
                          <w:rFonts w:ascii="Arial" w:hAnsi="Arial" w:cs="Arial"/>
                          <w:b/>
                          <w:szCs w:val="24"/>
                        </w:rPr>
                        <w:t>Qualifying medical condition for inclusion into the clinical research study</w:t>
                      </w:r>
                    </w:p>
                  </w:txbxContent>
                </v:textbox>
                <w10:anchorlock/>
              </v:shape>
            </w:pict>
          </mc:Fallback>
        </mc:AlternateContent>
      </w:r>
    </w:p>
    <w:p w14:paraId="2E7F60A5" w14:textId="753AB0F8" w:rsidR="0085140B" w:rsidRPr="00810F8D" w:rsidRDefault="00F33851" w:rsidP="00946A63">
      <w:pPr>
        <w:pStyle w:val="Heading3"/>
      </w:pPr>
      <w:bookmarkStart w:id="161" w:name="_Toc57914453"/>
      <w:r w:rsidRPr="00810F8D">
        <w:t xml:space="preserve">8.0 </w:t>
      </w:r>
      <w:r w:rsidR="003D19EC" w:rsidRPr="00810F8D">
        <w:t>Study Intervention</w:t>
      </w:r>
      <w:bookmarkStart w:id="162" w:name="_Toc511794368"/>
      <w:bookmarkStart w:id="163" w:name="_Toc161563984"/>
      <w:bookmarkStart w:id="164" w:name="_Toc173055039"/>
      <w:bookmarkStart w:id="165" w:name="_Toc261871532"/>
      <w:bookmarkStart w:id="166" w:name="_Toc261875391"/>
      <w:bookmarkEnd w:id="161"/>
    </w:p>
    <w:p w14:paraId="67AB6774" w14:textId="6F8098A4" w:rsidR="00DE3220" w:rsidRPr="00810F8D" w:rsidRDefault="00DE3220" w:rsidP="00A047DA">
      <w:pPr>
        <w:rPr>
          <w:rFonts w:cs="Arial"/>
        </w:rPr>
      </w:pPr>
      <w:r w:rsidRPr="00810F8D">
        <w:rPr>
          <w:rFonts w:cs="Arial"/>
        </w:rPr>
        <w:t xml:space="preserve">This section of the </w:t>
      </w:r>
      <w:r w:rsidR="3870585F" w:rsidRPr="00810F8D">
        <w:rPr>
          <w:rFonts w:cs="Arial"/>
        </w:rPr>
        <w:t>MOP</w:t>
      </w:r>
      <w:r w:rsidRPr="00810F8D">
        <w:rPr>
          <w:rFonts w:cs="Arial"/>
        </w:rPr>
        <w:t xml:space="preserve"> should include a detail</w:t>
      </w:r>
      <w:r w:rsidR="00A852FF" w:rsidRPr="00810F8D">
        <w:rPr>
          <w:rFonts w:cs="Arial"/>
        </w:rPr>
        <w:t>ed</w:t>
      </w:r>
      <w:r w:rsidRPr="00810F8D">
        <w:rPr>
          <w:rFonts w:cs="Arial"/>
        </w:rPr>
        <w:t xml:space="preserve"> description of the study intervention and how it will be implemented. It must be described clearly so that all participants </w:t>
      </w:r>
      <w:r w:rsidR="00A852FF" w:rsidRPr="00810F8D">
        <w:rPr>
          <w:rFonts w:cs="Arial"/>
        </w:rPr>
        <w:t xml:space="preserve">consistently </w:t>
      </w:r>
      <w:r w:rsidRPr="00810F8D">
        <w:rPr>
          <w:rFonts w:cs="Arial"/>
        </w:rPr>
        <w:t xml:space="preserve">receive the intervention as specified in the </w:t>
      </w:r>
      <w:r w:rsidR="00A872C7">
        <w:rPr>
          <w:rFonts w:cs="Arial"/>
        </w:rPr>
        <w:t xml:space="preserve">study </w:t>
      </w:r>
      <w:r w:rsidRPr="00810F8D">
        <w:rPr>
          <w:rFonts w:cs="Arial"/>
        </w:rPr>
        <w:t xml:space="preserve">protocol. </w:t>
      </w:r>
    </w:p>
    <w:p w14:paraId="3DE611DB" w14:textId="49823E03" w:rsidR="00BD052C" w:rsidRPr="00810F8D" w:rsidRDefault="00410B94" w:rsidP="00A047DA">
      <w:pPr>
        <w:rPr>
          <w:rFonts w:cs="Arial"/>
          <w:szCs w:val="24"/>
        </w:rPr>
      </w:pPr>
      <w:r w:rsidRPr="00810F8D">
        <w:rPr>
          <w:rFonts w:cs="Arial"/>
          <w:szCs w:val="24"/>
        </w:rPr>
        <w:t>A</w:t>
      </w:r>
      <w:r w:rsidR="0085140B" w:rsidRPr="00810F8D">
        <w:rPr>
          <w:rFonts w:cs="Arial"/>
          <w:szCs w:val="24"/>
        </w:rPr>
        <w:t xml:space="preserve"> study intervention </w:t>
      </w:r>
      <w:r w:rsidR="00FB64AC" w:rsidRPr="00810F8D">
        <w:rPr>
          <w:rFonts w:cs="Arial"/>
          <w:szCs w:val="24"/>
        </w:rPr>
        <w:t>is defined as a manipulation of the participant’s environment for the purpose of modifying one or more health-related biomedical or behavioral processes and/or endpoints. Examples of interventions include</w:t>
      </w:r>
      <w:r w:rsidR="0039295C" w:rsidRPr="00810F8D">
        <w:rPr>
          <w:rFonts w:cs="Arial"/>
          <w:szCs w:val="24"/>
        </w:rPr>
        <w:t xml:space="preserve"> drug</w:t>
      </w:r>
      <w:r w:rsidR="00FB64AC" w:rsidRPr="00810F8D">
        <w:rPr>
          <w:rFonts w:cs="Arial"/>
          <w:szCs w:val="24"/>
        </w:rPr>
        <w:t>/molecule/compound</w:t>
      </w:r>
      <w:r w:rsidR="00051CCC" w:rsidRPr="00810F8D">
        <w:rPr>
          <w:rFonts w:cs="Arial"/>
          <w:szCs w:val="24"/>
        </w:rPr>
        <w:t>,</w:t>
      </w:r>
      <w:r w:rsidR="0039295C" w:rsidRPr="00810F8D">
        <w:rPr>
          <w:rFonts w:cs="Arial"/>
          <w:szCs w:val="24"/>
        </w:rPr>
        <w:t xml:space="preserve"> supplement</w:t>
      </w:r>
      <w:r w:rsidR="00051CCC" w:rsidRPr="00810F8D">
        <w:rPr>
          <w:rFonts w:cs="Arial"/>
          <w:szCs w:val="24"/>
        </w:rPr>
        <w:t>,</w:t>
      </w:r>
      <w:r w:rsidR="0039295C" w:rsidRPr="00810F8D">
        <w:rPr>
          <w:rFonts w:cs="Arial"/>
          <w:szCs w:val="24"/>
        </w:rPr>
        <w:t xml:space="preserve"> </w:t>
      </w:r>
      <w:r w:rsidR="00AD7C93" w:rsidRPr="00810F8D">
        <w:rPr>
          <w:rFonts w:cs="Arial"/>
          <w:szCs w:val="24"/>
        </w:rPr>
        <w:t>biologic</w:t>
      </w:r>
      <w:r w:rsidR="00051CCC" w:rsidRPr="00810F8D">
        <w:rPr>
          <w:rFonts w:cs="Arial"/>
          <w:szCs w:val="24"/>
        </w:rPr>
        <w:t>,</w:t>
      </w:r>
      <w:r w:rsidR="00AD7C93" w:rsidRPr="00810F8D">
        <w:rPr>
          <w:rFonts w:cs="Arial"/>
          <w:szCs w:val="24"/>
        </w:rPr>
        <w:t xml:space="preserve"> </w:t>
      </w:r>
      <w:r w:rsidR="0039295C" w:rsidRPr="00810F8D">
        <w:rPr>
          <w:rFonts w:cs="Arial"/>
          <w:szCs w:val="24"/>
        </w:rPr>
        <w:t xml:space="preserve">gene transfer, vaccine, device, </w:t>
      </w:r>
      <w:r w:rsidR="00AD7C93" w:rsidRPr="00810F8D">
        <w:rPr>
          <w:rFonts w:cs="Arial"/>
          <w:szCs w:val="24"/>
        </w:rPr>
        <w:t>procedure (e.g., surg</w:t>
      </w:r>
      <w:r w:rsidR="00FB64AC" w:rsidRPr="00810F8D">
        <w:rPr>
          <w:rFonts w:cs="Arial"/>
          <w:szCs w:val="24"/>
        </w:rPr>
        <w:t>ical technique</w:t>
      </w:r>
      <w:r w:rsidR="00AD7C93" w:rsidRPr="00810F8D">
        <w:rPr>
          <w:rFonts w:cs="Arial"/>
          <w:szCs w:val="24"/>
        </w:rPr>
        <w:t>)</w:t>
      </w:r>
      <w:r w:rsidR="00051CCC" w:rsidRPr="00810F8D">
        <w:rPr>
          <w:rFonts w:cs="Arial"/>
          <w:szCs w:val="24"/>
        </w:rPr>
        <w:t>,</w:t>
      </w:r>
      <w:r w:rsidR="0039295C" w:rsidRPr="00810F8D">
        <w:rPr>
          <w:rFonts w:cs="Arial"/>
          <w:szCs w:val="24"/>
        </w:rPr>
        <w:t xml:space="preserve"> </w:t>
      </w:r>
      <w:r w:rsidR="00FB64AC" w:rsidRPr="00810F8D">
        <w:rPr>
          <w:rFonts w:cs="Arial"/>
          <w:szCs w:val="24"/>
        </w:rPr>
        <w:t xml:space="preserve">strategies to change health-related </w:t>
      </w:r>
      <w:r w:rsidR="00AD7C93" w:rsidRPr="00810F8D">
        <w:rPr>
          <w:rFonts w:cs="Arial"/>
          <w:szCs w:val="24"/>
        </w:rPr>
        <w:t>behavior</w:t>
      </w:r>
      <w:r w:rsidR="0039295C" w:rsidRPr="00810F8D">
        <w:rPr>
          <w:rFonts w:cs="Arial"/>
          <w:szCs w:val="24"/>
        </w:rPr>
        <w:t xml:space="preserve"> (e.g., </w:t>
      </w:r>
      <w:r w:rsidR="00FB64AC" w:rsidRPr="00810F8D">
        <w:rPr>
          <w:rFonts w:cs="Arial"/>
          <w:szCs w:val="24"/>
        </w:rPr>
        <w:t>diet, cognitive therapy, exercise</w:t>
      </w:r>
      <w:r w:rsidR="0039295C" w:rsidRPr="00810F8D">
        <w:rPr>
          <w:rFonts w:cs="Arial"/>
          <w:szCs w:val="24"/>
        </w:rPr>
        <w:t>)</w:t>
      </w:r>
      <w:r w:rsidR="00051CCC" w:rsidRPr="00810F8D">
        <w:rPr>
          <w:rFonts w:cs="Arial"/>
          <w:szCs w:val="24"/>
        </w:rPr>
        <w:t>,</w:t>
      </w:r>
      <w:r w:rsidR="00FB64AC" w:rsidRPr="00810F8D">
        <w:rPr>
          <w:rFonts w:cs="Arial"/>
          <w:szCs w:val="24"/>
        </w:rPr>
        <w:t xml:space="preserve"> treatment strategies</w:t>
      </w:r>
      <w:r w:rsidR="00051CCC" w:rsidRPr="00810F8D">
        <w:rPr>
          <w:rFonts w:cs="Arial"/>
          <w:szCs w:val="24"/>
        </w:rPr>
        <w:t>,</w:t>
      </w:r>
      <w:r w:rsidR="00FB64AC" w:rsidRPr="00810F8D">
        <w:rPr>
          <w:rFonts w:cs="Arial"/>
          <w:szCs w:val="24"/>
        </w:rPr>
        <w:t xml:space="preserve"> prevention strategies</w:t>
      </w:r>
      <w:r w:rsidR="00051CCC" w:rsidRPr="00810F8D">
        <w:rPr>
          <w:rFonts w:cs="Arial"/>
          <w:szCs w:val="24"/>
        </w:rPr>
        <w:t>,</w:t>
      </w:r>
      <w:r w:rsidR="00FB64AC" w:rsidRPr="00810F8D">
        <w:rPr>
          <w:rFonts w:cs="Arial"/>
          <w:szCs w:val="24"/>
        </w:rPr>
        <w:t xml:space="preserve"> and diagnostic strategies. </w:t>
      </w:r>
      <w:r w:rsidR="0039295C" w:rsidRPr="00810F8D">
        <w:rPr>
          <w:rFonts w:cs="Arial"/>
          <w:szCs w:val="24"/>
        </w:rPr>
        <w:t>A clinical trial has an intervention that</w:t>
      </w:r>
      <w:r w:rsidR="00FB64AC" w:rsidRPr="00810F8D">
        <w:rPr>
          <w:rFonts w:cs="Arial"/>
          <w:szCs w:val="24"/>
        </w:rPr>
        <w:t xml:space="preserve"> may be </w:t>
      </w:r>
      <w:r w:rsidR="0039295C" w:rsidRPr="00810F8D">
        <w:rPr>
          <w:rFonts w:cs="Arial"/>
          <w:szCs w:val="24"/>
        </w:rPr>
        <w:t>assessed for</w:t>
      </w:r>
      <w:r w:rsidR="00FB64AC" w:rsidRPr="00810F8D">
        <w:rPr>
          <w:rFonts w:cs="Arial"/>
          <w:szCs w:val="24"/>
        </w:rPr>
        <w:t xml:space="preserve"> safety,</w:t>
      </w:r>
      <w:r w:rsidR="0039295C" w:rsidRPr="00810F8D">
        <w:rPr>
          <w:rFonts w:cs="Arial"/>
          <w:szCs w:val="24"/>
        </w:rPr>
        <w:t xml:space="preserve"> efficacy</w:t>
      </w:r>
      <w:r w:rsidR="00FB64AC" w:rsidRPr="00810F8D">
        <w:rPr>
          <w:rFonts w:cs="Arial"/>
          <w:szCs w:val="24"/>
        </w:rPr>
        <w:t>, or effectiveness. Many clinical trials are mechanistic or exploratory and fall outside the realm of efficacy and effectiveness trials.</w:t>
      </w:r>
    </w:p>
    <w:p w14:paraId="6265B3D5" w14:textId="77777777" w:rsidR="00BD052C" w:rsidRPr="00810F8D" w:rsidRDefault="00BD052C" w:rsidP="00A047DA">
      <w:pPr>
        <w:rPr>
          <w:rFonts w:cs="Arial"/>
          <w:b/>
          <w:szCs w:val="24"/>
        </w:rPr>
      </w:pPr>
      <w:r w:rsidRPr="00810F8D">
        <w:rPr>
          <w:rFonts w:cs="Arial"/>
          <w:b/>
          <w:szCs w:val="24"/>
        </w:rPr>
        <w:lastRenderedPageBreak/>
        <w:t>Type</w:t>
      </w:r>
      <w:r w:rsidR="00A852FF" w:rsidRPr="00810F8D">
        <w:rPr>
          <w:rFonts w:cs="Arial"/>
          <w:b/>
          <w:szCs w:val="24"/>
        </w:rPr>
        <w:t>s of</w:t>
      </w:r>
      <w:r w:rsidRPr="00810F8D">
        <w:rPr>
          <w:rFonts w:cs="Arial"/>
          <w:b/>
          <w:szCs w:val="24"/>
        </w:rPr>
        <w:t xml:space="preserve"> Examples:</w:t>
      </w:r>
    </w:p>
    <w:p w14:paraId="72B0DEF2" w14:textId="43E51582" w:rsidR="00BD052C" w:rsidRPr="00810F8D" w:rsidRDefault="00865195" w:rsidP="00C00F68">
      <w:pPr>
        <w:pStyle w:val="CommentText"/>
        <w:numPr>
          <w:ilvl w:val="0"/>
          <w:numId w:val="9"/>
        </w:numPr>
        <w:rPr>
          <w:rFonts w:cs="Arial"/>
        </w:rPr>
      </w:pPr>
      <w:r w:rsidRPr="00810F8D">
        <w:rPr>
          <w:rFonts w:cs="Arial"/>
          <w:b/>
          <w:bCs/>
          <w:sz w:val="24"/>
          <w:szCs w:val="24"/>
        </w:rPr>
        <w:t>For drug, vitamin, or other supplement, biologic, gene transfer, and vaccine intervention studies</w:t>
      </w:r>
      <w:r w:rsidR="00123536" w:rsidRPr="00810F8D">
        <w:rPr>
          <w:rFonts w:cs="Arial"/>
          <w:sz w:val="24"/>
          <w:szCs w:val="24"/>
        </w:rPr>
        <w:t>, the distribution, preparation and handling, labeling, and administration are detailed along with the duration of t</w:t>
      </w:r>
      <w:r w:rsidR="00864597" w:rsidRPr="00810F8D">
        <w:rPr>
          <w:rFonts w:cs="Arial"/>
          <w:sz w:val="24"/>
          <w:szCs w:val="24"/>
        </w:rPr>
        <w:t xml:space="preserve">he intervention </w:t>
      </w:r>
      <w:r w:rsidR="00123536" w:rsidRPr="00810F8D">
        <w:rPr>
          <w:rFonts w:cs="Arial"/>
          <w:sz w:val="24"/>
          <w:szCs w:val="24"/>
        </w:rPr>
        <w:t>and criteria for discontinuation.</w:t>
      </w:r>
      <w:r w:rsidR="00991BD3" w:rsidRPr="00810F8D">
        <w:rPr>
          <w:rFonts w:cs="Arial"/>
          <w:sz w:val="24"/>
          <w:szCs w:val="24"/>
        </w:rPr>
        <w:t xml:space="preserve"> Information on regulatory approval </w:t>
      </w:r>
      <w:r w:rsidR="00DB7053" w:rsidRPr="00810F8D">
        <w:rPr>
          <w:rFonts w:cs="Arial"/>
          <w:sz w:val="24"/>
          <w:szCs w:val="24"/>
        </w:rPr>
        <w:t>applicable to the use of unappro</w:t>
      </w:r>
      <w:r w:rsidR="00991BD3" w:rsidRPr="00810F8D">
        <w:rPr>
          <w:rFonts w:cs="Arial"/>
          <w:sz w:val="24"/>
          <w:szCs w:val="24"/>
        </w:rPr>
        <w:t xml:space="preserve">ved </w:t>
      </w:r>
      <w:r w:rsidR="00DB7053" w:rsidRPr="00810F8D">
        <w:rPr>
          <w:rFonts w:cs="Arial"/>
          <w:sz w:val="24"/>
          <w:szCs w:val="24"/>
        </w:rPr>
        <w:t xml:space="preserve">drugs clinical trials </w:t>
      </w:r>
      <w:r w:rsidR="00991BD3" w:rsidRPr="00810F8D">
        <w:rPr>
          <w:rFonts w:cs="Arial"/>
          <w:sz w:val="24"/>
          <w:szCs w:val="24"/>
        </w:rPr>
        <w:t>is provided in the Code of Federal Regulations Title 21, Part 312, revised as of April 1, 201</w:t>
      </w:r>
      <w:r w:rsidR="30DDEF76" w:rsidRPr="00810F8D">
        <w:rPr>
          <w:rFonts w:cs="Arial"/>
          <w:sz w:val="24"/>
          <w:szCs w:val="24"/>
        </w:rPr>
        <w:t>9</w:t>
      </w:r>
      <w:r w:rsidR="00991BD3" w:rsidRPr="00810F8D">
        <w:rPr>
          <w:rFonts w:cs="Arial"/>
          <w:sz w:val="24"/>
          <w:szCs w:val="24"/>
        </w:rPr>
        <w:t xml:space="preserve"> </w:t>
      </w:r>
      <w:hyperlink r:id="rId33" w:tooltip="CFR - Code of Federal Regulations Title 21">
        <w:r w:rsidR="00DB7053" w:rsidRPr="00810F8D">
          <w:rPr>
            <w:rStyle w:val="Hyperlink"/>
            <w:rFonts w:cs="Arial"/>
            <w:sz w:val="24"/>
            <w:szCs w:val="24"/>
          </w:rPr>
          <w:t>https://www.accessdata.fda.gov/scripts/cdrh/cfdocs/cfcfr/CFRsearch.cfm?CFRPart=312</w:t>
        </w:r>
      </w:hyperlink>
      <w:r w:rsidR="00745DCD" w:rsidRPr="00810F8D">
        <w:rPr>
          <w:rStyle w:val="Hyperlink"/>
          <w:rFonts w:cs="Arial"/>
          <w:sz w:val="24"/>
          <w:szCs w:val="24"/>
        </w:rPr>
        <w:t>.</w:t>
      </w:r>
      <w:r w:rsidR="00DB7053" w:rsidRPr="00810F8D">
        <w:rPr>
          <w:rFonts w:cs="Arial"/>
          <w:sz w:val="24"/>
          <w:szCs w:val="24"/>
        </w:rPr>
        <w:t xml:space="preserve"> </w:t>
      </w:r>
      <w:r w:rsidR="00A37940" w:rsidRPr="00810F8D">
        <w:rPr>
          <w:rFonts w:cs="Arial"/>
          <w:sz w:val="24"/>
          <w:szCs w:val="24"/>
        </w:rPr>
        <w:t>This section must include the regulatory approval status of the drug, whether it</w:t>
      </w:r>
      <w:r w:rsidR="00BE0D1D" w:rsidRPr="00810F8D">
        <w:rPr>
          <w:rFonts w:cs="Arial"/>
          <w:sz w:val="24"/>
          <w:szCs w:val="24"/>
        </w:rPr>
        <w:t xml:space="preserve"> is</w:t>
      </w:r>
      <w:r w:rsidR="00A37940" w:rsidRPr="00810F8D">
        <w:rPr>
          <w:rFonts w:cs="Arial"/>
          <w:sz w:val="24"/>
          <w:szCs w:val="24"/>
        </w:rPr>
        <w:t xml:space="preserve"> a new indication/population or approved for the disease/condition under study.</w:t>
      </w:r>
      <w:r w:rsidR="00123536" w:rsidRPr="00810F8D">
        <w:rPr>
          <w:rFonts w:cs="Arial"/>
          <w:sz w:val="24"/>
          <w:szCs w:val="24"/>
        </w:rPr>
        <w:t xml:space="preserve"> A detailed description of the information that must be provided is documented in the ICH E6 Guideline for Good Clinical Practice. This document is available on the Internet at</w:t>
      </w:r>
      <w:r w:rsidR="0085140B" w:rsidRPr="00810F8D">
        <w:rPr>
          <w:rFonts w:cs="Arial"/>
        </w:rPr>
        <w:t xml:space="preserve"> </w:t>
      </w:r>
      <w:hyperlink r:id="rId34" w:tooltip="ICH E6 Guideline for Good Clinical Practice" w:history="1">
        <w:r w:rsidR="00987B22" w:rsidRPr="00810F8D">
          <w:rPr>
            <w:rStyle w:val="Hyperlink"/>
            <w:rFonts w:cs="Arial"/>
            <w:sz w:val="24"/>
            <w:szCs w:val="24"/>
          </w:rPr>
          <w:t>https://database.ich.org/sites/default/files/E6_R2_Addendum.pdf</w:t>
        </w:r>
      </w:hyperlink>
      <w:r w:rsidR="00987B22" w:rsidRPr="00810F8D">
        <w:rPr>
          <w:rFonts w:cs="Arial"/>
          <w:sz w:val="24"/>
          <w:szCs w:val="24"/>
        </w:rPr>
        <w:t xml:space="preserve"> </w:t>
      </w:r>
      <w:r w:rsidR="006F4493" w:rsidRPr="00810F8D">
        <w:rPr>
          <w:rFonts w:cs="Arial"/>
          <w:sz w:val="24"/>
          <w:szCs w:val="24"/>
        </w:rPr>
        <w:t xml:space="preserve"> </w:t>
      </w:r>
    </w:p>
    <w:p w14:paraId="0665F1B0" w14:textId="65E9D98F" w:rsidR="00BD052C" w:rsidRPr="00810F8D" w:rsidRDefault="00123536" w:rsidP="00C00F68">
      <w:pPr>
        <w:pStyle w:val="CommentText"/>
        <w:numPr>
          <w:ilvl w:val="0"/>
          <w:numId w:val="9"/>
        </w:numPr>
        <w:rPr>
          <w:rFonts w:cs="Arial"/>
          <w:sz w:val="22"/>
          <w:szCs w:val="22"/>
        </w:rPr>
      </w:pPr>
      <w:r w:rsidRPr="00810F8D">
        <w:rPr>
          <w:rFonts w:cs="Arial"/>
          <w:b/>
          <w:bCs/>
          <w:sz w:val="24"/>
          <w:szCs w:val="24"/>
        </w:rPr>
        <w:t>Device studies</w:t>
      </w:r>
      <w:r w:rsidRPr="00810F8D">
        <w:rPr>
          <w:rFonts w:cs="Arial"/>
          <w:sz w:val="24"/>
          <w:szCs w:val="24"/>
        </w:rPr>
        <w:t xml:space="preserve"> require a detailed description of the device and its intended use.  </w:t>
      </w:r>
      <w:r w:rsidR="00DA6621" w:rsidRPr="00810F8D">
        <w:rPr>
          <w:rFonts w:cs="Arial"/>
          <w:sz w:val="24"/>
          <w:szCs w:val="24"/>
        </w:rPr>
        <w:t>This section must include the regulatory approval stat</w:t>
      </w:r>
      <w:r w:rsidR="00E9529C" w:rsidRPr="00810F8D">
        <w:rPr>
          <w:rFonts w:cs="Arial"/>
          <w:sz w:val="24"/>
          <w:szCs w:val="24"/>
        </w:rPr>
        <w:t xml:space="preserve">us of the device, </w:t>
      </w:r>
      <w:r w:rsidR="009B5CC3" w:rsidRPr="00810F8D">
        <w:rPr>
          <w:rFonts w:cs="Arial"/>
          <w:sz w:val="24"/>
          <w:szCs w:val="24"/>
        </w:rPr>
        <w:t xml:space="preserve">and </w:t>
      </w:r>
      <w:r w:rsidR="00E9529C" w:rsidRPr="00810F8D">
        <w:rPr>
          <w:rFonts w:cs="Arial"/>
          <w:sz w:val="24"/>
          <w:szCs w:val="24"/>
        </w:rPr>
        <w:t>whether it has an</w:t>
      </w:r>
      <w:r w:rsidR="00DA6621" w:rsidRPr="00810F8D">
        <w:rPr>
          <w:rFonts w:cs="Arial"/>
          <w:sz w:val="24"/>
          <w:szCs w:val="24"/>
        </w:rPr>
        <w:t xml:space="preserve"> investigational device exemption. </w:t>
      </w:r>
      <w:r w:rsidRPr="00810F8D">
        <w:rPr>
          <w:rFonts w:cs="Arial"/>
          <w:sz w:val="24"/>
          <w:szCs w:val="24"/>
        </w:rPr>
        <w:t xml:space="preserve">Information on device studies is provided in the Code of Federal Regulations (CFR) Title 21, </w:t>
      </w:r>
      <w:r w:rsidR="0085140B" w:rsidRPr="00810F8D">
        <w:rPr>
          <w:rFonts w:cs="Arial"/>
          <w:sz w:val="24"/>
          <w:szCs w:val="24"/>
        </w:rPr>
        <w:t>Part</w:t>
      </w:r>
      <w:r w:rsidR="004C1E89" w:rsidRPr="00810F8D">
        <w:rPr>
          <w:rFonts w:cs="Arial"/>
          <w:sz w:val="24"/>
          <w:szCs w:val="24"/>
        </w:rPr>
        <w:t xml:space="preserve"> 812</w:t>
      </w:r>
      <w:r w:rsidR="0085140B" w:rsidRPr="00810F8D">
        <w:rPr>
          <w:rFonts w:cs="Arial"/>
          <w:sz w:val="24"/>
          <w:szCs w:val="24"/>
        </w:rPr>
        <w:t>,</w:t>
      </w:r>
      <w:r w:rsidRPr="00810F8D">
        <w:rPr>
          <w:rFonts w:cs="Arial"/>
          <w:sz w:val="24"/>
          <w:szCs w:val="24"/>
        </w:rPr>
        <w:t xml:space="preserve"> revised as of April 1, </w:t>
      </w:r>
      <w:r w:rsidR="004C1E89" w:rsidRPr="00810F8D">
        <w:rPr>
          <w:rFonts w:cs="Arial"/>
          <w:sz w:val="24"/>
          <w:szCs w:val="24"/>
        </w:rPr>
        <w:t>201</w:t>
      </w:r>
      <w:r w:rsidR="2C55944E" w:rsidRPr="00810F8D">
        <w:rPr>
          <w:rFonts w:cs="Arial"/>
          <w:sz w:val="24"/>
          <w:szCs w:val="24"/>
        </w:rPr>
        <w:t>9</w:t>
      </w:r>
      <w:r w:rsidR="009B5CC3" w:rsidRPr="00810F8D">
        <w:rPr>
          <w:rFonts w:cs="Arial"/>
          <w:sz w:val="24"/>
          <w:szCs w:val="24"/>
        </w:rPr>
        <w:t>,</w:t>
      </w:r>
      <w:r w:rsidR="0085140B" w:rsidRPr="00810F8D">
        <w:rPr>
          <w:rFonts w:cs="Arial"/>
          <w:sz w:val="24"/>
          <w:szCs w:val="24"/>
        </w:rPr>
        <w:t xml:space="preserve"> </w:t>
      </w:r>
      <w:r w:rsidR="004C1E89" w:rsidRPr="00810F8D">
        <w:rPr>
          <w:rFonts w:cs="Arial"/>
          <w:sz w:val="24"/>
          <w:szCs w:val="24"/>
        </w:rPr>
        <w:t xml:space="preserve">at </w:t>
      </w:r>
      <w:hyperlink r:id="rId35" w:tooltip=" Code of Federal Regulations (CFR) Title 21, Part 812">
        <w:r w:rsidRPr="00810F8D">
          <w:rPr>
            <w:rStyle w:val="Hyperlink"/>
            <w:rFonts w:cs="Arial"/>
            <w:sz w:val="24"/>
            <w:szCs w:val="24"/>
          </w:rPr>
          <w:t>http://www.</w:t>
        </w:r>
        <w:r w:rsidR="004C1E89" w:rsidRPr="00810F8D">
          <w:rPr>
            <w:rStyle w:val="Hyperlink"/>
            <w:rFonts w:cs="Arial"/>
            <w:sz w:val="24"/>
            <w:szCs w:val="24"/>
          </w:rPr>
          <w:t>accessdata.fda</w:t>
        </w:r>
        <w:r w:rsidRPr="00810F8D">
          <w:rPr>
            <w:rStyle w:val="Hyperlink"/>
            <w:rFonts w:cs="Arial"/>
            <w:sz w:val="24"/>
            <w:szCs w:val="24"/>
          </w:rPr>
          <w:t>.gov/</w:t>
        </w:r>
        <w:r w:rsidR="004C1E89" w:rsidRPr="00810F8D">
          <w:rPr>
            <w:rStyle w:val="Hyperlink"/>
            <w:rFonts w:cs="Arial"/>
            <w:sz w:val="24"/>
            <w:szCs w:val="24"/>
          </w:rPr>
          <w:t>scripts/cdrh/cfdocs/cfcfr/CFRSearch.cfm?CFRPart=812&amp;showFR=1</w:t>
        </w:r>
      </w:hyperlink>
    </w:p>
    <w:p w14:paraId="0FF5A583" w14:textId="77777777" w:rsidR="00BD052C" w:rsidRPr="00810F8D" w:rsidRDefault="004C1E89" w:rsidP="00C00F68">
      <w:pPr>
        <w:pStyle w:val="CommentText"/>
        <w:numPr>
          <w:ilvl w:val="0"/>
          <w:numId w:val="9"/>
        </w:numPr>
        <w:rPr>
          <w:rFonts w:cs="Arial"/>
        </w:rPr>
      </w:pPr>
      <w:r w:rsidRPr="00810F8D">
        <w:rPr>
          <w:rFonts w:cs="Arial"/>
          <w:b/>
          <w:sz w:val="24"/>
          <w:szCs w:val="24"/>
        </w:rPr>
        <w:t>Procedure</w:t>
      </w:r>
      <w:r w:rsidR="00123536" w:rsidRPr="00810F8D">
        <w:rPr>
          <w:rFonts w:cs="Arial"/>
          <w:b/>
          <w:sz w:val="24"/>
        </w:rPr>
        <w:t xml:space="preserve"> studies </w:t>
      </w:r>
      <w:r w:rsidRPr="00810F8D">
        <w:rPr>
          <w:rFonts w:cs="Arial"/>
          <w:sz w:val="24"/>
          <w:szCs w:val="24"/>
        </w:rPr>
        <w:t>(e.g., surgery)</w:t>
      </w:r>
      <w:r w:rsidR="0085140B" w:rsidRPr="00810F8D">
        <w:rPr>
          <w:rFonts w:cs="Arial"/>
          <w:sz w:val="24"/>
          <w:szCs w:val="24"/>
        </w:rPr>
        <w:t xml:space="preserve"> </w:t>
      </w:r>
      <w:r w:rsidR="00123536" w:rsidRPr="00810F8D">
        <w:rPr>
          <w:rFonts w:cs="Arial"/>
          <w:sz w:val="24"/>
        </w:rPr>
        <w:t xml:space="preserve">require a detailed description of the </w:t>
      </w:r>
      <w:r w:rsidR="004E1D2A" w:rsidRPr="00810F8D">
        <w:rPr>
          <w:rFonts w:cs="Arial"/>
          <w:sz w:val="24"/>
          <w:szCs w:val="24"/>
        </w:rPr>
        <w:t>procedure(s)</w:t>
      </w:r>
      <w:r w:rsidR="00123536" w:rsidRPr="00810F8D">
        <w:rPr>
          <w:rFonts w:cs="Arial"/>
          <w:sz w:val="24"/>
        </w:rPr>
        <w:t xml:space="preserve">.  </w:t>
      </w:r>
    </w:p>
    <w:p w14:paraId="5DDB4B62" w14:textId="2A92CF67" w:rsidR="00BD052C" w:rsidRPr="00810F8D" w:rsidRDefault="0039295C" w:rsidP="00C00F68">
      <w:pPr>
        <w:pStyle w:val="CommentText"/>
        <w:numPr>
          <w:ilvl w:val="0"/>
          <w:numId w:val="9"/>
        </w:numPr>
        <w:rPr>
          <w:rFonts w:cs="Arial"/>
          <w:sz w:val="24"/>
          <w:szCs w:val="24"/>
        </w:rPr>
      </w:pPr>
      <w:r w:rsidRPr="00810F8D">
        <w:rPr>
          <w:rFonts w:cs="Arial"/>
          <w:b/>
          <w:sz w:val="24"/>
          <w:szCs w:val="24"/>
        </w:rPr>
        <w:t>B</w:t>
      </w:r>
      <w:r w:rsidR="0085140B" w:rsidRPr="00810F8D">
        <w:rPr>
          <w:rFonts w:cs="Arial"/>
          <w:b/>
          <w:sz w:val="24"/>
          <w:szCs w:val="24"/>
        </w:rPr>
        <w:t>ehavior</w:t>
      </w:r>
      <w:r w:rsidR="00123536" w:rsidRPr="00810F8D">
        <w:rPr>
          <w:rFonts w:cs="Arial"/>
          <w:sz w:val="24"/>
          <w:szCs w:val="24"/>
        </w:rPr>
        <w:t xml:space="preserve"> </w:t>
      </w:r>
      <w:r w:rsidR="00123536" w:rsidRPr="00701911">
        <w:rPr>
          <w:rFonts w:cs="Arial"/>
          <w:b/>
          <w:bCs/>
          <w:sz w:val="24"/>
          <w:szCs w:val="24"/>
        </w:rPr>
        <w:t>and</w:t>
      </w:r>
      <w:r w:rsidR="00123536" w:rsidRPr="00810F8D">
        <w:rPr>
          <w:rFonts w:cs="Arial"/>
          <w:sz w:val="24"/>
          <w:szCs w:val="24"/>
        </w:rPr>
        <w:t xml:space="preserve"> </w:t>
      </w:r>
      <w:r w:rsidR="000B27FA" w:rsidRPr="00810F8D">
        <w:rPr>
          <w:rFonts w:cs="Arial"/>
          <w:b/>
          <w:sz w:val="24"/>
          <w:szCs w:val="24"/>
        </w:rPr>
        <w:t>lifestyle</w:t>
      </w:r>
      <w:r w:rsidR="00123536" w:rsidRPr="00810F8D">
        <w:rPr>
          <w:rFonts w:cs="Arial"/>
          <w:sz w:val="24"/>
          <w:szCs w:val="24"/>
        </w:rPr>
        <w:t xml:space="preserve"> </w:t>
      </w:r>
      <w:r w:rsidR="00123536" w:rsidRPr="00810F8D">
        <w:rPr>
          <w:rFonts w:cs="Arial"/>
          <w:b/>
          <w:sz w:val="24"/>
          <w:szCs w:val="24"/>
        </w:rPr>
        <w:t>studies</w:t>
      </w:r>
      <w:r w:rsidR="00123536" w:rsidRPr="00810F8D">
        <w:rPr>
          <w:rFonts w:cs="Arial"/>
          <w:sz w:val="24"/>
          <w:szCs w:val="24"/>
        </w:rPr>
        <w:t xml:space="preserve"> </w:t>
      </w:r>
      <w:r w:rsidR="004C1E89" w:rsidRPr="00810F8D">
        <w:rPr>
          <w:rFonts w:cs="Arial"/>
          <w:sz w:val="24"/>
          <w:szCs w:val="24"/>
        </w:rPr>
        <w:t>require a detailed description of</w:t>
      </w:r>
      <w:r w:rsidR="00123536" w:rsidRPr="00810F8D">
        <w:rPr>
          <w:rFonts w:cs="Arial"/>
          <w:sz w:val="24"/>
          <w:szCs w:val="24"/>
        </w:rPr>
        <w:t xml:space="preserve"> the intervention </w:t>
      </w:r>
      <w:r w:rsidR="000F56AF" w:rsidRPr="00810F8D">
        <w:rPr>
          <w:rFonts w:cs="Arial"/>
          <w:sz w:val="24"/>
          <w:szCs w:val="24"/>
        </w:rPr>
        <w:t>as well as documentation of the process.</w:t>
      </w:r>
      <w:r w:rsidR="00FA3CE2" w:rsidRPr="00810F8D">
        <w:rPr>
          <w:rFonts w:cs="Arial"/>
          <w:sz w:val="24"/>
          <w:szCs w:val="24"/>
        </w:rPr>
        <w:t xml:space="preserve"> For more details, please refer to the intervention monitoring manual here</w:t>
      </w:r>
      <w:r w:rsidR="00A047DA" w:rsidRPr="00810F8D">
        <w:rPr>
          <w:rFonts w:cs="Arial"/>
          <w:sz w:val="24"/>
          <w:szCs w:val="24"/>
        </w:rPr>
        <w:t>.</w:t>
      </w:r>
    </w:p>
    <w:p w14:paraId="2B55892B" w14:textId="201A4245" w:rsidR="00646AC3" w:rsidRPr="00810F8D" w:rsidRDefault="009644A9" w:rsidP="007761F6">
      <w:pPr>
        <w:rPr>
          <w:rFonts w:cs="Arial"/>
          <w:b/>
          <w:i/>
          <w:szCs w:val="24"/>
        </w:rPr>
      </w:pPr>
      <w:bookmarkStart w:id="167" w:name="_Toc473201676"/>
      <w:r w:rsidRPr="00810F8D">
        <w:rPr>
          <w:rFonts w:cs="Arial"/>
          <w:b/>
          <w:i/>
          <w:szCs w:val="24"/>
        </w:rPr>
        <w:t>Sample T</w:t>
      </w:r>
      <w:r w:rsidR="00BD052C" w:rsidRPr="00810F8D">
        <w:rPr>
          <w:rFonts w:cs="Arial"/>
          <w:b/>
          <w:i/>
          <w:szCs w:val="24"/>
        </w:rPr>
        <w:t>ext:</w:t>
      </w:r>
    </w:p>
    <w:p w14:paraId="3F9CEED3" w14:textId="791F21A9" w:rsidR="00862623" w:rsidRPr="00810F8D" w:rsidRDefault="00862623" w:rsidP="00862623">
      <w:pPr>
        <w:rPr>
          <w:rFonts w:cs="Arial"/>
          <w:b/>
          <w:i/>
          <w:szCs w:val="24"/>
        </w:rPr>
      </w:pPr>
      <w:r w:rsidRPr="00810F8D">
        <w:rPr>
          <w:rFonts w:cs="Arial"/>
          <w:b/>
          <w:i/>
          <w:szCs w:val="24"/>
        </w:rPr>
        <w:t>This study is a</w:t>
      </w:r>
      <w:r w:rsidR="00597DFD" w:rsidRPr="00810F8D">
        <w:rPr>
          <w:rFonts w:cs="Arial"/>
          <w:b/>
          <w:i/>
          <w:szCs w:val="24"/>
        </w:rPr>
        <w:t>n</w:t>
      </w:r>
      <w:r w:rsidRPr="00810F8D">
        <w:rPr>
          <w:rFonts w:cs="Arial"/>
          <w:b/>
          <w:i/>
          <w:szCs w:val="24"/>
        </w:rPr>
        <w:t xml:space="preserve"> </w:t>
      </w:r>
      <w:r w:rsidR="00FA3CE2" w:rsidRPr="00810F8D">
        <w:rPr>
          <w:rFonts w:cs="Arial"/>
          <w:b/>
          <w:i/>
          <w:szCs w:val="24"/>
        </w:rPr>
        <w:t xml:space="preserve">NIH defined </w:t>
      </w:r>
      <w:r w:rsidRPr="00810F8D">
        <w:rPr>
          <w:rFonts w:cs="Arial"/>
          <w:b/>
          <w:i/>
          <w:szCs w:val="24"/>
        </w:rPr>
        <w:t>phase III clinical trial with three arms. The study interventions are Cognitive Behavioral Therapy (CBT), Home Exercise, and Physical Therapy (PT). A summary of the three interventions is given below. Further explanation of each intervention and its key components follows.</w:t>
      </w:r>
    </w:p>
    <w:tbl>
      <w:tblPr>
        <w:tblStyle w:val="TableGrid"/>
        <w:tblW w:w="0" w:type="auto"/>
        <w:tblLook w:val="04A0" w:firstRow="1" w:lastRow="0" w:firstColumn="1" w:lastColumn="0" w:noHBand="0" w:noVBand="1"/>
      </w:tblPr>
      <w:tblGrid>
        <w:gridCol w:w="1863"/>
        <w:gridCol w:w="1862"/>
        <w:gridCol w:w="2390"/>
        <w:gridCol w:w="1858"/>
      </w:tblGrid>
      <w:tr w:rsidR="00862623" w:rsidRPr="00810F8D" w14:paraId="688A8024" w14:textId="77777777" w:rsidTr="00674B0A">
        <w:trPr>
          <w:trHeight w:val="118"/>
          <w:tblHeader/>
        </w:trPr>
        <w:tc>
          <w:tcPr>
            <w:tcW w:w="1863" w:type="dxa"/>
            <w:shd w:val="clear" w:color="auto" w:fill="BFBFBF" w:themeFill="background1" w:themeFillShade="BF"/>
            <w:hideMark/>
          </w:tcPr>
          <w:p w14:paraId="0282FA8F" w14:textId="77777777" w:rsidR="00862623" w:rsidRPr="00810F8D" w:rsidRDefault="00862623" w:rsidP="00946A63">
            <w:pPr>
              <w:pStyle w:val="NormalWeb"/>
              <w:spacing w:before="0" w:beforeAutospacing="0" w:after="0" w:afterAutospacing="0"/>
              <w:jc w:val="center"/>
              <w:rPr>
                <w:rFonts w:cs="Arial"/>
                <w:b/>
                <w:i/>
              </w:rPr>
            </w:pPr>
            <w:r w:rsidRPr="00810F8D">
              <w:rPr>
                <w:rFonts w:cs="Arial"/>
                <w:b/>
                <w:bCs/>
                <w:i/>
                <w:kern w:val="24"/>
              </w:rPr>
              <w:t>Arm</w:t>
            </w:r>
            <w:r w:rsidRPr="00810F8D">
              <w:rPr>
                <w:rFonts w:eastAsia="Calibri" w:cs="Arial"/>
                <w:b/>
                <w:bCs/>
                <w:i/>
                <w:kern w:val="24"/>
              </w:rPr>
              <w:t xml:space="preserve"> </w:t>
            </w:r>
          </w:p>
        </w:tc>
        <w:tc>
          <w:tcPr>
            <w:tcW w:w="1862" w:type="dxa"/>
            <w:shd w:val="clear" w:color="auto" w:fill="BFBFBF" w:themeFill="background1" w:themeFillShade="BF"/>
            <w:hideMark/>
          </w:tcPr>
          <w:p w14:paraId="75D2F49F" w14:textId="77777777" w:rsidR="00862623" w:rsidRPr="00810F8D" w:rsidRDefault="00862623" w:rsidP="00946A63">
            <w:pPr>
              <w:pStyle w:val="NormalWeb"/>
              <w:spacing w:before="0" w:beforeAutospacing="0" w:after="0" w:afterAutospacing="0"/>
              <w:jc w:val="center"/>
              <w:rPr>
                <w:rFonts w:cs="Arial"/>
                <w:b/>
                <w:i/>
              </w:rPr>
            </w:pPr>
            <w:r w:rsidRPr="00810F8D">
              <w:rPr>
                <w:rFonts w:cs="Arial"/>
                <w:b/>
                <w:i/>
              </w:rPr>
              <w:t>CBT</w:t>
            </w:r>
          </w:p>
        </w:tc>
        <w:tc>
          <w:tcPr>
            <w:tcW w:w="2390" w:type="dxa"/>
            <w:shd w:val="clear" w:color="auto" w:fill="BFBFBF" w:themeFill="background1" w:themeFillShade="BF"/>
            <w:hideMark/>
          </w:tcPr>
          <w:p w14:paraId="38FF6C34" w14:textId="77777777" w:rsidR="00862623" w:rsidRPr="00810F8D" w:rsidRDefault="00862623" w:rsidP="00946A63">
            <w:pPr>
              <w:pStyle w:val="NormalWeb"/>
              <w:spacing w:before="0" w:beforeAutospacing="0" w:after="0" w:afterAutospacing="0"/>
              <w:jc w:val="center"/>
              <w:rPr>
                <w:rFonts w:cs="Arial"/>
                <w:b/>
                <w:i/>
              </w:rPr>
            </w:pPr>
            <w:r w:rsidRPr="00810F8D">
              <w:rPr>
                <w:rFonts w:cs="Arial"/>
                <w:b/>
                <w:bCs/>
                <w:i/>
                <w:kern w:val="24"/>
              </w:rPr>
              <w:t>Home Exercise</w:t>
            </w:r>
          </w:p>
        </w:tc>
        <w:tc>
          <w:tcPr>
            <w:tcW w:w="1858" w:type="dxa"/>
            <w:shd w:val="clear" w:color="auto" w:fill="BFBFBF" w:themeFill="background1" w:themeFillShade="BF"/>
            <w:hideMark/>
          </w:tcPr>
          <w:p w14:paraId="39E6DBC9" w14:textId="77777777" w:rsidR="00862623" w:rsidRPr="00810F8D" w:rsidRDefault="00862623" w:rsidP="00946A63">
            <w:pPr>
              <w:pStyle w:val="NormalWeb"/>
              <w:spacing w:before="0" w:beforeAutospacing="0" w:after="0" w:afterAutospacing="0"/>
              <w:jc w:val="center"/>
              <w:rPr>
                <w:rFonts w:cs="Arial"/>
                <w:b/>
                <w:bCs/>
                <w:i/>
                <w:kern w:val="24"/>
              </w:rPr>
            </w:pPr>
            <w:r w:rsidRPr="00810F8D">
              <w:rPr>
                <w:rFonts w:cs="Arial"/>
                <w:b/>
                <w:bCs/>
                <w:i/>
                <w:kern w:val="24"/>
              </w:rPr>
              <w:t>PT</w:t>
            </w:r>
          </w:p>
        </w:tc>
      </w:tr>
      <w:tr w:rsidR="00862623" w:rsidRPr="00810F8D" w14:paraId="73C7402E" w14:textId="77777777" w:rsidTr="00946A63">
        <w:trPr>
          <w:trHeight w:val="285"/>
        </w:trPr>
        <w:tc>
          <w:tcPr>
            <w:tcW w:w="1863" w:type="dxa"/>
            <w:hideMark/>
          </w:tcPr>
          <w:p w14:paraId="2462C1EB" w14:textId="77777777" w:rsidR="00862623" w:rsidRPr="00810F8D" w:rsidRDefault="00862623" w:rsidP="00946A63">
            <w:pPr>
              <w:pStyle w:val="NormalWeb"/>
              <w:spacing w:before="0" w:beforeAutospacing="0" w:after="0" w:afterAutospacing="0"/>
              <w:jc w:val="center"/>
              <w:rPr>
                <w:rFonts w:cs="Arial"/>
                <w:b/>
                <w:i/>
              </w:rPr>
            </w:pPr>
            <w:r w:rsidRPr="00810F8D">
              <w:rPr>
                <w:rFonts w:cs="Arial"/>
                <w:b/>
                <w:i/>
                <w:color w:val="000000"/>
                <w:kern w:val="24"/>
              </w:rPr>
              <w:t>Arm 1</w:t>
            </w:r>
            <w:r w:rsidRPr="00810F8D">
              <w:rPr>
                <w:rFonts w:eastAsia="Calibri" w:cs="Arial"/>
                <w:b/>
                <w:bCs/>
                <w:i/>
                <w:color w:val="000000"/>
                <w:kern w:val="24"/>
              </w:rPr>
              <w:t xml:space="preserve"> </w:t>
            </w:r>
          </w:p>
        </w:tc>
        <w:tc>
          <w:tcPr>
            <w:tcW w:w="1862" w:type="dxa"/>
            <w:hideMark/>
          </w:tcPr>
          <w:p w14:paraId="7BB609DE" w14:textId="77777777" w:rsidR="00862623" w:rsidRPr="00EA7E4E" w:rsidRDefault="00862623" w:rsidP="00946A63">
            <w:pPr>
              <w:pStyle w:val="NormalWeb"/>
              <w:spacing w:before="0" w:beforeAutospacing="0" w:after="0" w:afterAutospacing="0"/>
              <w:jc w:val="center"/>
              <w:rPr>
                <w:rFonts w:cs="Arial"/>
                <w:b/>
                <w:i/>
              </w:rPr>
            </w:pPr>
            <w:r w:rsidRPr="00EA7E4E">
              <w:rPr>
                <w:rFonts w:ascii="Segoe UI Symbol" w:eastAsia="MS Gothic" w:hAnsi="Segoe UI Symbol" w:cs="Segoe UI Symbol"/>
                <w:b/>
                <w:bCs/>
                <w:i/>
                <w:kern w:val="24"/>
              </w:rPr>
              <w:t>✓</w:t>
            </w:r>
            <w:r w:rsidRPr="00EA7E4E">
              <w:rPr>
                <w:rFonts w:eastAsia="Calibri" w:cs="Arial"/>
                <w:b/>
                <w:bCs/>
                <w:i/>
                <w:kern w:val="24"/>
              </w:rPr>
              <w:t xml:space="preserve"> </w:t>
            </w:r>
          </w:p>
        </w:tc>
        <w:tc>
          <w:tcPr>
            <w:tcW w:w="2390" w:type="dxa"/>
          </w:tcPr>
          <w:p w14:paraId="11A57E04" w14:textId="77777777" w:rsidR="00862623" w:rsidRPr="00EA7E4E" w:rsidRDefault="00862623" w:rsidP="00946A63">
            <w:pPr>
              <w:spacing w:after="0"/>
              <w:rPr>
                <w:rFonts w:cs="Arial"/>
                <w:b/>
                <w:i/>
                <w:szCs w:val="24"/>
              </w:rPr>
            </w:pPr>
          </w:p>
        </w:tc>
        <w:tc>
          <w:tcPr>
            <w:tcW w:w="1858" w:type="dxa"/>
          </w:tcPr>
          <w:p w14:paraId="14E01661" w14:textId="77777777" w:rsidR="00862623" w:rsidRPr="00EA7E4E" w:rsidRDefault="00862623" w:rsidP="00946A63">
            <w:pPr>
              <w:spacing w:after="0"/>
              <w:rPr>
                <w:rFonts w:cs="Arial"/>
                <w:b/>
                <w:i/>
                <w:szCs w:val="24"/>
              </w:rPr>
            </w:pPr>
          </w:p>
        </w:tc>
      </w:tr>
      <w:tr w:rsidR="00862623" w:rsidRPr="00810F8D" w14:paraId="63C318CB" w14:textId="77777777" w:rsidTr="00946A63">
        <w:trPr>
          <w:trHeight w:val="285"/>
        </w:trPr>
        <w:tc>
          <w:tcPr>
            <w:tcW w:w="1863" w:type="dxa"/>
            <w:hideMark/>
          </w:tcPr>
          <w:p w14:paraId="3DF626B6" w14:textId="77777777" w:rsidR="00862623" w:rsidRPr="00810F8D" w:rsidRDefault="00862623" w:rsidP="00946A63">
            <w:pPr>
              <w:pStyle w:val="NormalWeb"/>
              <w:spacing w:before="0" w:beforeAutospacing="0" w:after="0" w:afterAutospacing="0"/>
              <w:jc w:val="center"/>
              <w:rPr>
                <w:rFonts w:cs="Arial"/>
                <w:b/>
                <w:i/>
              </w:rPr>
            </w:pPr>
            <w:r w:rsidRPr="00810F8D">
              <w:rPr>
                <w:rFonts w:cs="Arial"/>
                <w:b/>
                <w:i/>
                <w:color w:val="000000"/>
                <w:kern w:val="24"/>
              </w:rPr>
              <w:t>Arm 2</w:t>
            </w:r>
            <w:r w:rsidRPr="00810F8D">
              <w:rPr>
                <w:rFonts w:eastAsia="Calibri" w:cs="Arial"/>
                <w:b/>
                <w:bCs/>
                <w:i/>
                <w:color w:val="000000"/>
                <w:kern w:val="24"/>
              </w:rPr>
              <w:t xml:space="preserve"> </w:t>
            </w:r>
          </w:p>
        </w:tc>
        <w:tc>
          <w:tcPr>
            <w:tcW w:w="1862" w:type="dxa"/>
            <w:hideMark/>
          </w:tcPr>
          <w:p w14:paraId="2737F3A7" w14:textId="77777777" w:rsidR="00862623" w:rsidRPr="00EA7E4E" w:rsidRDefault="00862623" w:rsidP="00946A63">
            <w:pPr>
              <w:pStyle w:val="NormalWeb"/>
              <w:spacing w:before="0" w:beforeAutospacing="0" w:after="0" w:afterAutospacing="0"/>
              <w:jc w:val="center"/>
              <w:rPr>
                <w:rFonts w:cs="Arial"/>
                <w:b/>
                <w:i/>
              </w:rPr>
            </w:pPr>
            <w:r w:rsidRPr="00EA7E4E">
              <w:rPr>
                <w:rFonts w:ascii="Segoe UI Symbol" w:eastAsia="MS Gothic" w:hAnsi="Segoe UI Symbol" w:cs="Segoe UI Symbol"/>
                <w:b/>
                <w:bCs/>
                <w:i/>
                <w:kern w:val="24"/>
              </w:rPr>
              <w:t>✓</w:t>
            </w:r>
            <w:r w:rsidRPr="00EA7E4E">
              <w:rPr>
                <w:rFonts w:eastAsia="Calibri" w:cs="Arial"/>
                <w:b/>
                <w:bCs/>
                <w:i/>
                <w:kern w:val="24"/>
              </w:rPr>
              <w:t xml:space="preserve"> </w:t>
            </w:r>
          </w:p>
        </w:tc>
        <w:tc>
          <w:tcPr>
            <w:tcW w:w="2390" w:type="dxa"/>
            <w:hideMark/>
          </w:tcPr>
          <w:p w14:paraId="288B17D9" w14:textId="77777777" w:rsidR="00862623" w:rsidRPr="00EA7E4E" w:rsidRDefault="00862623" w:rsidP="00946A63">
            <w:pPr>
              <w:pStyle w:val="NormalWeb"/>
              <w:spacing w:before="0" w:beforeAutospacing="0" w:after="0" w:afterAutospacing="0"/>
              <w:jc w:val="center"/>
              <w:rPr>
                <w:rFonts w:cs="Arial"/>
                <w:b/>
                <w:i/>
              </w:rPr>
            </w:pPr>
            <w:r w:rsidRPr="00EA7E4E">
              <w:rPr>
                <w:rFonts w:ascii="Segoe UI Symbol" w:eastAsia="MS Gothic" w:hAnsi="Segoe UI Symbol" w:cs="Segoe UI Symbol"/>
                <w:b/>
                <w:bCs/>
                <w:i/>
                <w:kern w:val="24"/>
              </w:rPr>
              <w:t>✓</w:t>
            </w:r>
            <w:r w:rsidRPr="00EA7E4E">
              <w:rPr>
                <w:rFonts w:eastAsia="Calibri" w:cs="Arial"/>
                <w:b/>
                <w:bCs/>
                <w:i/>
                <w:kern w:val="24"/>
              </w:rPr>
              <w:t xml:space="preserve"> </w:t>
            </w:r>
          </w:p>
        </w:tc>
        <w:tc>
          <w:tcPr>
            <w:tcW w:w="1858" w:type="dxa"/>
          </w:tcPr>
          <w:p w14:paraId="7B1EB2ED" w14:textId="77777777" w:rsidR="00862623" w:rsidRPr="00EA7E4E" w:rsidRDefault="00862623" w:rsidP="00946A63">
            <w:pPr>
              <w:spacing w:after="0"/>
              <w:rPr>
                <w:rFonts w:cs="Arial"/>
                <w:b/>
                <w:i/>
                <w:szCs w:val="24"/>
              </w:rPr>
            </w:pPr>
          </w:p>
        </w:tc>
      </w:tr>
      <w:tr w:rsidR="00862623" w:rsidRPr="00810F8D" w14:paraId="69BF5C24" w14:textId="77777777" w:rsidTr="00946A63">
        <w:trPr>
          <w:trHeight w:val="285"/>
        </w:trPr>
        <w:tc>
          <w:tcPr>
            <w:tcW w:w="1863" w:type="dxa"/>
            <w:hideMark/>
          </w:tcPr>
          <w:p w14:paraId="4E9B16C3" w14:textId="77777777" w:rsidR="00862623" w:rsidRPr="00810F8D" w:rsidRDefault="00862623" w:rsidP="00946A63">
            <w:pPr>
              <w:pStyle w:val="NormalWeb"/>
              <w:spacing w:before="0" w:beforeAutospacing="0" w:after="0" w:afterAutospacing="0"/>
              <w:jc w:val="center"/>
              <w:rPr>
                <w:rFonts w:cs="Arial"/>
                <w:b/>
                <w:i/>
              </w:rPr>
            </w:pPr>
            <w:r w:rsidRPr="00810F8D">
              <w:rPr>
                <w:rFonts w:cs="Arial"/>
                <w:b/>
                <w:i/>
                <w:color w:val="000000"/>
                <w:kern w:val="24"/>
              </w:rPr>
              <w:t>Arm 3</w:t>
            </w:r>
            <w:r w:rsidRPr="00810F8D">
              <w:rPr>
                <w:rFonts w:eastAsia="Calibri" w:cs="Arial"/>
                <w:b/>
                <w:bCs/>
                <w:i/>
                <w:color w:val="000000"/>
                <w:kern w:val="24"/>
              </w:rPr>
              <w:t xml:space="preserve"> </w:t>
            </w:r>
          </w:p>
        </w:tc>
        <w:tc>
          <w:tcPr>
            <w:tcW w:w="1862" w:type="dxa"/>
            <w:hideMark/>
          </w:tcPr>
          <w:p w14:paraId="2EC509B6" w14:textId="77777777" w:rsidR="00862623" w:rsidRPr="00EA7E4E" w:rsidRDefault="00862623" w:rsidP="00946A63">
            <w:pPr>
              <w:pStyle w:val="NormalWeb"/>
              <w:spacing w:before="0" w:beforeAutospacing="0" w:after="0" w:afterAutospacing="0"/>
              <w:jc w:val="center"/>
              <w:rPr>
                <w:rFonts w:cs="Arial"/>
                <w:b/>
                <w:i/>
              </w:rPr>
            </w:pPr>
            <w:r w:rsidRPr="00EA7E4E">
              <w:rPr>
                <w:rFonts w:ascii="Segoe UI Symbol" w:eastAsia="MS Gothic" w:hAnsi="Segoe UI Symbol" w:cs="Segoe UI Symbol"/>
                <w:b/>
                <w:bCs/>
                <w:i/>
                <w:kern w:val="24"/>
              </w:rPr>
              <w:t>✓</w:t>
            </w:r>
            <w:r w:rsidRPr="00EA7E4E">
              <w:rPr>
                <w:rFonts w:eastAsia="Calibri" w:cs="Arial"/>
                <w:b/>
                <w:bCs/>
                <w:i/>
                <w:kern w:val="24"/>
              </w:rPr>
              <w:t xml:space="preserve"> </w:t>
            </w:r>
          </w:p>
        </w:tc>
        <w:tc>
          <w:tcPr>
            <w:tcW w:w="2390" w:type="dxa"/>
            <w:hideMark/>
          </w:tcPr>
          <w:p w14:paraId="581260E9" w14:textId="77777777" w:rsidR="00862623" w:rsidRPr="00EA7E4E" w:rsidRDefault="00862623" w:rsidP="00946A63">
            <w:pPr>
              <w:pStyle w:val="NormalWeb"/>
              <w:spacing w:before="0" w:beforeAutospacing="0" w:after="0" w:afterAutospacing="0"/>
              <w:jc w:val="center"/>
              <w:rPr>
                <w:rFonts w:cs="Arial"/>
                <w:b/>
                <w:i/>
              </w:rPr>
            </w:pPr>
            <w:r w:rsidRPr="00EA7E4E">
              <w:rPr>
                <w:rFonts w:ascii="Segoe UI Symbol" w:eastAsia="MS Gothic" w:hAnsi="Segoe UI Symbol" w:cs="Segoe UI Symbol"/>
                <w:b/>
                <w:bCs/>
                <w:i/>
                <w:kern w:val="24"/>
              </w:rPr>
              <w:t>✓</w:t>
            </w:r>
            <w:r w:rsidRPr="00EA7E4E">
              <w:rPr>
                <w:rFonts w:eastAsia="Calibri" w:cs="Arial"/>
                <w:b/>
                <w:bCs/>
                <w:i/>
                <w:kern w:val="24"/>
              </w:rPr>
              <w:t xml:space="preserve"> </w:t>
            </w:r>
          </w:p>
        </w:tc>
        <w:tc>
          <w:tcPr>
            <w:tcW w:w="1858" w:type="dxa"/>
            <w:hideMark/>
          </w:tcPr>
          <w:p w14:paraId="541CA3A9" w14:textId="77777777" w:rsidR="00862623" w:rsidRPr="00EA7E4E" w:rsidRDefault="00862623" w:rsidP="00946A63">
            <w:pPr>
              <w:pStyle w:val="NormalWeb"/>
              <w:spacing w:before="0" w:beforeAutospacing="0" w:after="0" w:afterAutospacing="0"/>
              <w:jc w:val="center"/>
              <w:rPr>
                <w:rFonts w:cs="Arial"/>
                <w:b/>
                <w:i/>
              </w:rPr>
            </w:pPr>
            <w:r w:rsidRPr="00EA7E4E">
              <w:rPr>
                <w:rFonts w:ascii="Segoe UI Symbol" w:eastAsia="MS Gothic" w:hAnsi="Segoe UI Symbol" w:cs="Segoe UI Symbol"/>
                <w:b/>
                <w:bCs/>
                <w:i/>
                <w:kern w:val="24"/>
              </w:rPr>
              <w:t>✓</w:t>
            </w:r>
            <w:r w:rsidRPr="00EA7E4E">
              <w:rPr>
                <w:rFonts w:eastAsia="Calibri" w:cs="Arial"/>
                <w:b/>
                <w:bCs/>
                <w:i/>
                <w:kern w:val="24"/>
              </w:rPr>
              <w:t xml:space="preserve"> </w:t>
            </w:r>
          </w:p>
        </w:tc>
      </w:tr>
    </w:tbl>
    <w:p w14:paraId="1112008D" w14:textId="3D5547E9" w:rsidR="00862623" w:rsidRPr="00810F8D" w:rsidRDefault="00862623" w:rsidP="00946A63">
      <w:pPr>
        <w:spacing w:before="240"/>
        <w:rPr>
          <w:rFonts w:cs="Arial"/>
          <w:b/>
          <w:i/>
          <w:szCs w:val="24"/>
        </w:rPr>
      </w:pPr>
      <w:r w:rsidRPr="00810F8D">
        <w:rPr>
          <w:rFonts w:cs="Arial"/>
          <w:b/>
          <w:i/>
          <w:szCs w:val="24"/>
        </w:rPr>
        <w:t xml:space="preserve">During the active </w:t>
      </w:r>
      <w:r w:rsidR="0007089B" w:rsidRPr="00810F8D">
        <w:rPr>
          <w:rFonts w:cs="Arial"/>
          <w:b/>
          <w:i/>
          <w:szCs w:val="24"/>
        </w:rPr>
        <w:t>intervention</w:t>
      </w:r>
      <w:r w:rsidRPr="00810F8D">
        <w:rPr>
          <w:rFonts w:cs="Arial"/>
          <w:b/>
          <w:i/>
          <w:szCs w:val="24"/>
        </w:rPr>
        <w:t xml:space="preserve"> phase (weeks 1-8), each intervention consists of 16 in-person sessions held twice per week over 8 weeks. Sessions last 90 minutes and will be led by either a physical therapist or clinical psychologist (depending on the study arm) using manualized protocols.</w:t>
      </w:r>
    </w:p>
    <w:p w14:paraId="7AABD1B3" w14:textId="1601BEAB" w:rsidR="00862623" w:rsidRPr="00810F8D" w:rsidRDefault="00862623" w:rsidP="00862623">
      <w:pPr>
        <w:rPr>
          <w:rFonts w:cs="Arial"/>
          <w:b/>
          <w:i/>
          <w:szCs w:val="24"/>
        </w:rPr>
      </w:pPr>
      <w:r w:rsidRPr="00810F8D">
        <w:rPr>
          <w:rFonts w:cs="Arial"/>
          <w:b/>
          <w:i/>
          <w:szCs w:val="24"/>
        </w:rPr>
        <w:t xml:space="preserve">During the maintenance phase (4 additional sessions over </w:t>
      </w:r>
      <w:r w:rsidR="0044155A">
        <w:rPr>
          <w:rFonts w:cs="Arial"/>
          <w:b/>
          <w:i/>
          <w:szCs w:val="24"/>
        </w:rPr>
        <w:t>a</w:t>
      </w:r>
      <w:r w:rsidRPr="00810F8D">
        <w:rPr>
          <w:rFonts w:cs="Arial"/>
          <w:b/>
          <w:i/>
          <w:szCs w:val="24"/>
        </w:rPr>
        <w:t xml:space="preserve"> 7-month follow up period), the first follow-up session will be held 4-weeks after the end of </w:t>
      </w:r>
      <w:r w:rsidR="00E65A49" w:rsidRPr="00810F8D">
        <w:rPr>
          <w:rFonts w:cs="Arial"/>
          <w:b/>
          <w:i/>
          <w:szCs w:val="24"/>
        </w:rPr>
        <w:t xml:space="preserve">the </w:t>
      </w:r>
      <w:r w:rsidR="00E65A49" w:rsidRPr="00810F8D">
        <w:rPr>
          <w:rFonts w:cs="Arial"/>
          <w:b/>
          <w:i/>
          <w:szCs w:val="24"/>
        </w:rPr>
        <w:lastRenderedPageBreak/>
        <w:t>intervention</w:t>
      </w:r>
      <w:r w:rsidRPr="00810F8D">
        <w:rPr>
          <w:rFonts w:cs="Arial"/>
          <w:b/>
          <w:i/>
          <w:szCs w:val="24"/>
        </w:rPr>
        <w:t xml:space="preserve"> and then at 2-month intervals until the final assessment. Sessions will be conducted by the same interventionists and will follow the protocols for Home Exercise, CBT, or PT based on participants’ original assignment.</w:t>
      </w:r>
    </w:p>
    <w:p w14:paraId="2C98ADE0" w14:textId="77777777" w:rsidR="00862623" w:rsidRPr="00810F8D" w:rsidRDefault="00862623" w:rsidP="00862623">
      <w:pPr>
        <w:rPr>
          <w:rFonts w:cs="Arial"/>
          <w:b/>
          <w:i/>
          <w:szCs w:val="24"/>
        </w:rPr>
      </w:pPr>
      <w:r w:rsidRPr="00810F8D">
        <w:rPr>
          <w:rFonts w:cs="Arial"/>
          <w:b/>
          <w:i/>
          <w:szCs w:val="24"/>
        </w:rPr>
        <w:t>A description of the content of each intervention is summarized in Tables 1-3 of this section.</w:t>
      </w:r>
    </w:p>
    <w:p w14:paraId="3037600F" w14:textId="5869F4D5" w:rsidR="002C7D47" w:rsidRPr="00810F8D" w:rsidRDefault="00F33851" w:rsidP="00946A63">
      <w:pPr>
        <w:pStyle w:val="Heading3"/>
      </w:pPr>
      <w:bookmarkStart w:id="168" w:name="_Toc57914454"/>
      <w:r w:rsidRPr="00810F8D">
        <w:t xml:space="preserve">9.0 </w:t>
      </w:r>
      <w:r w:rsidR="002C7D47" w:rsidRPr="00810F8D">
        <w:t>Randomiza</w:t>
      </w:r>
      <w:r w:rsidR="00901BDF" w:rsidRPr="00810F8D">
        <w:t>tion</w:t>
      </w:r>
      <w:bookmarkEnd w:id="162"/>
      <w:bookmarkEnd w:id="163"/>
      <w:bookmarkEnd w:id="164"/>
      <w:bookmarkEnd w:id="165"/>
      <w:bookmarkEnd w:id="166"/>
      <w:bookmarkEnd w:id="167"/>
      <w:r w:rsidR="00D42B91" w:rsidRPr="00810F8D">
        <w:t>/</w:t>
      </w:r>
      <w:r w:rsidR="008F62E0" w:rsidRPr="00810F8D">
        <w:t xml:space="preserve">Allocation and </w:t>
      </w:r>
      <w:r w:rsidR="003E2335" w:rsidRPr="00810F8D">
        <w:t>Participant</w:t>
      </w:r>
      <w:r w:rsidR="00D42B91" w:rsidRPr="00810F8D">
        <w:t xml:space="preserve"> Assignment</w:t>
      </w:r>
      <w:bookmarkEnd w:id="168"/>
      <w:r w:rsidR="002C7D47" w:rsidRPr="00810F8D">
        <w:t xml:space="preserve"> </w:t>
      </w:r>
    </w:p>
    <w:p w14:paraId="576CF4A4" w14:textId="12564962" w:rsidR="002C7D47" w:rsidRPr="00810F8D" w:rsidRDefault="00E75734" w:rsidP="00946A63">
      <w:r w:rsidRPr="00810F8D">
        <w:t xml:space="preserve">This section of the </w:t>
      </w:r>
      <w:r w:rsidR="3870585F" w:rsidRPr="00810F8D">
        <w:t>MOP</w:t>
      </w:r>
      <w:r w:rsidRPr="00810F8D">
        <w:t xml:space="preserve"> should describe </w:t>
      </w:r>
      <w:r w:rsidR="008F62E0" w:rsidRPr="00810F8D">
        <w:t xml:space="preserve">the method used to </w:t>
      </w:r>
      <w:r w:rsidR="009D2707" w:rsidRPr="00810F8D">
        <w:t xml:space="preserve">prospectively </w:t>
      </w:r>
      <w:r w:rsidR="008F62E0" w:rsidRPr="00810F8D">
        <w:t xml:space="preserve">assign participants to </w:t>
      </w:r>
      <w:r w:rsidR="00CA18FD" w:rsidRPr="00810F8D">
        <w:t xml:space="preserve">the study </w:t>
      </w:r>
      <w:r w:rsidR="001E48A8" w:rsidRPr="00810F8D">
        <w:t>intervention</w:t>
      </w:r>
      <w:r w:rsidR="008F62E0" w:rsidRPr="00810F8D">
        <w:t xml:space="preserve"> such as through randomization and treatment allocation for single-arm studies. R</w:t>
      </w:r>
      <w:r w:rsidRPr="00810F8D">
        <w:t>andomization</w:t>
      </w:r>
      <w:r w:rsidR="00D26E33" w:rsidRPr="00810F8D">
        <w:t xml:space="preserve"> and/or </w:t>
      </w:r>
      <w:r w:rsidR="006F5C0E" w:rsidRPr="00810F8D">
        <w:t xml:space="preserve">participant </w:t>
      </w:r>
      <w:r w:rsidR="00D26E33" w:rsidRPr="00810F8D">
        <w:t>assignment</w:t>
      </w:r>
      <w:r w:rsidRPr="00810F8D">
        <w:t xml:space="preserve"> </w:t>
      </w:r>
      <w:r w:rsidR="001439B2" w:rsidRPr="00810F8D">
        <w:t xml:space="preserve">procedures </w:t>
      </w:r>
      <w:r w:rsidR="008F62E0" w:rsidRPr="00810F8D">
        <w:t xml:space="preserve">may include </w:t>
      </w:r>
      <w:r w:rsidR="001439B2" w:rsidRPr="00810F8D">
        <w:t xml:space="preserve">but </w:t>
      </w:r>
      <w:r w:rsidR="008F62E0" w:rsidRPr="00810F8D">
        <w:t xml:space="preserve">are </w:t>
      </w:r>
      <w:r w:rsidR="001439B2" w:rsidRPr="00810F8D">
        <w:t>not limited to</w:t>
      </w:r>
      <w:r w:rsidR="002C7D47" w:rsidRPr="00810F8D">
        <w:t>:</w:t>
      </w:r>
      <w:bookmarkStart w:id="169" w:name="_Toc511183237"/>
      <w:bookmarkStart w:id="170" w:name="_Toc511185852"/>
      <w:bookmarkStart w:id="171" w:name="_Toc511794372"/>
    </w:p>
    <w:p w14:paraId="09F22594" w14:textId="148D021F" w:rsidR="00B06794" w:rsidRPr="00810F8D" w:rsidRDefault="00D26E33" w:rsidP="00C00F68">
      <w:pPr>
        <w:numPr>
          <w:ilvl w:val="0"/>
          <w:numId w:val="16"/>
        </w:numPr>
        <w:tabs>
          <w:tab w:val="clear" w:pos="864"/>
          <w:tab w:val="num" w:pos="720"/>
        </w:tabs>
        <w:ind w:left="720" w:hanging="360"/>
        <w:rPr>
          <w:rFonts w:cs="Arial"/>
          <w:szCs w:val="24"/>
        </w:rPr>
      </w:pPr>
      <w:r w:rsidRPr="00810F8D">
        <w:rPr>
          <w:rFonts w:cs="Arial"/>
          <w:b/>
          <w:i/>
          <w:szCs w:val="24"/>
        </w:rPr>
        <w:t>Assignment</w:t>
      </w:r>
      <w:r w:rsidR="00B06794" w:rsidRPr="00810F8D">
        <w:rPr>
          <w:rFonts w:cs="Arial"/>
          <w:b/>
          <w:i/>
          <w:szCs w:val="24"/>
        </w:rPr>
        <w:t xml:space="preserve"> </w:t>
      </w:r>
      <w:r w:rsidR="00511AED" w:rsidRPr="00810F8D">
        <w:rPr>
          <w:rFonts w:cs="Arial"/>
          <w:b/>
          <w:i/>
          <w:szCs w:val="24"/>
        </w:rPr>
        <w:t>P</w:t>
      </w:r>
      <w:r w:rsidR="00B06794" w:rsidRPr="00810F8D">
        <w:rPr>
          <w:rFonts w:cs="Arial"/>
          <w:b/>
          <w:i/>
          <w:szCs w:val="24"/>
        </w:rPr>
        <w:t>lan</w:t>
      </w:r>
      <w:r w:rsidR="00B06794" w:rsidRPr="00810F8D">
        <w:rPr>
          <w:rFonts w:cs="Arial"/>
          <w:b/>
          <w:szCs w:val="24"/>
        </w:rPr>
        <w:t>:</w:t>
      </w:r>
      <w:r w:rsidR="00076137" w:rsidRPr="00810F8D">
        <w:rPr>
          <w:rFonts w:cs="Arial"/>
          <w:b/>
          <w:szCs w:val="24"/>
        </w:rPr>
        <w:t xml:space="preserve"> </w:t>
      </w:r>
      <w:r w:rsidR="00076137" w:rsidRPr="00810F8D">
        <w:rPr>
          <w:rFonts w:cs="Arial"/>
          <w:szCs w:val="24"/>
        </w:rPr>
        <w:t>The</w:t>
      </w:r>
      <w:r w:rsidR="00B06794" w:rsidRPr="00810F8D">
        <w:rPr>
          <w:rFonts w:cs="Arial"/>
          <w:szCs w:val="24"/>
        </w:rPr>
        <w:t xml:space="preserve"> </w:t>
      </w:r>
      <w:r w:rsidR="00076137" w:rsidRPr="00810F8D">
        <w:rPr>
          <w:rFonts w:cs="Arial"/>
          <w:szCs w:val="24"/>
        </w:rPr>
        <w:t>method</w:t>
      </w:r>
      <w:r w:rsidR="00B06794" w:rsidRPr="00810F8D">
        <w:rPr>
          <w:rFonts w:cs="Arial"/>
          <w:szCs w:val="24"/>
        </w:rPr>
        <w:t xml:space="preserve"> used for generating </w:t>
      </w:r>
      <w:r w:rsidR="00076137" w:rsidRPr="00810F8D">
        <w:rPr>
          <w:rFonts w:cs="Arial"/>
          <w:szCs w:val="24"/>
        </w:rPr>
        <w:t>randomization codes</w:t>
      </w:r>
      <w:r w:rsidRPr="00810F8D">
        <w:rPr>
          <w:rFonts w:cs="Arial"/>
          <w:szCs w:val="24"/>
        </w:rPr>
        <w:t xml:space="preserve"> or the process used</w:t>
      </w:r>
      <w:r w:rsidR="00B06794" w:rsidRPr="00810F8D">
        <w:rPr>
          <w:rFonts w:cs="Arial"/>
          <w:szCs w:val="24"/>
        </w:rPr>
        <w:t xml:space="preserve"> </w:t>
      </w:r>
      <w:r w:rsidR="0010262C" w:rsidRPr="00810F8D">
        <w:rPr>
          <w:rFonts w:cs="Arial"/>
          <w:szCs w:val="24"/>
        </w:rPr>
        <w:t>to</w:t>
      </w:r>
      <w:r w:rsidR="00B06794" w:rsidRPr="00810F8D">
        <w:rPr>
          <w:rFonts w:cs="Arial"/>
          <w:szCs w:val="24"/>
        </w:rPr>
        <w:t xml:space="preserve"> assign participants to</w:t>
      </w:r>
      <w:r w:rsidR="00BA4A41" w:rsidRPr="00810F8D">
        <w:rPr>
          <w:rFonts w:cs="Arial"/>
          <w:szCs w:val="24"/>
        </w:rPr>
        <w:t xml:space="preserve"> the intervention</w:t>
      </w:r>
      <w:r w:rsidR="00B06794" w:rsidRPr="00810F8D">
        <w:rPr>
          <w:rFonts w:cs="Arial"/>
          <w:szCs w:val="24"/>
        </w:rPr>
        <w:t xml:space="preserve"> groups</w:t>
      </w:r>
      <w:r w:rsidR="00972F5E" w:rsidRPr="00810F8D">
        <w:rPr>
          <w:rFonts w:cs="Arial"/>
          <w:szCs w:val="24"/>
        </w:rPr>
        <w:t>.</w:t>
      </w:r>
      <w:r w:rsidR="00527F17" w:rsidRPr="00810F8D">
        <w:rPr>
          <w:rFonts w:cs="Arial"/>
          <w:szCs w:val="24"/>
        </w:rPr>
        <w:t xml:space="preserve"> </w:t>
      </w:r>
    </w:p>
    <w:p w14:paraId="299844C2" w14:textId="42402598" w:rsidR="002C7D47" w:rsidRPr="00810F8D" w:rsidRDefault="002C7D47" w:rsidP="00C00F68">
      <w:pPr>
        <w:numPr>
          <w:ilvl w:val="0"/>
          <w:numId w:val="16"/>
        </w:numPr>
        <w:tabs>
          <w:tab w:val="clear" w:pos="864"/>
          <w:tab w:val="left" w:pos="-1440"/>
          <w:tab w:val="num" w:pos="630"/>
        </w:tabs>
        <w:ind w:left="720" w:hanging="360"/>
        <w:rPr>
          <w:rFonts w:cs="Arial"/>
          <w:szCs w:val="24"/>
        </w:rPr>
      </w:pPr>
      <w:r w:rsidRPr="00810F8D">
        <w:rPr>
          <w:rFonts w:cs="Arial"/>
          <w:b/>
          <w:i/>
          <w:szCs w:val="24"/>
        </w:rPr>
        <w:t>Process Responsibilities</w:t>
      </w:r>
      <w:r w:rsidRPr="00810F8D">
        <w:rPr>
          <w:rFonts w:cs="Arial"/>
          <w:b/>
          <w:szCs w:val="24"/>
        </w:rPr>
        <w:t>:</w:t>
      </w:r>
      <w:r w:rsidRPr="00810F8D">
        <w:rPr>
          <w:rFonts w:cs="Arial"/>
          <w:szCs w:val="24"/>
        </w:rPr>
        <w:t xml:space="preserve"> </w:t>
      </w:r>
      <w:r w:rsidR="001B3551" w:rsidRPr="00810F8D">
        <w:rPr>
          <w:rFonts w:cs="Arial"/>
          <w:szCs w:val="24"/>
        </w:rPr>
        <w:t>The</w:t>
      </w:r>
      <w:r w:rsidRPr="00810F8D">
        <w:rPr>
          <w:rFonts w:cs="Arial"/>
          <w:szCs w:val="24"/>
        </w:rPr>
        <w:t xml:space="preserve"> individual who maintains the master randomization list must be identified. This person is responsible for assigning randomization codes, notifying appropriate study </w:t>
      </w:r>
      <w:r w:rsidR="007B0AB9" w:rsidRPr="00810F8D">
        <w:rPr>
          <w:rFonts w:cs="Arial"/>
          <w:szCs w:val="24"/>
        </w:rPr>
        <w:t>team</w:t>
      </w:r>
      <w:r w:rsidRPr="00810F8D">
        <w:rPr>
          <w:rFonts w:cs="Arial"/>
          <w:szCs w:val="24"/>
        </w:rPr>
        <w:t xml:space="preserve"> that the participant has been randomized</w:t>
      </w:r>
      <w:r w:rsidR="009B5CC3" w:rsidRPr="00810F8D">
        <w:rPr>
          <w:rFonts w:cs="Arial"/>
          <w:szCs w:val="24"/>
        </w:rPr>
        <w:t>,</w:t>
      </w:r>
      <w:r w:rsidRPr="00810F8D">
        <w:rPr>
          <w:rFonts w:cs="Arial"/>
          <w:szCs w:val="24"/>
        </w:rPr>
        <w:t xml:space="preserve"> and securely storing all randomiz</w:t>
      </w:r>
      <w:r w:rsidR="00BD43A9" w:rsidRPr="00810F8D">
        <w:rPr>
          <w:rFonts w:cs="Arial"/>
          <w:szCs w:val="24"/>
        </w:rPr>
        <w:t>ation</w:t>
      </w:r>
      <w:r w:rsidRPr="00810F8D">
        <w:rPr>
          <w:rFonts w:cs="Arial"/>
          <w:szCs w:val="24"/>
        </w:rPr>
        <w:t xml:space="preserve"> files.</w:t>
      </w:r>
      <w:r w:rsidR="005D780D" w:rsidRPr="00810F8D">
        <w:rPr>
          <w:rFonts w:cs="Arial"/>
          <w:szCs w:val="24"/>
        </w:rPr>
        <w:t xml:space="preserve"> If another process besides randomization is used to assign participants to groups, that process should also be described.</w:t>
      </w:r>
    </w:p>
    <w:p w14:paraId="51927D79" w14:textId="3C71FCA1" w:rsidR="002C7D47" w:rsidRPr="00810F8D" w:rsidRDefault="002C7D47" w:rsidP="00C00F68">
      <w:pPr>
        <w:numPr>
          <w:ilvl w:val="0"/>
          <w:numId w:val="16"/>
        </w:numPr>
        <w:tabs>
          <w:tab w:val="clear" w:pos="864"/>
          <w:tab w:val="left" w:pos="-1440"/>
          <w:tab w:val="num" w:pos="720"/>
        </w:tabs>
        <w:ind w:left="720" w:hanging="360"/>
        <w:rPr>
          <w:rFonts w:cs="Arial"/>
          <w:szCs w:val="24"/>
        </w:rPr>
      </w:pPr>
      <w:r w:rsidRPr="00810F8D">
        <w:rPr>
          <w:rFonts w:cs="Arial"/>
          <w:b/>
          <w:i/>
          <w:szCs w:val="24"/>
        </w:rPr>
        <w:t>Procedure for Randomizing</w:t>
      </w:r>
      <w:r w:rsidR="005D780D" w:rsidRPr="00810F8D">
        <w:rPr>
          <w:rFonts w:cs="Arial"/>
          <w:b/>
          <w:i/>
          <w:szCs w:val="24"/>
        </w:rPr>
        <w:t xml:space="preserve"> or Assigning</w:t>
      </w:r>
      <w:r w:rsidRPr="00810F8D">
        <w:rPr>
          <w:rFonts w:cs="Arial"/>
          <w:b/>
          <w:i/>
          <w:szCs w:val="24"/>
        </w:rPr>
        <w:t xml:space="preserve"> a Participant: </w:t>
      </w:r>
      <w:r w:rsidR="00ED79E5" w:rsidRPr="00810F8D">
        <w:rPr>
          <w:rFonts w:cs="Arial"/>
          <w:szCs w:val="24"/>
        </w:rPr>
        <w:t>T</w:t>
      </w:r>
      <w:r w:rsidR="001B3551" w:rsidRPr="00810F8D">
        <w:rPr>
          <w:rFonts w:cs="Arial"/>
          <w:szCs w:val="24"/>
        </w:rPr>
        <w:t>he</w:t>
      </w:r>
      <w:r w:rsidRPr="00810F8D">
        <w:rPr>
          <w:rFonts w:cs="Arial"/>
          <w:szCs w:val="24"/>
        </w:rPr>
        <w:t xml:space="preserve"> individual who is responsible for initiating the randomization</w:t>
      </w:r>
      <w:r w:rsidR="005D780D" w:rsidRPr="00810F8D">
        <w:rPr>
          <w:rFonts w:cs="Arial"/>
          <w:szCs w:val="24"/>
        </w:rPr>
        <w:t xml:space="preserve"> or assignment</w:t>
      </w:r>
      <w:r w:rsidRPr="00810F8D">
        <w:rPr>
          <w:rFonts w:cs="Arial"/>
          <w:szCs w:val="24"/>
        </w:rPr>
        <w:t xml:space="preserve"> procedure must be identified. This individual must know who</w:t>
      </w:r>
      <w:r w:rsidR="00ED79E5" w:rsidRPr="00810F8D">
        <w:rPr>
          <w:rFonts w:cs="Arial"/>
          <w:szCs w:val="24"/>
        </w:rPr>
        <w:t>m</w:t>
      </w:r>
      <w:r w:rsidRPr="00810F8D">
        <w:rPr>
          <w:rFonts w:cs="Arial"/>
          <w:szCs w:val="24"/>
        </w:rPr>
        <w:t xml:space="preserve"> to contact once a </w:t>
      </w:r>
      <w:r w:rsidR="00355263" w:rsidRPr="00810F8D">
        <w:rPr>
          <w:rFonts w:cs="Arial"/>
          <w:szCs w:val="24"/>
        </w:rPr>
        <w:t xml:space="preserve">potential </w:t>
      </w:r>
      <w:r w:rsidRPr="00810F8D">
        <w:rPr>
          <w:rFonts w:cs="Arial"/>
          <w:szCs w:val="24"/>
        </w:rPr>
        <w:t>participant is determined eligible for a study</w:t>
      </w:r>
      <w:r w:rsidR="009B5CC3" w:rsidRPr="00810F8D">
        <w:rPr>
          <w:rFonts w:cs="Arial"/>
          <w:szCs w:val="24"/>
        </w:rPr>
        <w:t>,</w:t>
      </w:r>
      <w:r w:rsidRPr="00810F8D">
        <w:rPr>
          <w:rFonts w:cs="Arial"/>
          <w:szCs w:val="24"/>
        </w:rPr>
        <w:t xml:space="preserve">  which forms must be completed prior to randomization</w:t>
      </w:r>
      <w:r w:rsidR="005D780D" w:rsidRPr="00810F8D">
        <w:rPr>
          <w:rFonts w:cs="Arial"/>
          <w:szCs w:val="24"/>
        </w:rPr>
        <w:t>/assignment</w:t>
      </w:r>
      <w:r w:rsidRPr="00810F8D">
        <w:rPr>
          <w:rFonts w:cs="Arial"/>
          <w:szCs w:val="24"/>
        </w:rPr>
        <w:t xml:space="preserve"> (e.g., informed consent form and participant eligibility form)</w:t>
      </w:r>
      <w:r w:rsidR="005D780D" w:rsidRPr="00810F8D">
        <w:rPr>
          <w:rFonts w:cs="Arial"/>
          <w:szCs w:val="24"/>
        </w:rPr>
        <w:t>, what tool</w:t>
      </w:r>
      <w:r w:rsidR="00224BEC" w:rsidRPr="00810F8D">
        <w:rPr>
          <w:rFonts w:cs="Arial"/>
          <w:szCs w:val="24"/>
        </w:rPr>
        <w:t>(</w:t>
      </w:r>
      <w:r w:rsidR="00355263" w:rsidRPr="00810F8D">
        <w:rPr>
          <w:rFonts w:cs="Arial"/>
          <w:szCs w:val="24"/>
        </w:rPr>
        <w:t>s</w:t>
      </w:r>
      <w:r w:rsidR="00224BEC" w:rsidRPr="00810F8D">
        <w:rPr>
          <w:rFonts w:cs="Arial"/>
          <w:szCs w:val="24"/>
        </w:rPr>
        <w:t>)</w:t>
      </w:r>
      <w:r w:rsidR="005D780D" w:rsidRPr="00810F8D">
        <w:rPr>
          <w:rFonts w:cs="Arial"/>
          <w:szCs w:val="24"/>
        </w:rPr>
        <w:t xml:space="preserve"> (i.e., web-based) or method</w:t>
      </w:r>
      <w:r w:rsidR="00224BEC" w:rsidRPr="00810F8D">
        <w:rPr>
          <w:rFonts w:cs="Arial"/>
          <w:szCs w:val="24"/>
        </w:rPr>
        <w:t>(s)</w:t>
      </w:r>
      <w:r w:rsidR="005D780D" w:rsidRPr="00810F8D">
        <w:rPr>
          <w:rFonts w:cs="Arial"/>
          <w:szCs w:val="24"/>
        </w:rPr>
        <w:t xml:space="preserve"> will be used and how to use th</w:t>
      </w:r>
      <w:r w:rsidR="00224BEC" w:rsidRPr="00810F8D">
        <w:rPr>
          <w:rFonts w:cs="Arial"/>
          <w:szCs w:val="24"/>
        </w:rPr>
        <w:t>e</w:t>
      </w:r>
      <w:r w:rsidR="005D780D" w:rsidRPr="00810F8D">
        <w:rPr>
          <w:rFonts w:cs="Arial"/>
          <w:szCs w:val="24"/>
        </w:rPr>
        <w:t xml:space="preserve"> tool</w:t>
      </w:r>
      <w:r w:rsidR="00224BEC" w:rsidRPr="00810F8D">
        <w:rPr>
          <w:rFonts w:cs="Arial"/>
          <w:szCs w:val="24"/>
        </w:rPr>
        <w:t>(s)</w:t>
      </w:r>
      <w:r w:rsidRPr="00810F8D">
        <w:rPr>
          <w:rFonts w:cs="Arial"/>
          <w:szCs w:val="24"/>
        </w:rPr>
        <w:t xml:space="preserve">. </w:t>
      </w:r>
    </w:p>
    <w:p w14:paraId="05D8E251" w14:textId="7F10E5B1" w:rsidR="002C7D47" w:rsidRPr="00810F8D" w:rsidRDefault="002B6EB1" w:rsidP="00A047DA">
      <w:pPr>
        <w:tabs>
          <w:tab w:val="left" w:pos="-1440"/>
        </w:tabs>
        <w:rPr>
          <w:rFonts w:cs="Arial"/>
          <w:szCs w:val="24"/>
        </w:rPr>
      </w:pPr>
      <w:r w:rsidRPr="00810F8D">
        <w:rPr>
          <w:rFonts w:cs="Arial"/>
          <w:szCs w:val="24"/>
        </w:rPr>
        <w:t xml:space="preserve">Randomization assignments must be documented so that they can be reviewed during a data review or audit. </w:t>
      </w:r>
      <w:r w:rsidR="00885900" w:rsidRPr="00810F8D">
        <w:rPr>
          <w:rFonts w:cs="Arial"/>
          <w:szCs w:val="24"/>
        </w:rPr>
        <w:t>Some studies m</w:t>
      </w:r>
      <w:r w:rsidR="00646AC3" w:rsidRPr="00810F8D">
        <w:rPr>
          <w:rFonts w:cs="Arial"/>
          <w:szCs w:val="24"/>
        </w:rPr>
        <w:t>aintain the assigned and masked</w:t>
      </w:r>
      <w:r w:rsidR="00885900" w:rsidRPr="00810F8D">
        <w:rPr>
          <w:rFonts w:cs="Arial"/>
          <w:szCs w:val="24"/>
        </w:rPr>
        <w:t xml:space="preserve"> randomization code in </w:t>
      </w:r>
      <w:r w:rsidR="00704096">
        <w:rPr>
          <w:rFonts w:cs="Arial"/>
          <w:szCs w:val="24"/>
        </w:rPr>
        <w:t>a</w:t>
      </w:r>
      <w:r w:rsidR="00885900" w:rsidRPr="00810F8D">
        <w:rPr>
          <w:rFonts w:cs="Arial"/>
          <w:szCs w:val="24"/>
        </w:rPr>
        <w:t xml:space="preserve"> study computer system while other studies maintain the assignment </w:t>
      </w:r>
      <w:r w:rsidR="00B84974">
        <w:rPr>
          <w:rFonts w:cs="Arial"/>
          <w:szCs w:val="24"/>
        </w:rPr>
        <w:t>o</w:t>
      </w:r>
      <w:r w:rsidR="00885900" w:rsidRPr="00810F8D">
        <w:rPr>
          <w:rFonts w:cs="Arial"/>
          <w:szCs w:val="24"/>
        </w:rPr>
        <w:t xml:space="preserve">n a randomization log. In either case, the method for documenting randomization must be described, and if relevant, a </w:t>
      </w:r>
      <w:r w:rsidR="002C7D47" w:rsidRPr="00810F8D">
        <w:rPr>
          <w:rFonts w:cs="Arial"/>
          <w:szCs w:val="24"/>
        </w:rPr>
        <w:t>person</w:t>
      </w:r>
      <w:r w:rsidR="00885900" w:rsidRPr="00810F8D">
        <w:rPr>
          <w:rFonts w:cs="Arial"/>
          <w:szCs w:val="24"/>
        </w:rPr>
        <w:t xml:space="preserve"> named</w:t>
      </w:r>
      <w:r w:rsidR="00F47D35">
        <w:rPr>
          <w:rFonts w:cs="Arial"/>
          <w:szCs w:val="24"/>
        </w:rPr>
        <w:t>,</w:t>
      </w:r>
      <w:r w:rsidR="00885900" w:rsidRPr="00810F8D">
        <w:rPr>
          <w:rFonts w:cs="Arial"/>
          <w:szCs w:val="24"/>
        </w:rPr>
        <w:t xml:space="preserve"> </w:t>
      </w:r>
      <w:r w:rsidR="002C7D47" w:rsidRPr="00810F8D">
        <w:rPr>
          <w:rFonts w:cs="Arial"/>
          <w:szCs w:val="24"/>
        </w:rPr>
        <w:t xml:space="preserve">who will be responsible for completing the randomization log at </w:t>
      </w:r>
      <w:r w:rsidR="00410B94" w:rsidRPr="00810F8D">
        <w:rPr>
          <w:rFonts w:cs="Arial"/>
          <w:szCs w:val="24"/>
        </w:rPr>
        <w:t>the</w:t>
      </w:r>
      <w:r w:rsidR="002C7D47" w:rsidRPr="00810F8D">
        <w:rPr>
          <w:rFonts w:cs="Arial"/>
          <w:szCs w:val="24"/>
        </w:rPr>
        <w:t xml:space="preserve"> site.</w:t>
      </w:r>
    </w:p>
    <w:p w14:paraId="7802953E" w14:textId="77777777" w:rsidR="0089553A" w:rsidRPr="00810F8D" w:rsidRDefault="0089553A" w:rsidP="00A047DA">
      <w:pPr>
        <w:tabs>
          <w:tab w:val="left" w:pos="-1440"/>
        </w:tabs>
        <w:rPr>
          <w:rFonts w:cs="Arial"/>
          <w:b/>
          <w:i/>
          <w:szCs w:val="24"/>
        </w:rPr>
      </w:pPr>
      <w:r w:rsidRPr="00810F8D">
        <w:rPr>
          <w:rFonts w:cs="Arial"/>
          <w:b/>
          <w:i/>
          <w:szCs w:val="24"/>
        </w:rPr>
        <w:t>Sample Text:</w:t>
      </w:r>
    </w:p>
    <w:p w14:paraId="4555BC6D" w14:textId="7E1D6E34" w:rsidR="00383BB0" w:rsidRPr="00810F8D" w:rsidRDefault="00383BB0" w:rsidP="00383BB0">
      <w:pPr>
        <w:autoSpaceDE w:val="0"/>
        <w:autoSpaceDN w:val="0"/>
        <w:adjustRightInd w:val="0"/>
        <w:snapToGrid w:val="0"/>
        <w:rPr>
          <w:rFonts w:cs="Arial"/>
          <w:b/>
          <w:i/>
          <w:snapToGrid/>
          <w:color w:val="000000"/>
          <w:szCs w:val="24"/>
          <w:lang w:val="x-none"/>
        </w:rPr>
      </w:pPr>
      <w:r w:rsidRPr="00810F8D">
        <w:rPr>
          <w:rFonts w:cs="Arial"/>
          <w:b/>
          <w:i/>
          <w:snapToGrid/>
          <w:color w:val="000000"/>
          <w:szCs w:val="24"/>
          <w:lang w:val="x-none"/>
        </w:rPr>
        <w:t xml:space="preserve">Before randomizing the </w:t>
      </w:r>
      <w:r w:rsidR="00B94428" w:rsidRPr="00810F8D">
        <w:rPr>
          <w:rFonts w:cs="Arial"/>
          <w:b/>
          <w:i/>
          <w:snapToGrid/>
          <w:color w:val="000000"/>
          <w:szCs w:val="24"/>
        </w:rPr>
        <w:t>participant</w:t>
      </w:r>
      <w:r w:rsidRPr="00810F8D">
        <w:rPr>
          <w:rFonts w:cs="Arial"/>
          <w:b/>
          <w:i/>
          <w:snapToGrid/>
          <w:color w:val="000000"/>
          <w:szCs w:val="24"/>
          <w:lang w:val="x-none"/>
        </w:rPr>
        <w:t>, you must:</w:t>
      </w:r>
    </w:p>
    <w:p w14:paraId="052A8482" w14:textId="4A19B4F4" w:rsidR="00383BB0" w:rsidRPr="00810F8D" w:rsidRDefault="00383BB0" w:rsidP="00C00F68">
      <w:pPr>
        <w:pStyle w:val="ListParagraph"/>
        <w:numPr>
          <w:ilvl w:val="0"/>
          <w:numId w:val="43"/>
        </w:numPr>
        <w:autoSpaceDE w:val="0"/>
        <w:autoSpaceDN w:val="0"/>
        <w:adjustRightInd w:val="0"/>
        <w:snapToGrid w:val="0"/>
        <w:spacing w:after="0"/>
        <w:rPr>
          <w:rFonts w:ascii="Arial" w:hAnsi="Arial" w:cs="Arial"/>
          <w:b/>
          <w:i/>
          <w:color w:val="000000"/>
          <w:sz w:val="24"/>
          <w:szCs w:val="24"/>
          <w:lang w:val="x-none"/>
        </w:rPr>
      </w:pPr>
      <w:r w:rsidRPr="00810F8D">
        <w:rPr>
          <w:rFonts w:ascii="Arial" w:hAnsi="Arial" w:cs="Arial"/>
          <w:b/>
          <w:i/>
          <w:color w:val="000000"/>
          <w:sz w:val="24"/>
          <w:szCs w:val="24"/>
          <w:lang w:val="x-none"/>
        </w:rPr>
        <w:t xml:space="preserve">Apply inclusion and exclusion criteria to the </w:t>
      </w:r>
      <w:r w:rsidR="00B94428" w:rsidRPr="00810F8D">
        <w:rPr>
          <w:rFonts w:ascii="Arial" w:hAnsi="Arial" w:cs="Arial"/>
          <w:b/>
          <w:i/>
          <w:color w:val="000000"/>
          <w:sz w:val="24"/>
          <w:szCs w:val="24"/>
        </w:rPr>
        <w:t>participant</w:t>
      </w:r>
      <w:r w:rsidR="00A047DA" w:rsidRPr="00810F8D">
        <w:rPr>
          <w:rFonts w:ascii="Arial" w:hAnsi="Arial" w:cs="Arial"/>
          <w:b/>
          <w:i/>
          <w:color w:val="000000"/>
          <w:sz w:val="24"/>
          <w:szCs w:val="24"/>
        </w:rPr>
        <w:t>.</w:t>
      </w:r>
    </w:p>
    <w:p w14:paraId="4B2A19B6" w14:textId="573FDC6A" w:rsidR="00383BB0" w:rsidRPr="00810F8D" w:rsidRDefault="00383BB0" w:rsidP="00C00F68">
      <w:pPr>
        <w:pStyle w:val="ListParagraph"/>
        <w:numPr>
          <w:ilvl w:val="0"/>
          <w:numId w:val="43"/>
        </w:numPr>
        <w:autoSpaceDE w:val="0"/>
        <w:autoSpaceDN w:val="0"/>
        <w:adjustRightInd w:val="0"/>
        <w:snapToGrid w:val="0"/>
        <w:spacing w:after="0"/>
        <w:rPr>
          <w:rFonts w:ascii="Arial" w:hAnsi="Arial" w:cs="Arial"/>
          <w:b/>
          <w:i/>
          <w:color w:val="000000"/>
          <w:sz w:val="24"/>
          <w:szCs w:val="24"/>
          <w:lang w:val="x-none"/>
        </w:rPr>
      </w:pPr>
      <w:r w:rsidRPr="00810F8D">
        <w:rPr>
          <w:rFonts w:ascii="Arial" w:hAnsi="Arial" w:cs="Arial"/>
          <w:b/>
          <w:i/>
          <w:color w:val="000000"/>
          <w:sz w:val="24"/>
          <w:szCs w:val="24"/>
          <w:lang w:val="x-none"/>
        </w:rPr>
        <w:t>Obtain signed consent</w:t>
      </w:r>
      <w:r w:rsidR="00B94428" w:rsidRPr="00810F8D">
        <w:rPr>
          <w:rFonts w:ascii="Arial" w:hAnsi="Arial" w:cs="Arial"/>
          <w:b/>
          <w:i/>
          <w:color w:val="000000"/>
          <w:sz w:val="24"/>
          <w:szCs w:val="24"/>
        </w:rPr>
        <w:t xml:space="preserve"> form</w:t>
      </w:r>
      <w:r w:rsidRPr="00810F8D">
        <w:rPr>
          <w:rFonts w:ascii="Arial" w:hAnsi="Arial" w:cs="Arial"/>
          <w:b/>
          <w:i/>
          <w:color w:val="000000"/>
          <w:sz w:val="24"/>
          <w:szCs w:val="24"/>
          <w:lang w:val="x-none"/>
        </w:rPr>
        <w:t>.</w:t>
      </w:r>
    </w:p>
    <w:p w14:paraId="2CD30D53" w14:textId="47F7BE4D" w:rsidR="00383BB0" w:rsidRPr="00810F8D" w:rsidRDefault="00383BB0" w:rsidP="00C00F68">
      <w:pPr>
        <w:pStyle w:val="ListParagraph"/>
        <w:numPr>
          <w:ilvl w:val="0"/>
          <w:numId w:val="43"/>
        </w:numPr>
        <w:autoSpaceDE w:val="0"/>
        <w:autoSpaceDN w:val="0"/>
        <w:adjustRightInd w:val="0"/>
        <w:snapToGrid w:val="0"/>
        <w:spacing w:after="0"/>
        <w:rPr>
          <w:rFonts w:ascii="Arial" w:hAnsi="Arial" w:cs="Arial"/>
          <w:b/>
          <w:i/>
          <w:color w:val="000000"/>
          <w:sz w:val="24"/>
          <w:szCs w:val="24"/>
          <w:lang w:val="x-none"/>
        </w:rPr>
      </w:pPr>
      <w:r w:rsidRPr="00810F8D">
        <w:rPr>
          <w:rFonts w:ascii="Arial" w:hAnsi="Arial" w:cs="Arial"/>
          <w:b/>
          <w:i/>
          <w:color w:val="000000"/>
          <w:sz w:val="24"/>
          <w:szCs w:val="24"/>
          <w:lang w:val="x-none"/>
        </w:rPr>
        <w:t xml:space="preserve">Have agreement to randomize from the </w:t>
      </w:r>
      <w:r w:rsidR="00341CD5" w:rsidRPr="00810F8D">
        <w:rPr>
          <w:rFonts w:ascii="Arial" w:hAnsi="Arial" w:cs="Arial"/>
          <w:b/>
          <w:i/>
          <w:color w:val="000000"/>
          <w:sz w:val="24"/>
          <w:szCs w:val="24"/>
        </w:rPr>
        <w:t>site investigator</w:t>
      </w:r>
      <w:r w:rsidRPr="00810F8D">
        <w:rPr>
          <w:rFonts w:ascii="Arial" w:hAnsi="Arial" w:cs="Arial"/>
          <w:b/>
          <w:i/>
          <w:color w:val="000000"/>
          <w:sz w:val="24"/>
          <w:szCs w:val="24"/>
          <w:lang w:val="x-none"/>
        </w:rPr>
        <w:t>.</w:t>
      </w:r>
    </w:p>
    <w:p w14:paraId="37B2F0C9" w14:textId="0A764226" w:rsidR="00383BB0" w:rsidRPr="00810F8D" w:rsidRDefault="00383BB0" w:rsidP="00C00F68">
      <w:pPr>
        <w:pStyle w:val="ListParagraph"/>
        <w:numPr>
          <w:ilvl w:val="0"/>
          <w:numId w:val="43"/>
        </w:numPr>
        <w:autoSpaceDE w:val="0"/>
        <w:autoSpaceDN w:val="0"/>
        <w:adjustRightInd w:val="0"/>
        <w:snapToGrid w:val="0"/>
        <w:spacing w:after="0"/>
        <w:rPr>
          <w:rFonts w:ascii="Arial" w:hAnsi="Arial" w:cs="Arial"/>
          <w:b/>
          <w:i/>
          <w:color w:val="000000"/>
          <w:sz w:val="24"/>
          <w:szCs w:val="24"/>
          <w:lang w:val="x-none"/>
        </w:rPr>
      </w:pPr>
      <w:r w:rsidRPr="00810F8D">
        <w:rPr>
          <w:rFonts w:ascii="Arial" w:hAnsi="Arial" w:cs="Arial"/>
          <w:b/>
          <w:i/>
          <w:color w:val="000000"/>
          <w:sz w:val="24"/>
          <w:szCs w:val="24"/>
          <w:lang w:val="x-none"/>
        </w:rPr>
        <w:t>Know your site’s username and password.</w:t>
      </w:r>
    </w:p>
    <w:p w14:paraId="03C18367" w14:textId="064C6A1E" w:rsidR="00383BB0" w:rsidRPr="00810F8D" w:rsidRDefault="00383BB0" w:rsidP="00C00F68">
      <w:pPr>
        <w:pStyle w:val="ListParagraph"/>
        <w:numPr>
          <w:ilvl w:val="0"/>
          <w:numId w:val="43"/>
        </w:numPr>
        <w:autoSpaceDE w:val="0"/>
        <w:autoSpaceDN w:val="0"/>
        <w:adjustRightInd w:val="0"/>
        <w:snapToGrid w:val="0"/>
        <w:spacing w:after="0"/>
        <w:rPr>
          <w:rFonts w:ascii="Arial" w:hAnsi="Arial" w:cs="Arial"/>
          <w:b/>
          <w:i/>
          <w:color w:val="000000"/>
          <w:sz w:val="24"/>
          <w:szCs w:val="24"/>
          <w:lang w:val="x-none"/>
        </w:rPr>
      </w:pPr>
      <w:r w:rsidRPr="00810F8D">
        <w:rPr>
          <w:rFonts w:ascii="Arial" w:hAnsi="Arial" w:cs="Arial"/>
          <w:b/>
          <w:i/>
          <w:color w:val="000000"/>
          <w:sz w:val="24"/>
          <w:szCs w:val="24"/>
          <w:lang w:val="x-none"/>
        </w:rPr>
        <w:t>Have the p</w:t>
      </w:r>
      <w:r w:rsidR="00A20594" w:rsidRPr="00810F8D">
        <w:rPr>
          <w:rFonts w:ascii="Arial" w:hAnsi="Arial" w:cs="Arial"/>
          <w:b/>
          <w:i/>
          <w:color w:val="000000"/>
          <w:sz w:val="24"/>
          <w:szCs w:val="24"/>
        </w:rPr>
        <w:t xml:space="preserve">articipant’s </w:t>
      </w:r>
      <w:r w:rsidRPr="00810F8D">
        <w:rPr>
          <w:rFonts w:ascii="Arial" w:hAnsi="Arial" w:cs="Arial"/>
          <w:b/>
          <w:i/>
          <w:color w:val="000000"/>
          <w:sz w:val="24"/>
          <w:szCs w:val="24"/>
          <w:lang w:val="x-none"/>
        </w:rPr>
        <w:t>exact age.</w:t>
      </w:r>
    </w:p>
    <w:p w14:paraId="31DABFE4" w14:textId="6D3BD8BF" w:rsidR="00383BB0" w:rsidRPr="00810F8D" w:rsidRDefault="00383BB0" w:rsidP="00C00F68">
      <w:pPr>
        <w:pStyle w:val="ListParagraph"/>
        <w:numPr>
          <w:ilvl w:val="0"/>
          <w:numId w:val="43"/>
        </w:numPr>
        <w:autoSpaceDE w:val="0"/>
        <w:autoSpaceDN w:val="0"/>
        <w:adjustRightInd w:val="0"/>
        <w:snapToGrid w:val="0"/>
        <w:rPr>
          <w:rFonts w:ascii="Arial" w:hAnsi="Arial" w:cs="Arial"/>
          <w:b/>
          <w:i/>
          <w:color w:val="000000"/>
          <w:sz w:val="24"/>
          <w:szCs w:val="24"/>
          <w:lang w:val="x-none"/>
        </w:rPr>
      </w:pPr>
      <w:r w:rsidRPr="00810F8D">
        <w:rPr>
          <w:rFonts w:ascii="Arial" w:hAnsi="Arial" w:cs="Arial"/>
          <w:b/>
          <w:i/>
          <w:color w:val="000000"/>
          <w:sz w:val="24"/>
          <w:szCs w:val="24"/>
          <w:lang w:val="x-none"/>
        </w:rPr>
        <w:t xml:space="preserve">Have a pen ready to record </w:t>
      </w:r>
      <w:r w:rsidR="00F07401" w:rsidRPr="00810F8D">
        <w:rPr>
          <w:rFonts w:ascii="Arial" w:hAnsi="Arial" w:cs="Arial"/>
          <w:b/>
          <w:i/>
          <w:color w:val="000000"/>
          <w:sz w:val="24"/>
          <w:szCs w:val="24"/>
        </w:rPr>
        <w:t>participant</w:t>
      </w:r>
      <w:r w:rsidRPr="00810F8D">
        <w:rPr>
          <w:rFonts w:ascii="Arial" w:hAnsi="Arial" w:cs="Arial"/>
          <w:b/>
          <w:i/>
          <w:color w:val="000000"/>
          <w:sz w:val="24"/>
          <w:szCs w:val="24"/>
          <w:lang w:val="x-none"/>
        </w:rPr>
        <w:t xml:space="preserve"> ID and </w:t>
      </w:r>
      <w:r w:rsidR="00C874FA" w:rsidRPr="00810F8D">
        <w:rPr>
          <w:rFonts w:ascii="Arial" w:hAnsi="Arial" w:cs="Arial"/>
          <w:b/>
          <w:i/>
          <w:color w:val="000000"/>
          <w:sz w:val="24"/>
          <w:szCs w:val="24"/>
        </w:rPr>
        <w:t xml:space="preserve">intervention </w:t>
      </w:r>
      <w:r w:rsidRPr="00810F8D">
        <w:rPr>
          <w:rFonts w:ascii="Arial" w:hAnsi="Arial" w:cs="Arial"/>
          <w:b/>
          <w:i/>
          <w:color w:val="000000"/>
          <w:sz w:val="24"/>
          <w:szCs w:val="24"/>
          <w:lang w:val="x-none"/>
        </w:rPr>
        <w:t>allocation.</w:t>
      </w:r>
    </w:p>
    <w:p w14:paraId="5A1907F7" w14:textId="2778A184" w:rsidR="00AC49F8" w:rsidRPr="00810F8D" w:rsidRDefault="00AC49F8" w:rsidP="00A047DA">
      <w:pPr>
        <w:tabs>
          <w:tab w:val="left" w:pos="-1440"/>
        </w:tabs>
        <w:rPr>
          <w:rFonts w:cs="Arial"/>
          <w:b/>
          <w:i/>
          <w:szCs w:val="24"/>
        </w:rPr>
      </w:pPr>
      <w:r w:rsidRPr="00810F8D">
        <w:rPr>
          <w:rFonts w:cs="Arial"/>
          <w:b/>
          <w:i/>
          <w:szCs w:val="24"/>
        </w:rPr>
        <w:lastRenderedPageBreak/>
        <w:t xml:space="preserve">Internet Randomization: The </w:t>
      </w:r>
      <w:r w:rsidR="00F7323F" w:rsidRPr="00810F8D">
        <w:rPr>
          <w:rFonts w:cs="Arial"/>
          <w:b/>
          <w:i/>
          <w:szCs w:val="24"/>
        </w:rPr>
        <w:t xml:space="preserve">unblinded </w:t>
      </w:r>
      <w:r w:rsidR="0092603C" w:rsidRPr="00810F8D">
        <w:rPr>
          <w:rFonts w:cs="Arial"/>
          <w:b/>
          <w:i/>
          <w:szCs w:val="24"/>
        </w:rPr>
        <w:t>Study Coordinator</w:t>
      </w:r>
      <w:r w:rsidRPr="00810F8D">
        <w:rPr>
          <w:rFonts w:cs="Arial"/>
          <w:b/>
          <w:i/>
          <w:szCs w:val="24"/>
        </w:rPr>
        <w:t xml:space="preserve"> will log onto the Internet randomization system through the Internet website (</w:t>
      </w:r>
      <w:hyperlink r:id="rId36" w:history="1">
        <w:r w:rsidRPr="00810F8D">
          <w:rPr>
            <w:rStyle w:val="Hyperlink"/>
            <w:rFonts w:cs="Arial"/>
            <w:b/>
            <w:i/>
            <w:szCs w:val="24"/>
          </w:rPr>
          <w:t>www.randomization.com</w:t>
        </w:r>
      </w:hyperlink>
      <w:r w:rsidRPr="00810F8D">
        <w:rPr>
          <w:rFonts w:cs="Arial"/>
          <w:b/>
          <w:i/>
          <w:szCs w:val="24"/>
        </w:rPr>
        <w:t>) and click on the Randomization button. This will take you directly to the login screen. Enter the login name and password specific to your site in order to access the website. After you have entered your site’s login and password</w:t>
      </w:r>
      <w:r w:rsidR="00A047DA" w:rsidRPr="00810F8D">
        <w:rPr>
          <w:rFonts w:cs="Arial"/>
          <w:b/>
          <w:i/>
          <w:szCs w:val="24"/>
        </w:rPr>
        <w:t>,</w:t>
      </w:r>
      <w:r w:rsidRPr="00810F8D">
        <w:rPr>
          <w:rFonts w:cs="Arial"/>
          <w:b/>
          <w:i/>
          <w:szCs w:val="24"/>
        </w:rPr>
        <w:t xml:space="preserve"> you will reach the home screen. Select the “Randomize </w:t>
      </w:r>
      <w:r w:rsidR="00F07401" w:rsidRPr="00810F8D">
        <w:rPr>
          <w:rFonts w:cs="Arial"/>
          <w:b/>
          <w:i/>
          <w:szCs w:val="24"/>
        </w:rPr>
        <w:t>Participant”</w:t>
      </w:r>
      <w:r w:rsidRPr="00810F8D">
        <w:rPr>
          <w:rFonts w:cs="Arial"/>
          <w:b/>
          <w:i/>
          <w:szCs w:val="24"/>
        </w:rPr>
        <w:t xml:space="preserve"> option from the </w:t>
      </w:r>
      <w:r w:rsidR="008116A3" w:rsidRPr="00810F8D">
        <w:rPr>
          <w:rFonts w:cs="Arial"/>
          <w:b/>
          <w:i/>
          <w:szCs w:val="24"/>
        </w:rPr>
        <w:t>left-hand</w:t>
      </w:r>
      <w:r w:rsidRPr="00810F8D">
        <w:rPr>
          <w:rFonts w:cs="Arial"/>
          <w:b/>
          <w:i/>
          <w:szCs w:val="24"/>
        </w:rPr>
        <w:t xml:space="preserve"> side toolbar on the home screen. You will be taken to the Randomization “Step 1” Screen where you will be asked to enter the </w:t>
      </w:r>
      <w:r w:rsidR="00F07401" w:rsidRPr="00810F8D">
        <w:rPr>
          <w:rFonts w:cs="Arial"/>
          <w:b/>
          <w:i/>
          <w:szCs w:val="24"/>
        </w:rPr>
        <w:t>participant</w:t>
      </w:r>
      <w:r w:rsidRPr="00810F8D">
        <w:rPr>
          <w:rFonts w:cs="Arial"/>
          <w:b/>
          <w:i/>
          <w:szCs w:val="24"/>
        </w:rPr>
        <w:t xml:space="preserve"> eligibility information. The next step</w:t>
      </w:r>
      <w:r w:rsidR="00276611">
        <w:rPr>
          <w:rFonts w:cs="Arial"/>
          <w:b/>
          <w:i/>
          <w:szCs w:val="24"/>
        </w:rPr>
        <w:t xml:space="preserve"> “Step 2”</w:t>
      </w:r>
      <w:r w:rsidRPr="00810F8D">
        <w:rPr>
          <w:rFonts w:cs="Arial"/>
          <w:b/>
          <w:i/>
          <w:szCs w:val="24"/>
        </w:rPr>
        <w:t xml:space="preserve"> will ask you to verify that the </w:t>
      </w:r>
      <w:r w:rsidR="00F07401" w:rsidRPr="00810F8D">
        <w:rPr>
          <w:rFonts w:cs="Arial"/>
          <w:b/>
          <w:i/>
          <w:szCs w:val="24"/>
        </w:rPr>
        <w:t>participant</w:t>
      </w:r>
      <w:r w:rsidRPr="00810F8D">
        <w:rPr>
          <w:rFonts w:cs="Arial"/>
          <w:b/>
          <w:i/>
          <w:szCs w:val="24"/>
        </w:rPr>
        <w:t xml:space="preserve"> information you entered is correct. If it is correct</w:t>
      </w:r>
      <w:r w:rsidR="00A047DA" w:rsidRPr="00810F8D">
        <w:rPr>
          <w:rFonts w:cs="Arial"/>
          <w:b/>
          <w:i/>
          <w:szCs w:val="24"/>
        </w:rPr>
        <w:t>,</w:t>
      </w:r>
      <w:r w:rsidRPr="00810F8D">
        <w:rPr>
          <w:rFonts w:cs="Arial"/>
          <w:b/>
          <w:i/>
          <w:szCs w:val="24"/>
        </w:rPr>
        <w:t xml:space="preserve"> you can click the “Next” button. If you see a mistake, please click on the “Back” button to correct the mistake. Step 3 is where the person who is randomizing the </w:t>
      </w:r>
      <w:r w:rsidR="008F62E0" w:rsidRPr="00810F8D">
        <w:rPr>
          <w:rFonts w:cs="Arial"/>
          <w:b/>
          <w:i/>
          <w:szCs w:val="24"/>
        </w:rPr>
        <w:t>participant</w:t>
      </w:r>
      <w:r w:rsidRPr="00810F8D">
        <w:rPr>
          <w:rFonts w:cs="Arial"/>
          <w:b/>
          <w:i/>
          <w:szCs w:val="24"/>
        </w:rPr>
        <w:t xml:space="preserve"> needs to enter their initials. This is not </w:t>
      </w:r>
      <w:r w:rsidR="008F62E0" w:rsidRPr="00810F8D">
        <w:rPr>
          <w:rFonts w:cs="Arial"/>
          <w:b/>
          <w:i/>
          <w:szCs w:val="24"/>
        </w:rPr>
        <w:t>the participant’s</w:t>
      </w:r>
      <w:r w:rsidRPr="00810F8D">
        <w:rPr>
          <w:rFonts w:cs="Arial"/>
          <w:b/>
          <w:i/>
          <w:szCs w:val="24"/>
        </w:rPr>
        <w:t xml:space="preserve"> initials, but the initials of the individual who is ra</w:t>
      </w:r>
      <w:r w:rsidR="00F7323F" w:rsidRPr="00810F8D">
        <w:rPr>
          <w:rFonts w:cs="Arial"/>
          <w:b/>
          <w:i/>
          <w:szCs w:val="24"/>
        </w:rPr>
        <w:t xml:space="preserve">ndomizing the </w:t>
      </w:r>
      <w:r w:rsidR="008F62E0" w:rsidRPr="00810F8D">
        <w:rPr>
          <w:rFonts w:cs="Arial"/>
          <w:b/>
          <w:i/>
          <w:szCs w:val="24"/>
        </w:rPr>
        <w:t>participant</w:t>
      </w:r>
      <w:r w:rsidRPr="00810F8D">
        <w:rPr>
          <w:rFonts w:cs="Arial"/>
          <w:b/>
          <w:i/>
          <w:szCs w:val="24"/>
        </w:rPr>
        <w:t xml:space="preserve">. Once you have entered </w:t>
      </w:r>
      <w:r w:rsidR="005512CB" w:rsidRPr="00810F8D">
        <w:rPr>
          <w:rFonts w:cs="Arial"/>
          <w:b/>
          <w:i/>
          <w:szCs w:val="24"/>
        </w:rPr>
        <w:t>your</w:t>
      </w:r>
      <w:r w:rsidRPr="00810F8D">
        <w:rPr>
          <w:rFonts w:cs="Arial"/>
          <w:b/>
          <w:i/>
          <w:szCs w:val="24"/>
        </w:rPr>
        <w:t xml:space="preserve"> initials</w:t>
      </w:r>
      <w:r w:rsidR="003D157B" w:rsidRPr="00810F8D">
        <w:rPr>
          <w:rFonts w:cs="Arial"/>
          <w:b/>
          <w:i/>
          <w:szCs w:val="24"/>
        </w:rPr>
        <w:t>,</w:t>
      </w:r>
      <w:r w:rsidRPr="00810F8D">
        <w:rPr>
          <w:rFonts w:cs="Arial"/>
          <w:b/>
          <w:i/>
          <w:szCs w:val="24"/>
        </w:rPr>
        <w:t xml:space="preserve"> you can click on the “Randomize” button to complete the </w:t>
      </w:r>
      <w:r w:rsidR="00062D11">
        <w:rPr>
          <w:rFonts w:cs="Arial"/>
          <w:b/>
          <w:i/>
          <w:szCs w:val="24"/>
        </w:rPr>
        <w:t xml:space="preserve">randomization </w:t>
      </w:r>
      <w:r w:rsidRPr="00810F8D">
        <w:rPr>
          <w:rFonts w:cs="Arial"/>
          <w:b/>
          <w:i/>
          <w:szCs w:val="24"/>
        </w:rPr>
        <w:t>proc</w:t>
      </w:r>
      <w:r w:rsidR="00F7323F" w:rsidRPr="00810F8D">
        <w:rPr>
          <w:rFonts w:cs="Arial"/>
          <w:b/>
          <w:i/>
          <w:szCs w:val="24"/>
        </w:rPr>
        <w:t xml:space="preserve">ess. The final screen will show you the </w:t>
      </w:r>
      <w:r w:rsidR="00875EAF" w:rsidRPr="00810F8D">
        <w:rPr>
          <w:rFonts w:cs="Arial"/>
          <w:b/>
          <w:i/>
          <w:szCs w:val="24"/>
        </w:rPr>
        <w:t>intervention group</w:t>
      </w:r>
      <w:r w:rsidR="00F7323F" w:rsidRPr="00810F8D">
        <w:rPr>
          <w:rFonts w:cs="Arial"/>
          <w:b/>
          <w:i/>
          <w:szCs w:val="24"/>
        </w:rPr>
        <w:t xml:space="preserve"> assignment for the participant, </w:t>
      </w:r>
      <w:r w:rsidR="008F62E0" w:rsidRPr="00810F8D">
        <w:rPr>
          <w:rFonts w:cs="Arial"/>
          <w:b/>
          <w:i/>
          <w:szCs w:val="24"/>
        </w:rPr>
        <w:t>including</w:t>
      </w:r>
      <w:r w:rsidR="00F7323F" w:rsidRPr="00810F8D">
        <w:rPr>
          <w:rFonts w:cs="Arial"/>
          <w:b/>
          <w:i/>
          <w:szCs w:val="24"/>
        </w:rPr>
        <w:t xml:space="preserve"> their </w:t>
      </w:r>
      <w:r w:rsidR="008F62E0" w:rsidRPr="00810F8D">
        <w:rPr>
          <w:rFonts w:cs="Arial"/>
          <w:b/>
          <w:i/>
          <w:szCs w:val="24"/>
        </w:rPr>
        <w:t>participant</w:t>
      </w:r>
      <w:r w:rsidR="00F7323F" w:rsidRPr="00810F8D">
        <w:rPr>
          <w:rFonts w:cs="Arial"/>
          <w:b/>
          <w:i/>
          <w:szCs w:val="24"/>
        </w:rPr>
        <w:t xml:space="preserve"> ID</w:t>
      </w:r>
      <w:r w:rsidR="008F62E0" w:rsidRPr="00810F8D">
        <w:rPr>
          <w:rFonts w:cs="Arial"/>
          <w:b/>
          <w:i/>
          <w:szCs w:val="24"/>
        </w:rPr>
        <w:t xml:space="preserve"> number in the study</w:t>
      </w:r>
      <w:r w:rsidR="00F7323F" w:rsidRPr="00810F8D">
        <w:rPr>
          <w:rFonts w:cs="Arial"/>
          <w:b/>
          <w:i/>
          <w:szCs w:val="24"/>
        </w:rPr>
        <w:t>.</w:t>
      </w:r>
    </w:p>
    <w:p w14:paraId="4F8DFD05" w14:textId="1EEFF674" w:rsidR="00623878" w:rsidRPr="00810F8D" w:rsidRDefault="001716D8" w:rsidP="00946A63">
      <w:pPr>
        <w:tabs>
          <w:tab w:val="left" w:pos="-1440"/>
        </w:tabs>
        <w:rPr>
          <w:rFonts w:cs="Arial"/>
          <w:i/>
          <w:szCs w:val="24"/>
        </w:rPr>
      </w:pPr>
      <w:r w:rsidRPr="00810F8D">
        <w:rPr>
          <w:rFonts w:cs="Arial"/>
          <w:i/>
          <w:noProof/>
          <w:szCs w:val="24"/>
        </w:rPr>
        <mc:AlternateContent>
          <mc:Choice Requires="wps">
            <w:drawing>
              <wp:inline distT="0" distB="0" distL="0" distR="0" wp14:anchorId="6BD5343C" wp14:editId="5C96995E">
                <wp:extent cx="5867400" cy="2062163"/>
                <wp:effectExtent l="0" t="0" r="19050" b="1460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06216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BD759BE" w14:textId="77777777" w:rsidR="00015FF2" w:rsidRDefault="00015FF2" w:rsidP="00623878">
                            <w:pPr>
                              <w:tabs>
                                <w:tab w:val="left" w:pos="-1440"/>
                              </w:tabs>
                              <w:rPr>
                                <w:rFonts w:cs="Arial"/>
                                <w:b/>
                                <w:szCs w:val="24"/>
                              </w:rPr>
                            </w:pPr>
                            <w:r>
                              <w:rPr>
                                <w:rFonts w:cs="Arial"/>
                                <w:b/>
                                <w:szCs w:val="24"/>
                              </w:rPr>
                              <w:t>Randomization Checklist:</w:t>
                            </w:r>
                          </w:p>
                          <w:p w14:paraId="0F9AC1B7"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Was the method of randomization described in step-by-step detail?</w:t>
                            </w:r>
                          </w:p>
                          <w:p w14:paraId="3F064E57"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Was the responsibility for generation of a randomized code detailed?</w:t>
                            </w:r>
                          </w:p>
                          <w:p w14:paraId="6FF836AB"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Who maintains the master randomization list?</w:t>
                            </w:r>
                          </w:p>
                          <w:p w14:paraId="205640E0"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Who assigns randomization codes?</w:t>
                            </w:r>
                          </w:p>
                          <w:p w14:paraId="28038381" w14:textId="6B20954B"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 xml:space="preserve">Who notifies study </w:t>
                            </w:r>
                            <w:r>
                              <w:rPr>
                                <w:rFonts w:ascii="Arial" w:hAnsi="Arial" w:cs="Arial"/>
                                <w:b/>
                                <w:szCs w:val="24"/>
                              </w:rPr>
                              <w:t>team</w:t>
                            </w:r>
                            <w:r w:rsidRPr="008965A1">
                              <w:rPr>
                                <w:rFonts w:ascii="Arial" w:hAnsi="Arial" w:cs="Arial"/>
                                <w:b/>
                                <w:szCs w:val="24"/>
                              </w:rPr>
                              <w:t xml:space="preserve"> regarding randomization?</w:t>
                            </w:r>
                          </w:p>
                          <w:p w14:paraId="29D8B332"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Who is contacted regarding eligible participants? What is the chain of communication?</w:t>
                            </w:r>
                          </w:p>
                          <w:p w14:paraId="795F5C01" w14:textId="77777777" w:rsidR="00015FF2" w:rsidRPr="008965A1" w:rsidRDefault="00015FF2" w:rsidP="00C00F68">
                            <w:pPr>
                              <w:pStyle w:val="ListParagraph"/>
                              <w:numPr>
                                <w:ilvl w:val="0"/>
                                <w:numId w:val="29"/>
                              </w:numPr>
                              <w:spacing w:after="0"/>
                              <w:ind w:left="720"/>
                              <w:rPr>
                                <w:b/>
                              </w:rPr>
                            </w:pPr>
                            <w:r w:rsidRPr="008965A1">
                              <w:rPr>
                                <w:rFonts w:ascii="Arial" w:hAnsi="Arial" w:cs="Arial"/>
                                <w:b/>
                                <w:szCs w:val="24"/>
                              </w:rPr>
                              <w:t>What forms must be pre-completed prior to randomization? Prior to enrollment?</w:t>
                            </w:r>
                          </w:p>
                        </w:txbxContent>
                      </wps:txbx>
                      <wps:bodyPr rot="0" vert="horz" wrap="square" lIns="91440" tIns="45720" rIns="91440" bIns="45720" anchor="t" anchorCtr="0">
                        <a:noAutofit/>
                      </wps:bodyPr>
                    </wps:wsp>
                  </a:graphicData>
                </a:graphic>
              </wp:inline>
            </w:drawing>
          </mc:Choice>
          <mc:Fallback>
            <w:pict>
              <v:shape w14:anchorId="6BD5343C" id="_x0000_s1034" type="#_x0000_t202" style="width:462pt;height:1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" fillcolor="white [3201]" strokecolor="black [3200]" strokeweight="2pt">
                <v:textbox>
                  <w:txbxContent>
                    <w:p w14:paraId="7BD759BE" w14:textId="77777777" w:rsidR="00015FF2" w:rsidRDefault="00015FF2" w:rsidP="00623878">
                      <w:pPr>
                        <w:tabs>
                          <w:tab w:val="left" w:pos="-1440"/>
                        </w:tabs>
                        <w:rPr>
                          <w:rFonts w:cs="Arial"/>
                          <w:b/>
                          <w:szCs w:val="24"/>
                        </w:rPr>
                      </w:pPr>
                      <w:r>
                        <w:rPr>
                          <w:rFonts w:cs="Arial"/>
                          <w:b/>
                          <w:szCs w:val="24"/>
                        </w:rPr>
                        <w:t>Randomization Checklist:</w:t>
                      </w:r>
                    </w:p>
                    <w:p w14:paraId="0F9AC1B7"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Was the method of randomization described in step-by-step detail?</w:t>
                      </w:r>
                    </w:p>
                    <w:p w14:paraId="3F064E57"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Was the responsibility for generation of a randomized code detailed?</w:t>
                      </w:r>
                    </w:p>
                    <w:p w14:paraId="6FF836AB"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Who maintains the master randomization list?</w:t>
                      </w:r>
                    </w:p>
                    <w:p w14:paraId="205640E0"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Who assigns randomization codes?</w:t>
                      </w:r>
                    </w:p>
                    <w:p w14:paraId="28038381" w14:textId="6B20954B"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 xml:space="preserve">Who notifies study </w:t>
                      </w:r>
                      <w:r>
                        <w:rPr>
                          <w:rFonts w:ascii="Arial" w:hAnsi="Arial" w:cs="Arial"/>
                          <w:b/>
                          <w:szCs w:val="24"/>
                        </w:rPr>
                        <w:t>team</w:t>
                      </w:r>
                      <w:r w:rsidRPr="008965A1">
                        <w:rPr>
                          <w:rFonts w:ascii="Arial" w:hAnsi="Arial" w:cs="Arial"/>
                          <w:b/>
                          <w:szCs w:val="24"/>
                        </w:rPr>
                        <w:t xml:space="preserve"> regarding randomization?</w:t>
                      </w:r>
                    </w:p>
                    <w:p w14:paraId="29D8B332" w14:textId="77777777" w:rsidR="00015FF2" w:rsidRPr="008965A1" w:rsidRDefault="00015FF2" w:rsidP="00C00F68">
                      <w:pPr>
                        <w:pStyle w:val="ListParagraph"/>
                        <w:numPr>
                          <w:ilvl w:val="0"/>
                          <w:numId w:val="29"/>
                        </w:numPr>
                        <w:tabs>
                          <w:tab w:val="left" w:pos="-1440"/>
                        </w:tabs>
                        <w:spacing w:after="0"/>
                        <w:ind w:left="720"/>
                        <w:rPr>
                          <w:rFonts w:ascii="Arial" w:hAnsi="Arial" w:cs="Arial"/>
                          <w:b/>
                          <w:szCs w:val="24"/>
                        </w:rPr>
                      </w:pPr>
                      <w:r w:rsidRPr="008965A1">
                        <w:rPr>
                          <w:rFonts w:ascii="Arial" w:hAnsi="Arial" w:cs="Arial"/>
                          <w:b/>
                          <w:szCs w:val="24"/>
                        </w:rPr>
                        <w:t>Who is contacted regarding eligible participants? What is the chain of communication?</w:t>
                      </w:r>
                    </w:p>
                    <w:p w14:paraId="795F5C01" w14:textId="77777777" w:rsidR="00015FF2" w:rsidRPr="008965A1" w:rsidRDefault="00015FF2" w:rsidP="00C00F68">
                      <w:pPr>
                        <w:pStyle w:val="ListParagraph"/>
                        <w:numPr>
                          <w:ilvl w:val="0"/>
                          <w:numId w:val="29"/>
                        </w:numPr>
                        <w:spacing w:after="0"/>
                        <w:ind w:left="720"/>
                        <w:rPr>
                          <w:b/>
                        </w:rPr>
                      </w:pPr>
                      <w:r w:rsidRPr="008965A1">
                        <w:rPr>
                          <w:rFonts w:ascii="Arial" w:hAnsi="Arial" w:cs="Arial"/>
                          <w:b/>
                          <w:szCs w:val="24"/>
                        </w:rPr>
                        <w:t>What forms must be pre-completed prior to randomization? Prior to enrollment?</w:t>
                      </w:r>
                    </w:p>
                  </w:txbxContent>
                </v:textbox>
                <w10:anchorlock/>
              </v:shape>
            </w:pict>
          </mc:Fallback>
        </mc:AlternateContent>
      </w:r>
    </w:p>
    <w:p w14:paraId="4A713D58" w14:textId="77777777" w:rsidR="00616AB9" w:rsidRPr="00810F8D" w:rsidRDefault="00616AB9" w:rsidP="00946A63">
      <w:pPr>
        <w:pStyle w:val="Heading4"/>
      </w:pPr>
      <w:bookmarkStart w:id="172" w:name="_Toc57914455"/>
      <w:bookmarkStart w:id="173" w:name="_Toc473201677"/>
      <w:r w:rsidRPr="00810F8D">
        <w:t>9.1</w:t>
      </w:r>
      <w:r w:rsidR="00C64070" w:rsidRPr="00810F8D">
        <w:t xml:space="preserve"> Investigational Product Activities</w:t>
      </w:r>
      <w:bookmarkEnd w:id="172"/>
      <w:r w:rsidR="00C64070" w:rsidRPr="00810F8D">
        <w:t xml:space="preserve"> </w:t>
      </w:r>
    </w:p>
    <w:p w14:paraId="754B43E3" w14:textId="765487E3" w:rsidR="00C64070" w:rsidRPr="00810F8D" w:rsidRDefault="00C64070" w:rsidP="0058144D">
      <w:pPr>
        <w:ind w:left="720"/>
        <w:rPr>
          <w:rFonts w:cs="Arial"/>
        </w:rPr>
      </w:pPr>
      <w:r w:rsidRPr="00810F8D">
        <w:rPr>
          <w:rFonts w:cs="Arial"/>
        </w:rPr>
        <w:t xml:space="preserve">This section of the </w:t>
      </w:r>
      <w:r w:rsidR="3870585F" w:rsidRPr="00810F8D">
        <w:rPr>
          <w:rFonts w:cs="Arial"/>
        </w:rPr>
        <w:t>MOP</w:t>
      </w:r>
      <w:r w:rsidRPr="00810F8D">
        <w:rPr>
          <w:rFonts w:cs="Arial"/>
        </w:rPr>
        <w:t xml:space="preserve"> should describe how the investigational </w:t>
      </w:r>
      <w:r w:rsidR="00C93A4A">
        <w:rPr>
          <w:rFonts w:cs="Arial"/>
        </w:rPr>
        <w:t>product</w:t>
      </w:r>
      <w:r w:rsidRPr="00810F8D">
        <w:rPr>
          <w:rFonts w:cs="Arial"/>
        </w:rPr>
        <w:t xml:space="preserve"> is to be stored, prepared, dispensed, and returned or destroyed. It </w:t>
      </w:r>
      <w:r w:rsidR="001439B2" w:rsidRPr="00810F8D">
        <w:rPr>
          <w:rFonts w:cs="Arial"/>
        </w:rPr>
        <w:t xml:space="preserve">should </w:t>
      </w:r>
      <w:r w:rsidRPr="00810F8D">
        <w:rPr>
          <w:rFonts w:cs="Arial"/>
        </w:rPr>
        <w:t>provide instructions for completing drug accountability records and administrative records.</w:t>
      </w:r>
      <w:bookmarkEnd w:id="173"/>
    </w:p>
    <w:p w14:paraId="1C8993A0" w14:textId="66946AF1" w:rsidR="00064079" w:rsidRPr="00810F8D" w:rsidDel="007B3AD7" w:rsidRDefault="00064079" w:rsidP="0058144D">
      <w:pPr>
        <w:ind w:left="720"/>
        <w:rPr>
          <w:rFonts w:cs="Arial"/>
        </w:rPr>
      </w:pPr>
      <w:r w:rsidRPr="00810F8D">
        <w:rPr>
          <w:rFonts w:cs="Arial"/>
        </w:rPr>
        <w:t xml:space="preserve">If an investigational product is maintained by someone other than the study team, (i.e. the pharmacy, etc.) the </w:t>
      </w:r>
      <w:r w:rsidR="3870585F" w:rsidRPr="00810F8D">
        <w:rPr>
          <w:rFonts w:cs="Arial"/>
        </w:rPr>
        <w:t>MOP</w:t>
      </w:r>
      <w:r w:rsidRPr="00810F8D">
        <w:rPr>
          <w:rFonts w:cs="Arial"/>
        </w:rPr>
        <w:t xml:space="preserve"> should provide guidance on tracking product maintenance guidelines as received. </w:t>
      </w:r>
    </w:p>
    <w:p w14:paraId="1156B69C" w14:textId="7B7D9185" w:rsidR="00064079" w:rsidRPr="00810F8D" w:rsidRDefault="00064079" w:rsidP="00946A63">
      <w:pPr>
        <w:tabs>
          <w:tab w:val="left" w:pos="-1440"/>
        </w:tabs>
        <w:ind w:left="720"/>
        <w:rPr>
          <w:rFonts w:cs="Arial"/>
          <w:b/>
          <w:i/>
          <w:szCs w:val="24"/>
        </w:rPr>
      </w:pPr>
      <w:r w:rsidRPr="00810F8D">
        <w:rPr>
          <w:rFonts w:cs="Arial"/>
          <w:b/>
          <w:i/>
          <w:szCs w:val="24"/>
        </w:rPr>
        <w:t>Sample Text:</w:t>
      </w:r>
    </w:p>
    <w:p w14:paraId="46A839B7" w14:textId="57794B16" w:rsidR="00064079" w:rsidRPr="00810F8D" w:rsidRDefault="006B4893" w:rsidP="0058144D">
      <w:pPr>
        <w:tabs>
          <w:tab w:val="left" w:pos="-1440"/>
        </w:tabs>
        <w:ind w:left="720"/>
        <w:rPr>
          <w:rFonts w:cs="Arial"/>
          <w:b/>
          <w:i/>
          <w:szCs w:val="24"/>
        </w:rPr>
      </w:pPr>
      <w:r w:rsidRPr="00810F8D">
        <w:rPr>
          <w:rFonts w:cs="Arial"/>
          <w:b/>
          <w:i/>
          <w:szCs w:val="24"/>
        </w:rPr>
        <w:t>The University of Medicine P</w:t>
      </w:r>
      <w:r w:rsidR="00064079" w:rsidRPr="00810F8D">
        <w:rPr>
          <w:rFonts w:cs="Arial"/>
          <w:b/>
          <w:i/>
          <w:szCs w:val="24"/>
        </w:rPr>
        <w:t xml:space="preserve">harmacy </w:t>
      </w:r>
      <w:r w:rsidRPr="00810F8D">
        <w:rPr>
          <w:rFonts w:cs="Arial"/>
          <w:b/>
          <w:i/>
          <w:szCs w:val="24"/>
        </w:rPr>
        <w:t xml:space="preserve">Department </w:t>
      </w:r>
      <w:r w:rsidR="00064079" w:rsidRPr="00810F8D">
        <w:rPr>
          <w:rFonts w:cs="Arial"/>
          <w:b/>
          <w:i/>
          <w:szCs w:val="24"/>
        </w:rPr>
        <w:t xml:space="preserve">will maintain the study </w:t>
      </w:r>
      <w:r w:rsidR="00F7539B" w:rsidRPr="00810F8D">
        <w:rPr>
          <w:rFonts w:cs="Arial"/>
          <w:b/>
          <w:i/>
          <w:szCs w:val="24"/>
        </w:rPr>
        <w:t>inte</w:t>
      </w:r>
      <w:r w:rsidR="00456EE1" w:rsidRPr="00810F8D">
        <w:rPr>
          <w:rFonts w:cs="Arial"/>
          <w:b/>
          <w:i/>
          <w:szCs w:val="24"/>
        </w:rPr>
        <w:t>rvention</w:t>
      </w:r>
      <w:r w:rsidR="00383A26" w:rsidRPr="00810F8D">
        <w:rPr>
          <w:rFonts w:cs="Arial"/>
          <w:b/>
          <w:i/>
          <w:szCs w:val="24"/>
        </w:rPr>
        <w:t>al</w:t>
      </w:r>
      <w:r w:rsidR="00456EE1" w:rsidRPr="00810F8D">
        <w:rPr>
          <w:rFonts w:cs="Arial"/>
          <w:b/>
          <w:i/>
          <w:szCs w:val="24"/>
        </w:rPr>
        <w:t xml:space="preserve"> drug</w:t>
      </w:r>
      <w:r w:rsidR="00064079" w:rsidRPr="00810F8D">
        <w:rPr>
          <w:rFonts w:cs="Arial"/>
          <w:b/>
          <w:i/>
          <w:szCs w:val="24"/>
        </w:rPr>
        <w:t xml:space="preserve"> in a locked refrigerator in room 305B. It will be stored at </w:t>
      </w:r>
      <w:r w:rsidR="000C7281" w:rsidRPr="00810F8D">
        <w:rPr>
          <w:rFonts w:cs="Arial"/>
          <w:b/>
          <w:i/>
          <w:szCs w:val="24"/>
        </w:rPr>
        <w:t>36</w:t>
      </w:r>
      <w:r w:rsidR="00064079" w:rsidRPr="00810F8D">
        <w:rPr>
          <w:rFonts w:cs="Arial"/>
          <w:b/>
          <w:i/>
          <w:szCs w:val="24"/>
        </w:rPr>
        <w:t xml:space="preserve"> degrees Fahrenheit </w:t>
      </w:r>
      <w:r w:rsidR="00B0573A">
        <w:rPr>
          <w:rFonts w:cs="Arial"/>
          <w:b/>
          <w:i/>
          <w:szCs w:val="24"/>
        </w:rPr>
        <w:t>plus/minus 2 degrees</w:t>
      </w:r>
      <w:r w:rsidR="00064079" w:rsidRPr="00810F8D">
        <w:rPr>
          <w:rFonts w:cs="Arial"/>
          <w:b/>
          <w:i/>
          <w:szCs w:val="24"/>
        </w:rPr>
        <w:t xml:space="preserve">, to be checked twice a day by </w:t>
      </w:r>
      <w:r w:rsidR="004142E3" w:rsidRPr="00810F8D">
        <w:rPr>
          <w:rFonts w:cs="Arial"/>
          <w:b/>
          <w:i/>
          <w:szCs w:val="24"/>
        </w:rPr>
        <w:t xml:space="preserve">the </w:t>
      </w:r>
      <w:r w:rsidR="00D845E5" w:rsidRPr="00810F8D">
        <w:rPr>
          <w:rFonts w:cs="Arial"/>
          <w:b/>
          <w:i/>
          <w:szCs w:val="24"/>
        </w:rPr>
        <w:t>Research P</w:t>
      </w:r>
      <w:r w:rsidR="00064079" w:rsidRPr="00810F8D">
        <w:rPr>
          <w:rFonts w:cs="Arial"/>
          <w:b/>
          <w:i/>
          <w:szCs w:val="24"/>
        </w:rPr>
        <w:t>harmac</w:t>
      </w:r>
      <w:r w:rsidR="00D845E5" w:rsidRPr="00810F8D">
        <w:rPr>
          <w:rFonts w:cs="Arial"/>
          <w:b/>
          <w:i/>
          <w:szCs w:val="24"/>
        </w:rPr>
        <w:t>ist</w:t>
      </w:r>
      <w:r w:rsidR="00064079" w:rsidRPr="00810F8D">
        <w:rPr>
          <w:rFonts w:cs="Arial"/>
          <w:b/>
          <w:i/>
          <w:szCs w:val="24"/>
        </w:rPr>
        <w:t xml:space="preserve">. </w:t>
      </w:r>
      <w:r w:rsidRPr="00810F8D">
        <w:rPr>
          <w:rFonts w:cs="Arial"/>
          <w:b/>
          <w:i/>
          <w:szCs w:val="24"/>
        </w:rPr>
        <w:t xml:space="preserve">The </w:t>
      </w:r>
      <w:r w:rsidR="00D845E5" w:rsidRPr="00810F8D">
        <w:rPr>
          <w:rFonts w:cs="Arial"/>
          <w:b/>
          <w:i/>
          <w:szCs w:val="24"/>
        </w:rPr>
        <w:t>Research Pharmacist</w:t>
      </w:r>
      <w:r w:rsidR="00064079" w:rsidRPr="00810F8D">
        <w:rPr>
          <w:rFonts w:cs="Arial"/>
          <w:b/>
          <w:i/>
          <w:szCs w:val="24"/>
        </w:rPr>
        <w:t xml:space="preserve"> will check the refrigerator temperature log on Mondays</w:t>
      </w:r>
      <w:r w:rsidR="004C2C9E" w:rsidRPr="00810F8D">
        <w:rPr>
          <w:rFonts w:cs="Arial"/>
          <w:b/>
          <w:i/>
          <w:szCs w:val="24"/>
        </w:rPr>
        <w:t>,</w:t>
      </w:r>
      <w:r w:rsidR="00064079" w:rsidRPr="00810F8D">
        <w:rPr>
          <w:rFonts w:cs="Arial"/>
          <w:b/>
          <w:i/>
          <w:szCs w:val="24"/>
        </w:rPr>
        <w:t xml:space="preserve"> Wednesdays</w:t>
      </w:r>
      <w:r w:rsidR="004009E1" w:rsidRPr="00810F8D">
        <w:rPr>
          <w:rFonts w:cs="Arial"/>
          <w:b/>
          <w:i/>
          <w:szCs w:val="24"/>
        </w:rPr>
        <w:t>,</w:t>
      </w:r>
      <w:r w:rsidR="004C2C9E" w:rsidRPr="00810F8D">
        <w:rPr>
          <w:rFonts w:cs="Arial"/>
          <w:b/>
          <w:i/>
          <w:szCs w:val="24"/>
        </w:rPr>
        <w:t xml:space="preserve"> and Fridays </w:t>
      </w:r>
      <w:r w:rsidR="00064079" w:rsidRPr="00810F8D">
        <w:rPr>
          <w:rFonts w:cs="Arial"/>
          <w:b/>
          <w:i/>
          <w:szCs w:val="24"/>
        </w:rPr>
        <w:t xml:space="preserve">to ensure that the logs are being completed. In the event the refrigerator </w:t>
      </w:r>
      <w:r w:rsidR="00064079" w:rsidRPr="00810F8D">
        <w:rPr>
          <w:rFonts w:cs="Arial"/>
          <w:b/>
          <w:i/>
          <w:szCs w:val="24"/>
        </w:rPr>
        <w:lastRenderedPageBreak/>
        <w:t xml:space="preserve">temperature was noted to be above 40 degrees Fahrenheit, the </w:t>
      </w:r>
      <w:r w:rsidR="00E02E21" w:rsidRPr="00810F8D">
        <w:rPr>
          <w:rFonts w:cs="Arial"/>
          <w:b/>
          <w:i/>
          <w:szCs w:val="24"/>
        </w:rPr>
        <w:t>Research Pharmacist</w:t>
      </w:r>
      <w:r w:rsidR="00064079" w:rsidRPr="00810F8D">
        <w:rPr>
          <w:rFonts w:cs="Arial"/>
          <w:b/>
          <w:i/>
          <w:szCs w:val="24"/>
        </w:rPr>
        <w:t xml:space="preserve"> will contact the drug provider for guidance immediately.</w:t>
      </w:r>
    </w:p>
    <w:p w14:paraId="270BC1AB" w14:textId="2D6641E6" w:rsidR="000C7281" w:rsidRPr="00810F8D" w:rsidRDefault="000C7281" w:rsidP="0058144D">
      <w:pPr>
        <w:tabs>
          <w:tab w:val="left" w:pos="-1440"/>
        </w:tabs>
        <w:ind w:left="720"/>
        <w:rPr>
          <w:rFonts w:cs="Arial"/>
          <w:b/>
          <w:i/>
          <w:szCs w:val="24"/>
        </w:rPr>
      </w:pPr>
      <w:r w:rsidRPr="00810F8D">
        <w:rPr>
          <w:rFonts w:cs="Arial"/>
          <w:b/>
          <w:i/>
          <w:szCs w:val="24"/>
        </w:rPr>
        <w:t xml:space="preserve">The </w:t>
      </w:r>
      <w:r w:rsidR="00B202E8" w:rsidRPr="00810F8D">
        <w:rPr>
          <w:rFonts w:cs="Arial"/>
          <w:b/>
          <w:i/>
          <w:szCs w:val="24"/>
        </w:rPr>
        <w:t>intervention</w:t>
      </w:r>
      <w:r w:rsidR="00383A26" w:rsidRPr="00810F8D">
        <w:rPr>
          <w:rFonts w:cs="Arial"/>
          <w:b/>
          <w:i/>
          <w:szCs w:val="24"/>
        </w:rPr>
        <w:t>al</w:t>
      </w:r>
      <w:r w:rsidR="00B202E8" w:rsidRPr="00810F8D">
        <w:rPr>
          <w:rFonts w:cs="Arial"/>
          <w:b/>
          <w:i/>
          <w:szCs w:val="24"/>
        </w:rPr>
        <w:t xml:space="preserve"> drug</w:t>
      </w:r>
      <w:r w:rsidRPr="00810F8D">
        <w:rPr>
          <w:rFonts w:cs="Arial"/>
          <w:b/>
          <w:i/>
          <w:szCs w:val="24"/>
        </w:rPr>
        <w:t xml:space="preserve"> should be stored in a refrigerator at all times (when not being administered), to be stored between </w:t>
      </w:r>
      <w:r w:rsidR="003C7E55" w:rsidRPr="00810F8D">
        <w:rPr>
          <w:rFonts w:cs="Arial"/>
          <w:b/>
          <w:i/>
          <w:szCs w:val="24"/>
        </w:rPr>
        <w:t>34- and 3</w:t>
      </w:r>
      <w:r w:rsidR="00B0573A">
        <w:rPr>
          <w:rFonts w:cs="Arial"/>
          <w:b/>
          <w:i/>
          <w:szCs w:val="24"/>
        </w:rPr>
        <w:t>8</w:t>
      </w:r>
      <w:r w:rsidR="003C7E55" w:rsidRPr="00810F8D">
        <w:rPr>
          <w:rFonts w:cs="Arial"/>
          <w:b/>
          <w:i/>
          <w:szCs w:val="24"/>
        </w:rPr>
        <w:t>-degrees</w:t>
      </w:r>
      <w:r w:rsidR="006B4893" w:rsidRPr="00810F8D">
        <w:rPr>
          <w:rFonts w:cs="Arial"/>
          <w:b/>
          <w:i/>
          <w:szCs w:val="24"/>
        </w:rPr>
        <w:t xml:space="preserve"> Fahrenheit</w:t>
      </w:r>
      <w:r w:rsidRPr="00810F8D">
        <w:rPr>
          <w:rFonts w:cs="Arial"/>
          <w:b/>
          <w:i/>
          <w:szCs w:val="24"/>
        </w:rPr>
        <w:t xml:space="preserve">. The study medication should not be exposed to light. Unused or discarded </w:t>
      </w:r>
      <w:r w:rsidR="0094752E" w:rsidRPr="00810F8D">
        <w:rPr>
          <w:rFonts w:cs="Arial"/>
          <w:b/>
          <w:i/>
          <w:szCs w:val="24"/>
        </w:rPr>
        <w:t>intervention</w:t>
      </w:r>
      <w:r w:rsidR="00383A26" w:rsidRPr="00810F8D">
        <w:rPr>
          <w:rFonts w:cs="Arial"/>
          <w:b/>
          <w:i/>
          <w:szCs w:val="24"/>
        </w:rPr>
        <w:t>al</w:t>
      </w:r>
      <w:r w:rsidR="0094752E" w:rsidRPr="00810F8D">
        <w:rPr>
          <w:rFonts w:cs="Arial"/>
          <w:b/>
          <w:i/>
          <w:szCs w:val="24"/>
        </w:rPr>
        <w:t xml:space="preserve"> drugs</w:t>
      </w:r>
      <w:r w:rsidRPr="00810F8D">
        <w:rPr>
          <w:rFonts w:cs="Arial"/>
          <w:b/>
          <w:i/>
          <w:szCs w:val="24"/>
        </w:rPr>
        <w:t xml:space="preserve"> should be returned to the drug provider at the following address in a dry ice package:</w:t>
      </w:r>
    </w:p>
    <w:p w14:paraId="53654942" w14:textId="24234AC1" w:rsidR="000C7281" w:rsidRPr="00810F8D" w:rsidRDefault="000C7281" w:rsidP="00946A63">
      <w:pPr>
        <w:tabs>
          <w:tab w:val="left" w:pos="-1440"/>
        </w:tabs>
        <w:ind w:left="1080"/>
        <w:rPr>
          <w:rFonts w:cs="Arial"/>
          <w:b/>
          <w:i/>
          <w:szCs w:val="24"/>
        </w:rPr>
      </w:pPr>
      <w:r w:rsidRPr="00810F8D">
        <w:rPr>
          <w:rFonts w:cs="Arial"/>
          <w:b/>
          <w:i/>
          <w:szCs w:val="24"/>
        </w:rPr>
        <w:t>ATTN: Dr. Lawrence Howser</w:t>
      </w:r>
      <w:r w:rsidR="00946A63">
        <w:rPr>
          <w:rFonts w:cs="Arial"/>
          <w:b/>
          <w:i/>
          <w:szCs w:val="24"/>
        </w:rPr>
        <w:br/>
      </w:r>
      <w:r w:rsidRPr="00810F8D">
        <w:rPr>
          <w:rFonts w:cs="Arial"/>
          <w:b/>
          <w:i/>
          <w:szCs w:val="24"/>
        </w:rPr>
        <w:t>Nani-Tech Industries, LLC</w:t>
      </w:r>
      <w:r w:rsidR="00946A63">
        <w:rPr>
          <w:rFonts w:cs="Arial"/>
          <w:b/>
          <w:i/>
          <w:szCs w:val="24"/>
        </w:rPr>
        <w:br/>
      </w:r>
      <w:r w:rsidRPr="00810F8D">
        <w:rPr>
          <w:rFonts w:cs="Arial"/>
          <w:b/>
          <w:i/>
          <w:szCs w:val="24"/>
        </w:rPr>
        <w:t>304545 Trade Avenue</w:t>
      </w:r>
      <w:r w:rsidR="00946A63">
        <w:rPr>
          <w:rFonts w:cs="Arial"/>
          <w:b/>
          <w:i/>
          <w:szCs w:val="24"/>
        </w:rPr>
        <w:br/>
      </w:r>
      <w:r w:rsidRPr="00810F8D">
        <w:rPr>
          <w:rFonts w:cs="Arial"/>
          <w:b/>
          <w:i/>
          <w:szCs w:val="24"/>
        </w:rPr>
        <w:t>Suite 4</w:t>
      </w:r>
      <w:r w:rsidRPr="00810F8D">
        <w:rPr>
          <w:rFonts w:cs="Arial"/>
          <w:b/>
          <w:i/>
          <w:szCs w:val="24"/>
        </w:rPr>
        <w:br/>
        <w:t>Chicago, IL  60652</w:t>
      </w:r>
    </w:p>
    <w:p w14:paraId="0B178B6E" w14:textId="1E6C7488" w:rsidR="001E47C5" w:rsidRPr="00810F8D" w:rsidRDefault="001E47C5" w:rsidP="0058144D">
      <w:pPr>
        <w:tabs>
          <w:tab w:val="left" w:pos="-1440"/>
        </w:tabs>
        <w:ind w:left="720"/>
        <w:rPr>
          <w:rFonts w:cs="Arial"/>
          <w:b/>
          <w:i/>
          <w:szCs w:val="24"/>
        </w:rPr>
      </w:pPr>
      <w:r w:rsidRPr="00810F8D">
        <w:rPr>
          <w:rFonts w:cs="Arial"/>
          <w:b/>
          <w:i/>
          <w:szCs w:val="24"/>
        </w:rPr>
        <w:t>Product maintenance guidelines (version date 01APR20</w:t>
      </w:r>
      <w:r w:rsidR="001E10FA" w:rsidRPr="00810F8D">
        <w:rPr>
          <w:rFonts w:cs="Arial"/>
          <w:b/>
          <w:i/>
          <w:szCs w:val="24"/>
        </w:rPr>
        <w:t>20</w:t>
      </w:r>
      <w:r w:rsidRPr="00810F8D">
        <w:rPr>
          <w:rFonts w:cs="Arial"/>
          <w:b/>
          <w:i/>
          <w:szCs w:val="24"/>
        </w:rPr>
        <w:t>) wer</w:t>
      </w:r>
      <w:r w:rsidR="006B4893" w:rsidRPr="00810F8D">
        <w:rPr>
          <w:rFonts w:cs="Arial"/>
          <w:b/>
          <w:i/>
          <w:szCs w:val="24"/>
        </w:rPr>
        <w:t>e received from the University P</w:t>
      </w:r>
      <w:r w:rsidRPr="00810F8D">
        <w:rPr>
          <w:rFonts w:cs="Arial"/>
          <w:b/>
          <w:i/>
          <w:szCs w:val="24"/>
        </w:rPr>
        <w:t>harmacy</w:t>
      </w:r>
      <w:r w:rsidR="006B4893" w:rsidRPr="00810F8D">
        <w:rPr>
          <w:rFonts w:cs="Arial"/>
          <w:b/>
          <w:i/>
          <w:szCs w:val="24"/>
        </w:rPr>
        <w:t xml:space="preserve"> Department</w:t>
      </w:r>
      <w:r w:rsidRPr="00810F8D">
        <w:rPr>
          <w:rFonts w:cs="Arial"/>
          <w:b/>
          <w:i/>
          <w:szCs w:val="24"/>
        </w:rPr>
        <w:t xml:space="preserve"> on 01 May 20</w:t>
      </w:r>
      <w:r w:rsidR="00B050C7" w:rsidRPr="00810F8D">
        <w:rPr>
          <w:rFonts w:cs="Arial"/>
          <w:b/>
          <w:i/>
          <w:szCs w:val="24"/>
        </w:rPr>
        <w:t>20</w:t>
      </w:r>
      <w:r w:rsidRPr="00810F8D">
        <w:rPr>
          <w:rFonts w:cs="Arial"/>
          <w:b/>
          <w:i/>
          <w:szCs w:val="24"/>
        </w:rPr>
        <w:t>. These guidelines are reviewed quarterly. As guidelines are revised, new versions are provided to study teams with investigational products on the 1</w:t>
      </w:r>
      <w:r w:rsidRPr="00810F8D">
        <w:rPr>
          <w:rFonts w:cs="Arial"/>
          <w:b/>
          <w:i/>
          <w:szCs w:val="24"/>
          <w:vertAlign w:val="superscript"/>
        </w:rPr>
        <w:t>st</w:t>
      </w:r>
      <w:r w:rsidRPr="00810F8D">
        <w:rPr>
          <w:rFonts w:cs="Arial"/>
          <w:b/>
          <w:i/>
          <w:szCs w:val="24"/>
        </w:rPr>
        <w:t xml:space="preserve"> of the month of the next quarter. Each version received wil</w:t>
      </w:r>
      <w:r w:rsidR="00D83346" w:rsidRPr="00810F8D">
        <w:rPr>
          <w:rFonts w:cs="Arial"/>
          <w:b/>
          <w:i/>
          <w:szCs w:val="24"/>
        </w:rPr>
        <w:t>l be stored in the study binder</w:t>
      </w:r>
      <w:r w:rsidRPr="00810F8D">
        <w:rPr>
          <w:rFonts w:cs="Arial"/>
          <w:b/>
          <w:i/>
          <w:szCs w:val="24"/>
        </w:rPr>
        <w:t>.</w:t>
      </w:r>
    </w:p>
    <w:p w14:paraId="7EFCABCF" w14:textId="50363E69" w:rsidR="002C7D47" w:rsidRPr="00810F8D" w:rsidRDefault="00F33851" w:rsidP="00946A63">
      <w:pPr>
        <w:pStyle w:val="Heading3"/>
      </w:pPr>
      <w:bookmarkStart w:id="174" w:name="_Toc161563985"/>
      <w:bookmarkStart w:id="175" w:name="_Toc173055040"/>
      <w:bookmarkStart w:id="176" w:name="_Toc261871533"/>
      <w:bookmarkStart w:id="177" w:name="_Toc261875392"/>
      <w:bookmarkStart w:id="178" w:name="_Toc473201678"/>
      <w:bookmarkStart w:id="179" w:name="_Toc57914456"/>
      <w:r w:rsidRPr="00810F8D">
        <w:t>10.0</w:t>
      </w:r>
      <w:r w:rsidR="0085140B" w:rsidRPr="00810F8D">
        <w:t xml:space="preserve"> </w:t>
      </w:r>
      <w:bookmarkEnd w:id="169"/>
      <w:bookmarkEnd w:id="170"/>
      <w:bookmarkEnd w:id="171"/>
      <w:bookmarkEnd w:id="174"/>
      <w:bookmarkEnd w:id="175"/>
      <w:bookmarkEnd w:id="176"/>
      <w:bookmarkEnd w:id="177"/>
      <w:bookmarkEnd w:id="178"/>
      <w:r w:rsidR="00DC24C1" w:rsidRPr="00810F8D">
        <w:t>Masking and Unmasking</w:t>
      </w:r>
      <w:bookmarkEnd w:id="179"/>
    </w:p>
    <w:p w14:paraId="3E5830C4" w14:textId="1433FF8A" w:rsidR="008D40E0" w:rsidRPr="00810F8D" w:rsidRDefault="008D40E0" w:rsidP="004009E1">
      <w:pPr>
        <w:autoSpaceDE w:val="0"/>
        <w:autoSpaceDN w:val="0"/>
        <w:rPr>
          <w:rFonts w:cs="Arial"/>
        </w:rPr>
      </w:pPr>
      <w:r w:rsidRPr="00810F8D">
        <w:rPr>
          <w:rFonts w:cs="Arial"/>
        </w:rPr>
        <w:t xml:space="preserve">This section of the </w:t>
      </w:r>
      <w:r w:rsidR="3870585F" w:rsidRPr="00810F8D">
        <w:rPr>
          <w:rFonts w:cs="Arial"/>
        </w:rPr>
        <w:t>MOP</w:t>
      </w:r>
      <w:r w:rsidRPr="00810F8D">
        <w:rPr>
          <w:rFonts w:cs="Arial"/>
        </w:rPr>
        <w:t xml:space="preserve"> should describe in detail the </w:t>
      </w:r>
      <w:r w:rsidR="00AA763C">
        <w:rPr>
          <w:rFonts w:cs="Arial"/>
        </w:rPr>
        <w:t>i</w:t>
      </w:r>
      <w:r w:rsidRPr="00810F8D">
        <w:rPr>
          <w:rFonts w:cs="Arial"/>
        </w:rPr>
        <w:t>nvestig</w:t>
      </w:r>
      <w:r w:rsidR="00FD16A4" w:rsidRPr="00810F8D">
        <w:rPr>
          <w:rFonts w:cs="Arial"/>
        </w:rPr>
        <w:t>ator’s procedures for unmasking</w:t>
      </w:r>
      <w:r w:rsidRPr="00810F8D">
        <w:rPr>
          <w:rFonts w:cs="Arial"/>
        </w:rPr>
        <w:t>.</w:t>
      </w:r>
      <w:r w:rsidR="00A243F9" w:rsidRPr="00810F8D">
        <w:rPr>
          <w:rFonts w:cs="Arial"/>
        </w:rPr>
        <w:t xml:space="preserve"> </w:t>
      </w:r>
    </w:p>
    <w:p w14:paraId="1B246CB5" w14:textId="29DF013D" w:rsidR="00A243F9" w:rsidRPr="00810F8D" w:rsidRDefault="00C921E2" w:rsidP="004009E1">
      <w:pPr>
        <w:rPr>
          <w:rFonts w:cs="Arial"/>
          <w:szCs w:val="24"/>
        </w:rPr>
      </w:pPr>
      <w:r w:rsidRPr="00810F8D">
        <w:rPr>
          <w:rFonts w:cs="Arial"/>
          <w:szCs w:val="24"/>
        </w:rPr>
        <w:t xml:space="preserve">In most studies with randomization, participants and the </w:t>
      </w:r>
      <w:r w:rsidR="00C42C70" w:rsidRPr="00810F8D">
        <w:rPr>
          <w:rFonts w:cs="Arial"/>
          <w:szCs w:val="24"/>
        </w:rPr>
        <w:t>study</w:t>
      </w:r>
      <w:r w:rsidR="008C14B4" w:rsidRPr="00810F8D">
        <w:rPr>
          <w:rFonts w:cs="Arial"/>
          <w:szCs w:val="24"/>
        </w:rPr>
        <w:t xml:space="preserve"> investigator</w:t>
      </w:r>
      <w:r w:rsidR="00C42C70" w:rsidRPr="00810F8D">
        <w:rPr>
          <w:rFonts w:cs="Arial"/>
          <w:szCs w:val="24"/>
        </w:rPr>
        <w:t xml:space="preserve"> </w:t>
      </w:r>
      <w:r w:rsidR="00FD16A4" w:rsidRPr="00810F8D">
        <w:rPr>
          <w:rFonts w:cs="Arial"/>
          <w:szCs w:val="24"/>
        </w:rPr>
        <w:t xml:space="preserve">are </w:t>
      </w:r>
      <w:r w:rsidRPr="00810F8D">
        <w:rPr>
          <w:rFonts w:cs="Arial"/>
          <w:szCs w:val="24"/>
        </w:rPr>
        <w:t xml:space="preserve">"masked" to the </w:t>
      </w:r>
      <w:r w:rsidR="00E65A49" w:rsidRPr="00810F8D">
        <w:rPr>
          <w:rFonts w:cs="Arial"/>
          <w:szCs w:val="24"/>
        </w:rPr>
        <w:t xml:space="preserve">intervention assignment </w:t>
      </w:r>
      <w:r w:rsidRPr="00810F8D">
        <w:rPr>
          <w:rFonts w:cs="Arial"/>
          <w:szCs w:val="24"/>
        </w:rPr>
        <w:t>and do not know if the participant is receiving the intervention</w:t>
      </w:r>
      <w:r w:rsidR="00371659">
        <w:rPr>
          <w:rFonts w:cs="Arial"/>
          <w:szCs w:val="24"/>
        </w:rPr>
        <w:t xml:space="preserve"> or placebo</w:t>
      </w:r>
      <w:r w:rsidRPr="00810F8D">
        <w:rPr>
          <w:rFonts w:cs="Arial"/>
          <w:szCs w:val="24"/>
        </w:rPr>
        <w:t xml:space="preserve">. In some instances, </w:t>
      </w:r>
      <w:r w:rsidR="00DC24C1" w:rsidRPr="00810F8D">
        <w:rPr>
          <w:rFonts w:cs="Arial"/>
          <w:szCs w:val="24"/>
        </w:rPr>
        <w:t>t</w:t>
      </w:r>
      <w:r w:rsidR="00A243F9" w:rsidRPr="00810F8D">
        <w:rPr>
          <w:rFonts w:cs="Arial"/>
          <w:szCs w:val="24"/>
        </w:rPr>
        <w:t xml:space="preserve">he study statistician and/or a designated study </w:t>
      </w:r>
      <w:r w:rsidR="007B0AB9" w:rsidRPr="00810F8D">
        <w:rPr>
          <w:rFonts w:cs="Arial"/>
          <w:szCs w:val="24"/>
        </w:rPr>
        <w:t>team</w:t>
      </w:r>
      <w:r w:rsidR="00A243F9" w:rsidRPr="00810F8D">
        <w:rPr>
          <w:rFonts w:cs="Arial"/>
          <w:szCs w:val="24"/>
        </w:rPr>
        <w:t xml:space="preserve"> member </w:t>
      </w:r>
      <w:r w:rsidR="00DC24C1" w:rsidRPr="00810F8D">
        <w:rPr>
          <w:rFonts w:cs="Arial"/>
          <w:szCs w:val="24"/>
        </w:rPr>
        <w:t xml:space="preserve">may </w:t>
      </w:r>
      <w:r w:rsidR="00FD16A4" w:rsidRPr="00810F8D">
        <w:rPr>
          <w:rFonts w:cs="Arial"/>
          <w:szCs w:val="24"/>
        </w:rPr>
        <w:t>securely maintain</w:t>
      </w:r>
      <w:r w:rsidR="00A243F9" w:rsidRPr="00810F8D">
        <w:rPr>
          <w:rFonts w:cs="Arial"/>
          <w:szCs w:val="24"/>
        </w:rPr>
        <w:t xml:space="preserve"> the randomization codes</w:t>
      </w:r>
      <w:r w:rsidR="00A1238D">
        <w:rPr>
          <w:rFonts w:cs="Arial"/>
          <w:szCs w:val="24"/>
        </w:rPr>
        <w:t>,</w:t>
      </w:r>
      <w:r w:rsidR="00A243F9" w:rsidRPr="00810F8D">
        <w:rPr>
          <w:rFonts w:cs="Arial"/>
          <w:szCs w:val="24"/>
        </w:rPr>
        <w:t xml:space="preserve"> so the </w:t>
      </w:r>
      <w:r w:rsidR="00E65A49" w:rsidRPr="00810F8D">
        <w:rPr>
          <w:rFonts w:cs="Arial"/>
          <w:szCs w:val="24"/>
        </w:rPr>
        <w:t>intervention</w:t>
      </w:r>
      <w:r w:rsidR="00E84ECB" w:rsidRPr="00810F8D">
        <w:rPr>
          <w:rFonts w:cs="Arial"/>
          <w:szCs w:val="24"/>
        </w:rPr>
        <w:t xml:space="preserve"> group</w:t>
      </w:r>
      <w:r w:rsidR="00E65A49" w:rsidRPr="00810F8D">
        <w:rPr>
          <w:rFonts w:cs="Arial"/>
          <w:szCs w:val="24"/>
        </w:rPr>
        <w:t xml:space="preserve"> </w:t>
      </w:r>
      <w:r w:rsidR="00A243F9" w:rsidRPr="00810F8D">
        <w:rPr>
          <w:rFonts w:cs="Arial"/>
          <w:szCs w:val="24"/>
        </w:rPr>
        <w:t xml:space="preserve">assignments are not known. </w:t>
      </w:r>
      <w:r w:rsidRPr="00810F8D">
        <w:rPr>
          <w:rFonts w:cs="Arial"/>
          <w:szCs w:val="24"/>
        </w:rPr>
        <w:t xml:space="preserve">The </w:t>
      </w:r>
      <w:r w:rsidR="00FD16A4" w:rsidRPr="00810F8D">
        <w:rPr>
          <w:rFonts w:cs="Arial"/>
          <w:szCs w:val="24"/>
        </w:rPr>
        <w:t>masking</w:t>
      </w:r>
      <w:r w:rsidR="00A243F9" w:rsidRPr="00810F8D">
        <w:rPr>
          <w:rFonts w:cs="Arial"/>
          <w:szCs w:val="24"/>
        </w:rPr>
        <w:t>/</w:t>
      </w:r>
      <w:r w:rsidR="00FD16A4" w:rsidRPr="00810F8D">
        <w:rPr>
          <w:rFonts w:cs="Arial"/>
          <w:szCs w:val="24"/>
        </w:rPr>
        <w:t>unmasking</w:t>
      </w:r>
      <w:r w:rsidR="00A243F9" w:rsidRPr="00810F8D">
        <w:rPr>
          <w:rFonts w:cs="Arial"/>
          <w:szCs w:val="24"/>
        </w:rPr>
        <w:t xml:space="preserve"> procedures </w:t>
      </w:r>
      <w:r w:rsidR="00DC24C1" w:rsidRPr="00810F8D">
        <w:rPr>
          <w:rFonts w:cs="Arial"/>
          <w:szCs w:val="24"/>
        </w:rPr>
        <w:t xml:space="preserve">must be </w:t>
      </w:r>
      <w:r w:rsidR="00A243F9" w:rsidRPr="00810F8D">
        <w:rPr>
          <w:rFonts w:cs="Arial"/>
          <w:szCs w:val="24"/>
        </w:rPr>
        <w:t>determined prior to the enrollment of the first participant</w:t>
      </w:r>
      <w:r w:rsidR="00A243F9" w:rsidRPr="00810F8D">
        <w:rPr>
          <w:rFonts w:cs="Arial"/>
          <w:i/>
          <w:szCs w:val="24"/>
        </w:rPr>
        <w:t xml:space="preserve">. </w:t>
      </w:r>
    </w:p>
    <w:p w14:paraId="2AFA47AC" w14:textId="14CA0EA4" w:rsidR="00B02401" w:rsidRPr="00810F8D" w:rsidRDefault="00FD16A4" w:rsidP="004009E1">
      <w:pPr>
        <w:rPr>
          <w:rFonts w:cs="Arial"/>
        </w:rPr>
      </w:pPr>
      <w:bookmarkStart w:id="180" w:name="single"/>
      <w:bookmarkEnd w:id="180"/>
      <w:r w:rsidRPr="00810F8D">
        <w:rPr>
          <w:rFonts w:cs="Arial"/>
        </w:rPr>
        <w:t>Unmasking</w:t>
      </w:r>
      <w:r w:rsidR="00006C42" w:rsidRPr="00810F8D">
        <w:rPr>
          <w:rFonts w:cs="Arial"/>
        </w:rPr>
        <w:t xml:space="preserve"> is a serious action and should be limited to reduce potential bias</w:t>
      </w:r>
      <w:r w:rsidR="00A243F9" w:rsidRPr="00810F8D">
        <w:rPr>
          <w:rFonts w:cs="Arial"/>
        </w:rPr>
        <w:t xml:space="preserve"> and </w:t>
      </w:r>
      <w:r w:rsidR="004155C8" w:rsidRPr="00810F8D">
        <w:rPr>
          <w:rFonts w:cs="Arial"/>
        </w:rPr>
        <w:t xml:space="preserve">to </w:t>
      </w:r>
      <w:r w:rsidR="00A243F9" w:rsidRPr="00810F8D">
        <w:rPr>
          <w:rFonts w:cs="Arial"/>
        </w:rPr>
        <w:t>maintain the integrity of the data</w:t>
      </w:r>
      <w:r w:rsidR="00006C42" w:rsidRPr="00810F8D">
        <w:rPr>
          <w:rFonts w:cs="Arial"/>
        </w:rPr>
        <w:t xml:space="preserve">. </w:t>
      </w:r>
      <w:r w:rsidR="00B02401" w:rsidRPr="00810F8D">
        <w:rPr>
          <w:rFonts w:cs="Arial"/>
        </w:rPr>
        <w:t xml:space="preserve">The </w:t>
      </w:r>
      <w:r w:rsidR="3870585F" w:rsidRPr="00810F8D">
        <w:rPr>
          <w:rFonts w:cs="Arial"/>
        </w:rPr>
        <w:t>MOP</w:t>
      </w:r>
      <w:r w:rsidR="00B02401" w:rsidRPr="00810F8D">
        <w:rPr>
          <w:rFonts w:cs="Arial"/>
        </w:rPr>
        <w:t xml:space="preserve"> sho</w:t>
      </w:r>
      <w:r w:rsidRPr="00810F8D">
        <w:rPr>
          <w:rFonts w:cs="Arial"/>
        </w:rPr>
        <w:t xml:space="preserve">uld clearly state who </w:t>
      </w:r>
      <w:r w:rsidR="00BE0D1D" w:rsidRPr="00810F8D">
        <w:rPr>
          <w:rFonts w:cs="Arial"/>
        </w:rPr>
        <w:t xml:space="preserve">has access to </w:t>
      </w:r>
      <w:r w:rsidR="506C03E5" w:rsidRPr="00810F8D">
        <w:rPr>
          <w:rFonts w:cs="Arial"/>
        </w:rPr>
        <w:t xml:space="preserve">the </w:t>
      </w:r>
      <w:r w:rsidRPr="00810F8D">
        <w:rPr>
          <w:rFonts w:cs="Arial"/>
        </w:rPr>
        <w:t>masked</w:t>
      </w:r>
      <w:r w:rsidR="00BE0D1D" w:rsidRPr="00810F8D">
        <w:rPr>
          <w:rFonts w:cs="Arial"/>
        </w:rPr>
        <w:t xml:space="preserve"> and/or </w:t>
      </w:r>
      <w:r w:rsidRPr="00810F8D">
        <w:rPr>
          <w:rFonts w:cs="Arial"/>
        </w:rPr>
        <w:t>unmasked</w:t>
      </w:r>
      <w:r w:rsidR="00B02401" w:rsidRPr="00810F8D">
        <w:rPr>
          <w:rFonts w:cs="Arial"/>
        </w:rPr>
        <w:t xml:space="preserve"> </w:t>
      </w:r>
      <w:r w:rsidR="5EA4EF89" w:rsidRPr="00810F8D">
        <w:rPr>
          <w:rFonts w:cs="Arial"/>
        </w:rPr>
        <w:t xml:space="preserve">information </w:t>
      </w:r>
      <w:r w:rsidR="00B02401" w:rsidRPr="00810F8D">
        <w:rPr>
          <w:rFonts w:cs="Arial"/>
        </w:rPr>
        <w:t>on the study team. Additiona</w:t>
      </w:r>
      <w:r w:rsidRPr="00810F8D">
        <w:rPr>
          <w:rFonts w:cs="Arial"/>
        </w:rPr>
        <w:t>lly, the handling of the masked</w:t>
      </w:r>
      <w:r w:rsidR="00B02401" w:rsidRPr="00810F8D">
        <w:rPr>
          <w:rFonts w:cs="Arial"/>
        </w:rPr>
        <w:t xml:space="preserve"> data</w:t>
      </w:r>
      <w:r w:rsidR="00BE0D1D" w:rsidRPr="00810F8D">
        <w:rPr>
          <w:rFonts w:cs="Arial"/>
        </w:rPr>
        <w:t>,</w:t>
      </w:r>
      <w:r w:rsidR="00B02401" w:rsidRPr="00810F8D">
        <w:rPr>
          <w:rFonts w:cs="Arial"/>
        </w:rPr>
        <w:t xml:space="preserve"> </w:t>
      </w:r>
      <w:r w:rsidRPr="00810F8D">
        <w:rPr>
          <w:rFonts w:cs="Arial"/>
        </w:rPr>
        <w:t>inclu</w:t>
      </w:r>
      <w:r w:rsidR="00EE70F3" w:rsidRPr="00810F8D">
        <w:rPr>
          <w:rFonts w:cs="Arial"/>
        </w:rPr>
        <w:t>ding preparation of mask</w:t>
      </w:r>
      <w:r w:rsidRPr="00810F8D">
        <w:rPr>
          <w:rFonts w:cs="Arial"/>
        </w:rPr>
        <w:t>ed</w:t>
      </w:r>
      <w:r w:rsidR="00B02401" w:rsidRPr="00810F8D">
        <w:rPr>
          <w:rFonts w:cs="Arial"/>
        </w:rPr>
        <w:t xml:space="preserve"> reports</w:t>
      </w:r>
      <w:r w:rsidR="00BE0D1D" w:rsidRPr="00810F8D">
        <w:rPr>
          <w:rFonts w:cs="Arial"/>
        </w:rPr>
        <w:t>,</w:t>
      </w:r>
      <w:r w:rsidR="00B02401" w:rsidRPr="00810F8D">
        <w:rPr>
          <w:rFonts w:cs="Arial"/>
        </w:rPr>
        <w:t xml:space="preserve"> should be described</w:t>
      </w:r>
      <w:r w:rsidR="00C921E2" w:rsidRPr="00810F8D">
        <w:rPr>
          <w:rFonts w:cs="Arial"/>
        </w:rPr>
        <w:t xml:space="preserve"> in this section</w:t>
      </w:r>
      <w:r w:rsidR="00B02401" w:rsidRPr="00810F8D">
        <w:rPr>
          <w:rFonts w:cs="Arial"/>
        </w:rPr>
        <w:t xml:space="preserve">. </w:t>
      </w:r>
    </w:p>
    <w:p w14:paraId="31E51FCA" w14:textId="77777777" w:rsidR="00FF7EA1" w:rsidRPr="00810F8D" w:rsidRDefault="009644A9" w:rsidP="004009E1">
      <w:pPr>
        <w:rPr>
          <w:rFonts w:cs="Arial"/>
          <w:b/>
          <w:i/>
          <w:szCs w:val="24"/>
        </w:rPr>
      </w:pPr>
      <w:r w:rsidRPr="00810F8D">
        <w:rPr>
          <w:rFonts w:cs="Arial"/>
          <w:b/>
          <w:i/>
          <w:szCs w:val="24"/>
        </w:rPr>
        <w:t>Sample Text</w:t>
      </w:r>
      <w:r w:rsidR="00FF7EA1" w:rsidRPr="00810F8D">
        <w:rPr>
          <w:rFonts w:cs="Arial"/>
          <w:b/>
          <w:i/>
          <w:szCs w:val="24"/>
        </w:rPr>
        <w:t>:</w:t>
      </w:r>
    </w:p>
    <w:p w14:paraId="3E01672B" w14:textId="77777777" w:rsidR="00FF7EA1" w:rsidRPr="00810F8D" w:rsidRDefault="00FF7EA1" w:rsidP="00C00F68">
      <w:pPr>
        <w:pStyle w:val="ListParagraph"/>
        <w:numPr>
          <w:ilvl w:val="0"/>
          <w:numId w:val="30"/>
        </w:numPr>
        <w:spacing w:after="0"/>
        <w:ind w:left="540"/>
        <w:rPr>
          <w:rFonts w:ascii="Arial" w:hAnsi="Arial" w:cs="Arial"/>
          <w:b/>
          <w:i/>
          <w:szCs w:val="24"/>
        </w:rPr>
      </w:pPr>
      <w:r w:rsidRPr="00810F8D">
        <w:rPr>
          <w:rFonts w:ascii="Arial" w:hAnsi="Arial" w:cs="Arial"/>
          <w:b/>
          <w:i/>
          <w:szCs w:val="24"/>
        </w:rPr>
        <w:t>Upon enrollment, the Study Coordinator must notify the Pharmacy of the intent to deliver the intervention within the specified time frame of &lt;30 minutes by placing a call to (308) 334-2397.</w:t>
      </w:r>
    </w:p>
    <w:p w14:paraId="56DFADD8" w14:textId="67512AFF" w:rsidR="00FF7EA1" w:rsidRPr="00810F8D" w:rsidRDefault="00FF7EA1" w:rsidP="00C00F68">
      <w:pPr>
        <w:pStyle w:val="ListParagraph"/>
        <w:numPr>
          <w:ilvl w:val="0"/>
          <w:numId w:val="30"/>
        </w:numPr>
        <w:spacing w:after="0"/>
        <w:ind w:left="540"/>
        <w:rPr>
          <w:rFonts w:ascii="Arial" w:hAnsi="Arial" w:cs="Arial"/>
          <w:b/>
          <w:bCs/>
          <w:i/>
          <w:iCs/>
        </w:rPr>
      </w:pPr>
      <w:r w:rsidRPr="00810F8D">
        <w:rPr>
          <w:rFonts w:ascii="Arial" w:hAnsi="Arial" w:cs="Arial"/>
          <w:b/>
          <w:bCs/>
          <w:i/>
          <w:iCs/>
        </w:rPr>
        <w:t xml:space="preserve">The </w:t>
      </w:r>
      <w:r w:rsidR="00AE15C6" w:rsidRPr="00810F8D">
        <w:rPr>
          <w:rFonts w:ascii="Arial" w:hAnsi="Arial" w:cs="Arial"/>
          <w:b/>
          <w:bCs/>
          <w:i/>
          <w:iCs/>
        </w:rPr>
        <w:t>Resea</w:t>
      </w:r>
      <w:r w:rsidR="00845387" w:rsidRPr="00810F8D">
        <w:rPr>
          <w:rFonts w:ascii="Arial" w:hAnsi="Arial" w:cs="Arial"/>
          <w:b/>
          <w:bCs/>
          <w:i/>
          <w:iCs/>
        </w:rPr>
        <w:t xml:space="preserve">rch </w:t>
      </w:r>
      <w:r w:rsidRPr="00810F8D">
        <w:rPr>
          <w:rFonts w:ascii="Arial" w:hAnsi="Arial" w:cs="Arial"/>
          <w:b/>
          <w:bCs/>
          <w:i/>
          <w:iCs/>
        </w:rPr>
        <w:t>Pharmac</w:t>
      </w:r>
      <w:r w:rsidR="00845387" w:rsidRPr="00810F8D">
        <w:rPr>
          <w:rFonts w:ascii="Arial" w:hAnsi="Arial" w:cs="Arial"/>
          <w:b/>
          <w:bCs/>
          <w:i/>
          <w:iCs/>
        </w:rPr>
        <w:t>ist</w:t>
      </w:r>
      <w:r w:rsidRPr="00810F8D">
        <w:rPr>
          <w:rFonts w:ascii="Arial" w:hAnsi="Arial" w:cs="Arial"/>
          <w:b/>
          <w:bCs/>
          <w:i/>
          <w:iCs/>
        </w:rPr>
        <w:t xml:space="preserve"> must acknowledge the notification with an email to the research department, and assurance that the intervention</w:t>
      </w:r>
      <w:r w:rsidR="1BE7D50C" w:rsidRPr="00810F8D">
        <w:rPr>
          <w:rFonts w:ascii="Arial" w:hAnsi="Arial" w:cs="Arial"/>
          <w:b/>
          <w:bCs/>
          <w:i/>
          <w:iCs/>
        </w:rPr>
        <w:t>al</w:t>
      </w:r>
      <w:r w:rsidRPr="00810F8D">
        <w:rPr>
          <w:rFonts w:ascii="Arial" w:hAnsi="Arial" w:cs="Arial"/>
          <w:b/>
          <w:bCs/>
          <w:i/>
          <w:iCs/>
        </w:rPr>
        <w:t xml:space="preserve"> drug will be provided, masked, within 30 minutes to the Study Coordinator’s location (pa</w:t>
      </w:r>
      <w:r w:rsidR="746F10B9" w:rsidRPr="00810F8D">
        <w:rPr>
          <w:rFonts w:ascii="Arial" w:hAnsi="Arial" w:cs="Arial"/>
          <w:b/>
          <w:bCs/>
          <w:i/>
          <w:iCs/>
        </w:rPr>
        <w:t>rticipant</w:t>
      </w:r>
      <w:r w:rsidRPr="00810F8D">
        <w:rPr>
          <w:rFonts w:ascii="Arial" w:hAnsi="Arial" w:cs="Arial"/>
          <w:b/>
          <w:bCs/>
          <w:i/>
          <w:iCs/>
        </w:rPr>
        <w:t xml:space="preserve"> bedside).</w:t>
      </w:r>
    </w:p>
    <w:p w14:paraId="5E1D0D69" w14:textId="77777777" w:rsidR="00FF7EA1" w:rsidRPr="00810F8D" w:rsidRDefault="00FF7EA1" w:rsidP="00C00F68">
      <w:pPr>
        <w:pStyle w:val="ListParagraph"/>
        <w:numPr>
          <w:ilvl w:val="0"/>
          <w:numId w:val="30"/>
        </w:numPr>
        <w:spacing w:after="0"/>
        <w:ind w:left="540"/>
        <w:rPr>
          <w:rFonts w:ascii="Arial" w:hAnsi="Arial" w:cs="Arial"/>
          <w:b/>
          <w:i/>
          <w:szCs w:val="24"/>
        </w:rPr>
      </w:pPr>
      <w:r w:rsidRPr="00810F8D">
        <w:rPr>
          <w:rFonts w:ascii="Arial" w:hAnsi="Arial" w:cs="Arial"/>
          <w:b/>
          <w:i/>
          <w:szCs w:val="24"/>
        </w:rPr>
        <w:t>Upon delivery, the Study Coordinator will sign for the masked drug.</w:t>
      </w:r>
    </w:p>
    <w:p w14:paraId="1B985C19" w14:textId="2FEB5FD0" w:rsidR="00FF7EA1" w:rsidRPr="00810F8D" w:rsidRDefault="00FF7EA1" w:rsidP="00C00F68">
      <w:pPr>
        <w:pStyle w:val="ListParagraph"/>
        <w:numPr>
          <w:ilvl w:val="0"/>
          <w:numId w:val="30"/>
        </w:numPr>
        <w:spacing w:after="0"/>
        <w:ind w:left="540"/>
        <w:rPr>
          <w:rFonts w:ascii="Arial" w:hAnsi="Arial" w:cs="Arial"/>
          <w:b/>
          <w:i/>
          <w:szCs w:val="24"/>
        </w:rPr>
      </w:pPr>
      <w:r w:rsidRPr="00810F8D">
        <w:rPr>
          <w:rFonts w:ascii="Arial" w:hAnsi="Arial" w:cs="Arial"/>
          <w:b/>
          <w:i/>
          <w:szCs w:val="24"/>
        </w:rPr>
        <w:t xml:space="preserve">Upon signature, the </w:t>
      </w:r>
      <w:r w:rsidR="00E64CE3" w:rsidRPr="00810F8D">
        <w:rPr>
          <w:rFonts w:ascii="Arial" w:hAnsi="Arial" w:cs="Arial"/>
          <w:b/>
          <w:i/>
          <w:szCs w:val="24"/>
        </w:rPr>
        <w:t xml:space="preserve">Research </w:t>
      </w:r>
      <w:r w:rsidRPr="00810F8D">
        <w:rPr>
          <w:rFonts w:ascii="Arial" w:hAnsi="Arial" w:cs="Arial"/>
          <w:b/>
          <w:i/>
          <w:szCs w:val="24"/>
        </w:rPr>
        <w:t>Pharmac</w:t>
      </w:r>
      <w:r w:rsidR="00E64CE3" w:rsidRPr="00810F8D">
        <w:rPr>
          <w:rFonts w:ascii="Arial" w:hAnsi="Arial" w:cs="Arial"/>
          <w:b/>
          <w:i/>
          <w:szCs w:val="24"/>
        </w:rPr>
        <w:t>ist</w:t>
      </w:r>
      <w:r w:rsidRPr="00810F8D">
        <w:rPr>
          <w:rFonts w:ascii="Arial" w:hAnsi="Arial" w:cs="Arial"/>
          <w:b/>
          <w:i/>
          <w:szCs w:val="24"/>
        </w:rPr>
        <w:t xml:space="preserve"> will notify the research department by email.</w:t>
      </w:r>
    </w:p>
    <w:p w14:paraId="3F11F496" w14:textId="05BA59DB" w:rsidR="00FF7EA1" w:rsidRPr="00810F8D" w:rsidRDefault="00FF7EA1" w:rsidP="00C00F68">
      <w:pPr>
        <w:pStyle w:val="ListParagraph"/>
        <w:numPr>
          <w:ilvl w:val="0"/>
          <w:numId w:val="30"/>
        </w:numPr>
        <w:spacing w:after="0"/>
        <w:ind w:left="540"/>
        <w:rPr>
          <w:rFonts w:ascii="Arial" w:hAnsi="Arial" w:cs="Arial"/>
          <w:b/>
          <w:bCs/>
          <w:i/>
          <w:iCs/>
        </w:rPr>
      </w:pPr>
      <w:r w:rsidRPr="00810F8D">
        <w:rPr>
          <w:rFonts w:ascii="Arial" w:hAnsi="Arial" w:cs="Arial"/>
          <w:b/>
          <w:bCs/>
          <w:i/>
          <w:iCs/>
        </w:rPr>
        <w:lastRenderedPageBreak/>
        <w:t>The intervention</w:t>
      </w:r>
      <w:r w:rsidR="76BC65B3" w:rsidRPr="00810F8D">
        <w:rPr>
          <w:rFonts w:ascii="Arial" w:hAnsi="Arial" w:cs="Arial"/>
          <w:b/>
          <w:bCs/>
          <w:i/>
          <w:iCs/>
        </w:rPr>
        <w:t>al</w:t>
      </w:r>
      <w:r w:rsidRPr="00810F8D">
        <w:rPr>
          <w:rFonts w:ascii="Arial" w:hAnsi="Arial" w:cs="Arial"/>
          <w:b/>
          <w:bCs/>
          <w:i/>
          <w:iCs/>
        </w:rPr>
        <w:t xml:space="preserve"> drug is provided to the </w:t>
      </w:r>
      <w:r w:rsidR="00341CD5" w:rsidRPr="00810F8D">
        <w:rPr>
          <w:rFonts w:ascii="Arial" w:hAnsi="Arial" w:cs="Arial"/>
          <w:b/>
          <w:bCs/>
          <w:i/>
          <w:iCs/>
        </w:rPr>
        <w:t>site investigator</w:t>
      </w:r>
      <w:r w:rsidR="004957D6" w:rsidRPr="00810F8D">
        <w:rPr>
          <w:rFonts w:ascii="Arial" w:hAnsi="Arial" w:cs="Arial"/>
          <w:b/>
          <w:bCs/>
          <w:i/>
          <w:iCs/>
        </w:rPr>
        <w:t xml:space="preserve"> to be administered to the </w:t>
      </w:r>
      <w:r w:rsidR="00F07401" w:rsidRPr="00810F8D">
        <w:rPr>
          <w:rFonts w:ascii="Arial" w:hAnsi="Arial" w:cs="Arial"/>
          <w:b/>
          <w:bCs/>
          <w:i/>
          <w:iCs/>
        </w:rPr>
        <w:t>participant</w:t>
      </w:r>
      <w:r w:rsidRPr="00810F8D">
        <w:rPr>
          <w:rFonts w:ascii="Arial" w:hAnsi="Arial" w:cs="Arial"/>
          <w:b/>
          <w:bCs/>
          <w:i/>
          <w:iCs/>
        </w:rPr>
        <w:t xml:space="preserve">. </w:t>
      </w:r>
    </w:p>
    <w:p w14:paraId="2EE0FF9A" w14:textId="5B41AD3E" w:rsidR="00FF7EA1" w:rsidRPr="00810F8D" w:rsidRDefault="00FF7EA1" w:rsidP="00C00F68">
      <w:pPr>
        <w:pStyle w:val="ListParagraph"/>
        <w:numPr>
          <w:ilvl w:val="0"/>
          <w:numId w:val="30"/>
        </w:numPr>
        <w:ind w:left="540"/>
        <w:rPr>
          <w:rFonts w:ascii="Arial" w:hAnsi="Arial" w:cs="Arial"/>
          <w:b/>
          <w:bCs/>
          <w:i/>
          <w:iCs/>
        </w:rPr>
      </w:pPr>
      <w:r w:rsidRPr="00810F8D">
        <w:rPr>
          <w:rFonts w:ascii="Arial" w:hAnsi="Arial" w:cs="Arial"/>
          <w:b/>
          <w:bCs/>
          <w:i/>
          <w:iCs/>
        </w:rPr>
        <w:t>Label from the intervention</w:t>
      </w:r>
      <w:r w:rsidR="7F30EA7C" w:rsidRPr="00810F8D">
        <w:rPr>
          <w:rFonts w:ascii="Arial" w:hAnsi="Arial" w:cs="Arial"/>
          <w:b/>
          <w:bCs/>
          <w:i/>
          <w:iCs/>
        </w:rPr>
        <w:t>al</w:t>
      </w:r>
      <w:r w:rsidRPr="00810F8D">
        <w:rPr>
          <w:rFonts w:ascii="Arial" w:hAnsi="Arial" w:cs="Arial"/>
          <w:b/>
          <w:bCs/>
          <w:i/>
          <w:iCs/>
        </w:rPr>
        <w:t xml:space="preserve"> drug is saved and added to the label collection page of the study binder.</w:t>
      </w:r>
    </w:p>
    <w:p w14:paraId="74E76801" w14:textId="77777777" w:rsidR="00CF37C9" w:rsidRPr="00810F8D" w:rsidRDefault="004957D6" w:rsidP="004009E1">
      <w:pPr>
        <w:rPr>
          <w:rFonts w:cs="Arial"/>
          <w:szCs w:val="24"/>
        </w:rPr>
      </w:pPr>
      <w:r w:rsidRPr="00810F8D">
        <w:rPr>
          <w:rFonts w:cs="Arial"/>
          <w:szCs w:val="24"/>
        </w:rPr>
        <w:t>In the event that unmasking</w:t>
      </w:r>
      <w:r w:rsidR="002C7D47" w:rsidRPr="00810F8D">
        <w:rPr>
          <w:rFonts w:cs="Arial"/>
          <w:szCs w:val="24"/>
        </w:rPr>
        <w:t xml:space="preserve"> occurs, the following should be recorded:</w:t>
      </w:r>
    </w:p>
    <w:p w14:paraId="6C8DE0ED" w14:textId="77777777" w:rsidR="002C7D47" w:rsidRPr="00810F8D" w:rsidRDefault="001057E9" w:rsidP="00C00F68">
      <w:pPr>
        <w:numPr>
          <w:ilvl w:val="0"/>
          <w:numId w:val="17"/>
        </w:numPr>
        <w:tabs>
          <w:tab w:val="clear" w:pos="864"/>
        </w:tabs>
        <w:ind w:left="720" w:hanging="360"/>
        <w:rPr>
          <w:rFonts w:cs="Arial"/>
          <w:szCs w:val="24"/>
        </w:rPr>
      </w:pPr>
      <w:r w:rsidRPr="00810F8D">
        <w:rPr>
          <w:rFonts w:cs="Arial"/>
          <w:szCs w:val="24"/>
        </w:rPr>
        <w:t xml:space="preserve">The </w:t>
      </w:r>
      <w:r w:rsidR="00F90B34" w:rsidRPr="00810F8D">
        <w:rPr>
          <w:rFonts w:cs="Arial"/>
          <w:szCs w:val="24"/>
        </w:rPr>
        <w:t>identification</w:t>
      </w:r>
      <w:r w:rsidR="002C7D47" w:rsidRPr="00810F8D">
        <w:rPr>
          <w:rFonts w:cs="Arial"/>
          <w:szCs w:val="24"/>
        </w:rPr>
        <w:t xml:space="preserve"> of </w:t>
      </w:r>
      <w:r w:rsidRPr="00810F8D">
        <w:rPr>
          <w:rFonts w:cs="Arial"/>
          <w:szCs w:val="24"/>
        </w:rPr>
        <w:t xml:space="preserve">the </w:t>
      </w:r>
      <w:r w:rsidR="004957D6" w:rsidRPr="00810F8D">
        <w:rPr>
          <w:rFonts w:cs="Arial"/>
          <w:szCs w:val="24"/>
        </w:rPr>
        <w:t>unmasked</w:t>
      </w:r>
      <w:r w:rsidR="002C7D47" w:rsidRPr="00810F8D">
        <w:rPr>
          <w:rFonts w:cs="Arial"/>
          <w:szCs w:val="24"/>
        </w:rPr>
        <w:t xml:space="preserve"> pa</w:t>
      </w:r>
      <w:r w:rsidR="00A82BD9" w:rsidRPr="00810F8D">
        <w:rPr>
          <w:rFonts w:cs="Arial"/>
          <w:szCs w:val="24"/>
        </w:rPr>
        <w:t>rticipant,</w:t>
      </w:r>
    </w:p>
    <w:p w14:paraId="19FAD9F6" w14:textId="77777777" w:rsidR="00885900" w:rsidRPr="00810F8D" w:rsidRDefault="001057E9" w:rsidP="00C00F68">
      <w:pPr>
        <w:numPr>
          <w:ilvl w:val="0"/>
          <w:numId w:val="17"/>
        </w:numPr>
        <w:tabs>
          <w:tab w:val="clear" w:pos="864"/>
          <w:tab w:val="left" w:pos="-1440"/>
        </w:tabs>
        <w:ind w:left="720" w:hanging="360"/>
        <w:rPr>
          <w:rFonts w:cs="Arial"/>
          <w:szCs w:val="24"/>
        </w:rPr>
      </w:pPr>
      <w:r w:rsidRPr="00810F8D">
        <w:rPr>
          <w:rFonts w:cs="Arial"/>
          <w:szCs w:val="24"/>
        </w:rPr>
        <w:t xml:space="preserve">The </w:t>
      </w:r>
      <w:r w:rsidR="004957D6" w:rsidRPr="00810F8D">
        <w:rPr>
          <w:rFonts w:cs="Arial"/>
          <w:szCs w:val="24"/>
        </w:rPr>
        <w:t>reason for unmasking</w:t>
      </w:r>
      <w:r w:rsidRPr="00810F8D">
        <w:rPr>
          <w:rFonts w:cs="Arial"/>
          <w:szCs w:val="24"/>
        </w:rPr>
        <w:t>,</w:t>
      </w:r>
      <w:r w:rsidR="002C7D47" w:rsidRPr="00810F8D">
        <w:rPr>
          <w:rFonts w:cs="Arial"/>
          <w:szCs w:val="24"/>
        </w:rPr>
        <w:t xml:space="preserve"> </w:t>
      </w:r>
    </w:p>
    <w:p w14:paraId="47888191" w14:textId="4A089E12" w:rsidR="002C7D47" w:rsidRPr="00810F8D" w:rsidRDefault="001057E9" w:rsidP="00C00F68">
      <w:pPr>
        <w:numPr>
          <w:ilvl w:val="0"/>
          <w:numId w:val="17"/>
        </w:numPr>
        <w:tabs>
          <w:tab w:val="clear" w:pos="864"/>
          <w:tab w:val="left" w:pos="-1440"/>
        </w:tabs>
        <w:ind w:left="720" w:hanging="360"/>
        <w:rPr>
          <w:rFonts w:cs="Arial"/>
          <w:szCs w:val="24"/>
        </w:rPr>
      </w:pPr>
      <w:r w:rsidRPr="00810F8D">
        <w:rPr>
          <w:rFonts w:cs="Arial"/>
          <w:szCs w:val="24"/>
        </w:rPr>
        <w:t xml:space="preserve">The </w:t>
      </w:r>
      <w:r w:rsidR="00885900" w:rsidRPr="00810F8D">
        <w:rPr>
          <w:rFonts w:cs="Arial"/>
          <w:szCs w:val="24"/>
        </w:rPr>
        <w:t xml:space="preserve">study </w:t>
      </w:r>
      <w:r w:rsidR="007B0AB9" w:rsidRPr="00810F8D">
        <w:rPr>
          <w:rFonts w:cs="Arial"/>
          <w:szCs w:val="24"/>
        </w:rPr>
        <w:t>team</w:t>
      </w:r>
      <w:r w:rsidR="004009E1" w:rsidRPr="00810F8D">
        <w:rPr>
          <w:rFonts w:cs="Arial"/>
          <w:szCs w:val="24"/>
        </w:rPr>
        <w:t xml:space="preserve"> members</w:t>
      </w:r>
      <w:r w:rsidR="004957D6" w:rsidRPr="00810F8D">
        <w:rPr>
          <w:rFonts w:cs="Arial"/>
          <w:szCs w:val="24"/>
        </w:rPr>
        <w:t xml:space="preserve"> responsible for unmasking</w:t>
      </w:r>
      <w:r w:rsidR="00C44060" w:rsidRPr="00810F8D">
        <w:rPr>
          <w:rFonts w:cs="Arial"/>
          <w:szCs w:val="24"/>
        </w:rPr>
        <w:t>, and</w:t>
      </w:r>
    </w:p>
    <w:p w14:paraId="5ADF714A" w14:textId="7659BA46" w:rsidR="002C7D47" w:rsidRPr="00810F8D" w:rsidRDefault="001057E9" w:rsidP="00C00F68">
      <w:pPr>
        <w:numPr>
          <w:ilvl w:val="0"/>
          <w:numId w:val="17"/>
        </w:numPr>
        <w:tabs>
          <w:tab w:val="clear" w:pos="864"/>
          <w:tab w:val="left" w:pos="-1440"/>
        </w:tabs>
        <w:ind w:left="720" w:hanging="356"/>
        <w:contextualSpacing/>
        <w:rPr>
          <w:rFonts w:cs="Arial"/>
          <w:szCs w:val="24"/>
        </w:rPr>
      </w:pPr>
      <w:r w:rsidRPr="00810F8D">
        <w:rPr>
          <w:rFonts w:cs="Arial"/>
          <w:szCs w:val="24"/>
        </w:rPr>
        <w:t xml:space="preserve">A </w:t>
      </w:r>
      <w:r w:rsidR="002C7D47" w:rsidRPr="00810F8D">
        <w:rPr>
          <w:rFonts w:cs="Arial"/>
          <w:szCs w:val="24"/>
        </w:rPr>
        <w:t>list o</w:t>
      </w:r>
      <w:r w:rsidR="004957D6" w:rsidRPr="00810F8D">
        <w:rPr>
          <w:rFonts w:cs="Arial"/>
          <w:szCs w:val="24"/>
        </w:rPr>
        <w:t xml:space="preserve">f </w:t>
      </w:r>
      <w:r w:rsidR="00530C66">
        <w:rPr>
          <w:rFonts w:cs="Arial"/>
          <w:szCs w:val="24"/>
        </w:rPr>
        <w:t xml:space="preserve">study team members </w:t>
      </w:r>
      <w:r w:rsidR="004957D6" w:rsidRPr="00810F8D">
        <w:rPr>
          <w:rFonts w:cs="Arial"/>
          <w:szCs w:val="24"/>
        </w:rPr>
        <w:t>who are not masked</w:t>
      </w:r>
      <w:r w:rsidR="002C7D47" w:rsidRPr="00810F8D">
        <w:rPr>
          <w:rFonts w:cs="Arial"/>
          <w:szCs w:val="24"/>
        </w:rPr>
        <w:t>.</w:t>
      </w:r>
    </w:p>
    <w:p w14:paraId="7609915A" w14:textId="0FF83725" w:rsidR="002C7D47" w:rsidRPr="00810F8D" w:rsidRDefault="00F33851" w:rsidP="00946A63">
      <w:pPr>
        <w:pStyle w:val="Heading3"/>
        <w:rPr>
          <w:i/>
        </w:rPr>
      </w:pPr>
      <w:bookmarkStart w:id="181" w:name="_Toc511794374"/>
      <w:bookmarkStart w:id="182" w:name="_Toc161563987"/>
      <w:bookmarkStart w:id="183" w:name="_Toc173055042"/>
      <w:bookmarkStart w:id="184" w:name="_Toc261871535"/>
      <w:bookmarkStart w:id="185" w:name="_Toc261875394"/>
      <w:bookmarkStart w:id="186" w:name="_Toc473201679"/>
      <w:r w:rsidRPr="00810F8D">
        <w:t xml:space="preserve">11.0 </w:t>
      </w:r>
      <w:r w:rsidR="00C532AD" w:rsidRPr="00810F8D">
        <w:t xml:space="preserve">Study Visit </w:t>
      </w:r>
      <w:r w:rsidR="00354CD9" w:rsidRPr="00810F8D">
        <w:t xml:space="preserve">Schedule and </w:t>
      </w:r>
      <w:r w:rsidR="00C532AD" w:rsidRPr="00810F8D">
        <w:t>Procedures</w:t>
      </w:r>
      <w:r w:rsidR="002C7D47" w:rsidRPr="00810F8D">
        <w:t xml:space="preserve"> </w:t>
      </w:r>
      <w:bookmarkEnd w:id="181"/>
      <w:bookmarkEnd w:id="182"/>
      <w:bookmarkEnd w:id="183"/>
      <w:bookmarkEnd w:id="184"/>
      <w:bookmarkEnd w:id="185"/>
      <w:bookmarkEnd w:id="186"/>
    </w:p>
    <w:p w14:paraId="51A60353" w14:textId="6E9F2488" w:rsidR="00CF58D0" w:rsidRPr="00810F8D" w:rsidRDefault="00102C99" w:rsidP="007F48DC">
      <w:pPr>
        <w:rPr>
          <w:rFonts w:cs="Arial"/>
        </w:rPr>
      </w:pPr>
      <w:r w:rsidRPr="00810F8D">
        <w:rPr>
          <w:rFonts w:cs="Arial"/>
        </w:rPr>
        <w:t>Th</w:t>
      </w:r>
      <w:r w:rsidR="003C6C8E" w:rsidRPr="00810F8D">
        <w:rPr>
          <w:rFonts w:cs="Arial"/>
        </w:rPr>
        <w:t xml:space="preserve">is section of the </w:t>
      </w:r>
      <w:r w:rsidR="3870585F" w:rsidRPr="00810F8D">
        <w:rPr>
          <w:rFonts w:cs="Arial"/>
        </w:rPr>
        <w:t>MOP</w:t>
      </w:r>
      <w:r w:rsidRPr="00810F8D">
        <w:rPr>
          <w:rFonts w:cs="Arial"/>
        </w:rPr>
        <w:t xml:space="preserve"> </w:t>
      </w:r>
      <w:r w:rsidR="003C6C8E" w:rsidRPr="00810F8D">
        <w:rPr>
          <w:rFonts w:cs="Arial"/>
        </w:rPr>
        <w:t xml:space="preserve">should </w:t>
      </w:r>
      <w:r w:rsidR="00354CD9" w:rsidRPr="00810F8D">
        <w:rPr>
          <w:rFonts w:cs="Arial"/>
        </w:rPr>
        <w:t xml:space="preserve">start with an overview of the study visits and schedule and the subsequent subsections should </w:t>
      </w:r>
      <w:r w:rsidR="003C6C8E" w:rsidRPr="00810F8D">
        <w:rPr>
          <w:rFonts w:cs="Arial"/>
        </w:rPr>
        <w:t xml:space="preserve">describe </w:t>
      </w:r>
      <w:r w:rsidR="003459C2" w:rsidRPr="00810F8D">
        <w:rPr>
          <w:rFonts w:cs="Arial"/>
        </w:rPr>
        <w:t xml:space="preserve">all the study visits, the timeline </w:t>
      </w:r>
      <w:r w:rsidR="00354CD9" w:rsidRPr="00810F8D">
        <w:rPr>
          <w:rFonts w:cs="Arial"/>
        </w:rPr>
        <w:t>and the process for completing them in step by step</w:t>
      </w:r>
      <w:r w:rsidR="0083335D" w:rsidRPr="00810F8D">
        <w:rPr>
          <w:rFonts w:cs="Arial"/>
        </w:rPr>
        <w:t xml:space="preserve"> detail. </w:t>
      </w:r>
      <w:r w:rsidR="00623878" w:rsidRPr="00810F8D">
        <w:rPr>
          <w:rFonts w:cs="Arial"/>
        </w:rPr>
        <w:t>All</w:t>
      </w:r>
      <w:r w:rsidR="002C7D47" w:rsidRPr="00810F8D">
        <w:rPr>
          <w:rFonts w:cs="Arial"/>
        </w:rPr>
        <w:t xml:space="preserve"> </w:t>
      </w:r>
      <w:r w:rsidRPr="00810F8D">
        <w:rPr>
          <w:rFonts w:cs="Arial"/>
        </w:rPr>
        <w:t>endpoint or outcome evaluations (</w:t>
      </w:r>
      <w:r w:rsidR="5D7887A7" w:rsidRPr="00810F8D">
        <w:rPr>
          <w:rFonts w:cs="Arial"/>
        </w:rPr>
        <w:t>i.</w:t>
      </w:r>
      <w:r w:rsidRPr="00810F8D">
        <w:rPr>
          <w:rFonts w:cs="Arial"/>
        </w:rPr>
        <w:t>e</w:t>
      </w:r>
      <w:r w:rsidR="00C437DB" w:rsidRPr="00810F8D">
        <w:rPr>
          <w:rFonts w:cs="Arial"/>
        </w:rPr>
        <w:t>.</w:t>
      </w:r>
      <w:r w:rsidR="006913E5" w:rsidRPr="00810F8D">
        <w:rPr>
          <w:rFonts w:cs="Arial"/>
        </w:rPr>
        <w:t>,</w:t>
      </w:r>
      <w:r w:rsidRPr="00810F8D">
        <w:rPr>
          <w:rFonts w:cs="Arial"/>
        </w:rPr>
        <w:t xml:space="preserve"> improvement in symptoms) </w:t>
      </w:r>
      <w:r w:rsidR="002C7D47" w:rsidRPr="00810F8D">
        <w:rPr>
          <w:rFonts w:cs="Arial"/>
        </w:rPr>
        <w:t xml:space="preserve">and safety evaluations (e.g., blood chemistries) should be </w:t>
      </w:r>
      <w:r w:rsidR="00BE0D1D" w:rsidRPr="00810F8D">
        <w:rPr>
          <w:rFonts w:cs="Arial"/>
        </w:rPr>
        <w:t>identified</w:t>
      </w:r>
      <w:r w:rsidR="00354CD9" w:rsidRPr="00810F8D">
        <w:rPr>
          <w:rFonts w:cs="Arial"/>
        </w:rPr>
        <w:t xml:space="preserve"> and explained in detail</w:t>
      </w:r>
      <w:r w:rsidR="002C7D47" w:rsidRPr="00810F8D">
        <w:rPr>
          <w:rFonts w:cs="Arial"/>
        </w:rPr>
        <w:t xml:space="preserve">. The schedule of when evaluations </w:t>
      </w:r>
      <w:r w:rsidRPr="00810F8D">
        <w:rPr>
          <w:rFonts w:cs="Arial"/>
        </w:rPr>
        <w:t>take place</w:t>
      </w:r>
      <w:r w:rsidR="002C7D47" w:rsidRPr="00810F8D">
        <w:rPr>
          <w:rFonts w:cs="Arial"/>
        </w:rPr>
        <w:t xml:space="preserve"> must </w:t>
      </w:r>
      <w:r w:rsidRPr="00810F8D">
        <w:rPr>
          <w:rFonts w:cs="Arial"/>
        </w:rPr>
        <w:t xml:space="preserve">also </w:t>
      </w:r>
      <w:r w:rsidR="002C7D47" w:rsidRPr="00810F8D">
        <w:rPr>
          <w:rFonts w:cs="Arial"/>
        </w:rPr>
        <w:t>be specifi</w:t>
      </w:r>
      <w:r w:rsidRPr="00810F8D">
        <w:rPr>
          <w:rFonts w:cs="Arial"/>
        </w:rPr>
        <w:t>ed</w:t>
      </w:r>
      <w:r w:rsidR="002C7D47" w:rsidRPr="00810F8D">
        <w:rPr>
          <w:rFonts w:cs="Arial"/>
        </w:rPr>
        <w:t xml:space="preserve"> (</w:t>
      </w:r>
      <w:r w:rsidR="00E438D1">
        <w:rPr>
          <w:rFonts w:cs="Arial"/>
        </w:rPr>
        <w:t>i.</w:t>
      </w:r>
      <w:r w:rsidR="002C7D47" w:rsidRPr="00810F8D">
        <w:rPr>
          <w:rFonts w:cs="Arial"/>
        </w:rPr>
        <w:t>e., five hours after the last dose of study drug/placebo</w:t>
      </w:r>
      <w:r w:rsidRPr="00810F8D">
        <w:rPr>
          <w:rFonts w:cs="Arial"/>
        </w:rPr>
        <w:t xml:space="preserve"> administration</w:t>
      </w:r>
      <w:r w:rsidR="002C7D47" w:rsidRPr="00810F8D">
        <w:rPr>
          <w:rFonts w:cs="Arial"/>
        </w:rPr>
        <w:t>)</w:t>
      </w:r>
      <w:r w:rsidR="00BE0D1D" w:rsidRPr="00810F8D">
        <w:rPr>
          <w:rFonts w:cs="Arial"/>
        </w:rPr>
        <w:t>.</w:t>
      </w:r>
      <w:r w:rsidR="00410B94" w:rsidRPr="00810F8D">
        <w:rPr>
          <w:rFonts w:cs="Arial"/>
        </w:rPr>
        <w:t xml:space="preserve"> </w:t>
      </w:r>
    </w:p>
    <w:p w14:paraId="346C40F0" w14:textId="220EEF35" w:rsidR="00123536" w:rsidRPr="0058144D" w:rsidRDefault="00616AB9" w:rsidP="00946A63">
      <w:pPr>
        <w:pStyle w:val="Heading4"/>
      </w:pPr>
      <w:bookmarkStart w:id="187" w:name="_Toc57914457"/>
      <w:bookmarkStart w:id="188" w:name="_Toc173055043"/>
      <w:bookmarkStart w:id="189" w:name="_Toc261871536"/>
      <w:bookmarkStart w:id="190" w:name="_Toc261875395"/>
      <w:bookmarkStart w:id="191" w:name="_Toc473201680"/>
      <w:r w:rsidRPr="0058144D">
        <w:t>11</w:t>
      </w:r>
      <w:r w:rsidR="00102C99" w:rsidRPr="0058144D">
        <w:t xml:space="preserve">.1 </w:t>
      </w:r>
      <w:r w:rsidR="00354CD9" w:rsidRPr="0058144D">
        <w:t>Study Visit Schedule</w:t>
      </w:r>
      <w:bookmarkEnd w:id="187"/>
      <w:r w:rsidR="00354CD9" w:rsidRPr="0058144D">
        <w:t xml:space="preserve"> </w:t>
      </w:r>
      <w:bookmarkEnd w:id="188"/>
      <w:bookmarkEnd w:id="189"/>
      <w:bookmarkEnd w:id="190"/>
      <w:bookmarkEnd w:id="191"/>
    </w:p>
    <w:p w14:paraId="1E2BCA10" w14:textId="2F455601" w:rsidR="00CA286F" w:rsidRPr="0058144D" w:rsidRDefault="00102C99" w:rsidP="0058144D">
      <w:pPr>
        <w:ind w:left="720"/>
        <w:contextualSpacing/>
        <w:rPr>
          <w:rFonts w:cs="Arial"/>
        </w:rPr>
      </w:pPr>
      <w:r w:rsidRPr="00810F8D">
        <w:rPr>
          <w:rFonts w:cs="Arial"/>
        </w:rPr>
        <w:t>A useful study to</w:t>
      </w:r>
      <w:r w:rsidR="00E94AE9" w:rsidRPr="00810F8D">
        <w:rPr>
          <w:rFonts w:cs="Arial"/>
        </w:rPr>
        <w:t>ol</w:t>
      </w:r>
      <w:r w:rsidRPr="00810F8D">
        <w:rPr>
          <w:rFonts w:cs="Arial"/>
        </w:rPr>
        <w:t xml:space="preserve"> included in the </w:t>
      </w:r>
      <w:r w:rsidR="3870585F" w:rsidRPr="00810F8D">
        <w:rPr>
          <w:rFonts w:cs="Arial"/>
        </w:rPr>
        <w:t>MOP</w:t>
      </w:r>
      <w:r w:rsidRPr="00810F8D">
        <w:rPr>
          <w:rFonts w:cs="Arial"/>
        </w:rPr>
        <w:t xml:space="preserve"> is a schedule of visits and evaluations that specifies what is to be done at each study phase and at each contact with the study participant. An example of a schedule is provided</w:t>
      </w:r>
      <w:r w:rsidR="00975F94" w:rsidRPr="00810F8D">
        <w:rPr>
          <w:rFonts w:cs="Arial"/>
        </w:rPr>
        <w:t xml:space="preserve"> below</w:t>
      </w:r>
      <w:r w:rsidR="00FF3C45" w:rsidRPr="00810F8D">
        <w:rPr>
          <w:rFonts w:cs="Arial"/>
        </w:rPr>
        <w:t>.</w:t>
      </w:r>
      <w:r w:rsidRPr="00810F8D">
        <w:rPr>
          <w:rFonts w:cs="Arial"/>
        </w:rPr>
        <w:t xml:space="preserve"> </w:t>
      </w:r>
      <w:r w:rsidR="00410B94" w:rsidRPr="00810F8D">
        <w:rPr>
          <w:rFonts w:cs="Arial"/>
        </w:rPr>
        <w:t xml:space="preserve">Please add the study visit schedule in this section of the </w:t>
      </w:r>
      <w:r w:rsidR="3870585F" w:rsidRPr="00810F8D">
        <w:rPr>
          <w:rFonts w:cs="Arial"/>
        </w:rPr>
        <w:t>MOP</w:t>
      </w:r>
      <w:r w:rsidR="004265D1" w:rsidRPr="00810F8D">
        <w:rPr>
          <w:rFonts w:cs="Arial"/>
        </w:rPr>
        <w:t xml:space="preserve"> and ensure that the visit windows</w:t>
      </w:r>
      <w:r w:rsidR="00354CD9" w:rsidRPr="00810F8D">
        <w:rPr>
          <w:rFonts w:cs="Arial"/>
        </w:rPr>
        <w:t xml:space="preserve"> (i.e., +/</w:t>
      </w:r>
      <w:r w:rsidR="00AD4B64" w:rsidRPr="00810F8D">
        <w:rPr>
          <w:rFonts w:cs="Arial"/>
        </w:rPr>
        <w:t>-</w:t>
      </w:r>
      <w:r w:rsidR="003059BD">
        <w:rPr>
          <w:rFonts w:cs="Arial"/>
        </w:rPr>
        <w:t xml:space="preserve"> </w:t>
      </w:r>
      <w:r w:rsidR="00354CD9" w:rsidRPr="00810F8D">
        <w:rPr>
          <w:rFonts w:cs="Arial"/>
        </w:rPr>
        <w:t>5 days)</w:t>
      </w:r>
      <w:r w:rsidR="004265D1" w:rsidRPr="00810F8D">
        <w:rPr>
          <w:rFonts w:cs="Arial"/>
        </w:rPr>
        <w:t xml:space="preserve"> are clearly defined in both the </w:t>
      </w:r>
      <w:r w:rsidR="3870585F" w:rsidRPr="00810F8D">
        <w:rPr>
          <w:rFonts w:cs="Arial"/>
        </w:rPr>
        <w:t>MOP</w:t>
      </w:r>
      <w:r w:rsidR="004265D1" w:rsidRPr="00810F8D">
        <w:rPr>
          <w:rFonts w:cs="Arial"/>
        </w:rPr>
        <w:t xml:space="preserve"> and the study</w:t>
      </w:r>
      <w:r w:rsidR="00946A63">
        <w:rPr>
          <w:rFonts w:cs="Arial"/>
        </w:rPr>
        <w:t> </w:t>
      </w:r>
      <w:r w:rsidR="004265D1" w:rsidRPr="00810F8D">
        <w:rPr>
          <w:rFonts w:cs="Arial"/>
        </w:rPr>
        <w:t>protocol</w:t>
      </w:r>
      <w:r w:rsidR="00410B94" w:rsidRPr="00810F8D">
        <w:rPr>
          <w:rFonts w:cs="Arial"/>
        </w:rPr>
        <w:t>.</w:t>
      </w:r>
      <w:bookmarkStart w:id="192" w:name="_Toc107981206"/>
      <w:bookmarkStart w:id="193" w:name="_Toc161563988"/>
      <w:bookmarkStart w:id="194" w:name="_Toc173055044"/>
      <w:bookmarkStart w:id="195" w:name="_Toc261871537"/>
      <w:bookmarkStart w:id="196" w:name="_Toc261875396"/>
    </w:p>
    <w:p w14:paraId="52497EC1" w14:textId="77777777" w:rsidR="00946A63" w:rsidRDefault="00946A63">
      <w:pPr>
        <w:spacing w:after="0"/>
        <w:rPr>
          <w:rFonts w:cs="Arial"/>
          <w:b/>
          <w:szCs w:val="24"/>
        </w:rPr>
      </w:pPr>
      <w:r>
        <w:rPr>
          <w:rFonts w:cs="Arial"/>
          <w:b/>
          <w:szCs w:val="24"/>
        </w:rPr>
        <w:br w:type="page"/>
      </w:r>
    </w:p>
    <w:p w14:paraId="77B05661" w14:textId="12012DDF" w:rsidR="000F343B" w:rsidRPr="00810F8D" w:rsidRDefault="00EB20A0" w:rsidP="00742670">
      <w:pPr>
        <w:contextualSpacing/>
        <w:rPr>
          <w:rFonts w:cs="Arial"/>
          <w:b/>
          <w:szCs w:val="24"/>
        </w:rPr>
      </w:pPr>
      <w:r w:rsidRPr="00810F8D">
        <w:rPr>
          <w:rFonts w:cs="Arial"/>
          <w:b/>
          <w:szCs w:val="24"/>
        </w:rPr>
        <w:lastRenderedPageBreak/>
        <w:t>Sample schedule</w:t>
      </w:r>
      <w:r w:rsidR="000F343B" w:rsidRPr="00810F8D">
        <w:rPr>
          <w:rFonts w:cs="Arial"/>
          <w:b/>
          <w:szCs w:val="24"/>
        </w:rPr>
        <w:t>:</w:t>
      </w:r>
    </w:p>
    <w:tbl>
      <w:tblPr>
        <w:tblStyle w:val="TableGrid"/>
        <w:tblW w:w="10255" w:type="dxa"/>
        <w:tblInd w:w="-432" w:type="dxa"/>
        <w:tblLayout w:type="fixed"/>
        <w:tblLook w:val="01E0" w:firstRow="1" w:lastRow="1" w:firstColumn="1" w:lastColumn="1" w:noHBand="0" w:noVBand="0"/>
      </w:tblPr>
      <w:tblGrid>
        <w:gridCol w:w="2245"/>
        <w:gridCol w:w="900"/>
        <w:gridCol w:w="1170"/>
        <w:gridCol w:w="990"/>
        <w:gridCol w:w="990"/>
        <w:gridCol w:w="990"/>
        <w:gridCol w:w="990"/>
        <w:gridCol w:w="990"/>
        <w:gridCol w:w="990"/>
      </w:tblGrid>
      <w:tr w:rsidR="00835CBA" w:rsidRPr="00835CBA" w14:paraId="1B252AC8" w14:textId="77777777" w:rsidTr="00835CBA">
        <w:trPr>
          <w:tblHeader/>
        </w:trPr>
        <w:tc>
          <w:tcPr>
            <w:tcW w:w="2245" w:type="dxa"/>
            <w:shd w:val="clear" w:color="auto" w:fill="BFBFBF" w:themeFill="background1" w:themeFillShade="BF"/>
            <w:vAlign w:val="bottom"/>
          </w:tcPr>
          <w:p w14:paraId="072E6418" w14:textId="0D09E200" w:rsidR="00923CCF" w:rsidRPr="00835CBA" w:rsidRDefault="00835CBA" w:rsidP="00835CBA">
            <w:pPr>
              <w:spacing w:after="0" w:line="220" w:lineRule="exact"/>
              <w:rPr>
                <w:rFonts w:cs="Arial"/>
                <w:sz w:val="16"/>
                <w:szCs w:val="16"/>
              </w:rPr>
            </w:pPr>
            <w:r w:rsidRPr="00835CBA">
              <w:rPr>
                <w:rFonts w:eastAsia="Arial Narrow" w:cs="Arial"/>
                <w:b/>
                <w:bCs/>
                <w:spacing w:val="1"/>
                <w:sz w:val="16"/>
                <w:szCs w:val="16"/>
              </w:rPr>
              <w:t>V</w:t>
            </w:r>
            <w:r w:rsidRPr="00835CBA">
              <w:rPr>
                <w:rFonts w:eastAsia="Arial Narrow" w:cs="Arial"/>
                <w:b/>
                <w:bCs/>
                <w:sz w:val="16"/>
                <w:szCs w:val="16"/>
              </w:rPr>
              <w:t>i</w:t>
            </w:r>
            <w:r w:rsidRPr="00835CBA">
              <w:rPr>
                <w:rFonts w:eastAsia="Arial Narrow" w:cs="Arial"/>
                <w:b/>
                <w:bCs/>
                <w:spacing w:val="1"/>
                <w:sz w:val="16"/>
                <w:szCs w:val="16"/>
              </w:rPr>
              <w:t>s</w:t>
            </w:r>
            <w:r w:rsidRPr="00835CBA">
              <w:rPr>
                <w:rFonts w:eastAsia="Arial Narrow" w:cs="Arial"/>
                <w:b/>
                <w:bCs/>
                <w:sz w:val="16"/>
                <w:szCs w:val="16"/>
              </w:rPr>
              <w:t>it</w:t>
            </w:r>
            <w:r w:rsidRPr="00835CBA">
              <w:rPr>
                <w:rFonts w:eastAsia="Arial Narrow" w:cs="Arial"/>
                <w:b/>
                <w:bCs/>
                <w:spacing w:val="-3"/>
                <w:sz w:val="16"/>
                <w:szCs w:val="16"/>
              </w:rPr>
              <w:t xml:space="preserve"> </w:t>
            </w:r>
            <w:r w:rsidRPr="00835CBA">
              <w:rPr>
                <w:rFonts w:eastAsia="Arial Narrow" w:cs="Arial"/>
                <w:b/>
                <w:bCs/>
                <w:sz w:val="16"/>
                <w:szCs w:val="16"/>
              </w:rPr>
              <w:t>D</w:t>
            </w:r>
            <w:r w:rsidRPr="00835CBA">
              <w:rPr>
                <w:rFonts w:eastAsia="Arial Narrow" w:cs="Arial"/>
                <w:b/>
                <w:bCs/>
                <w:spacing w:val="-2"/>
                <w:sz w:val="16"/>
                <w:szCs w:val="16"/>
              </w:rPr>
              <w:t>e</w:t>
            </w:r>
            <w:r w:rsidRPr="00835CBA">
              <w:rPr>
                <w:rFonts w:eastAsia="Arial Narrow" w:cs="Arial"/>
                <w:b/>
                <w:bCs/>
                <w:spacing w:val="1"/>
                <w:sz w:val="16"/>
                <w:szCs w:val="16"/>
              </w:rPr>
              <w:t>sc</w:t>
            </w:r>
            <w:r w:rsidRPr="00835CBA">
              <w:rPr>
                <w:rFonts w:eastAsia="Arial Narrow" w:cs="Arial"/>
                <w:b/>
                <w:bCs/>
                <w:sz w:val="16"/>
                <w:szCs w:val="16"/>
              </w:rPr>
              <w:t>r</w:t>
            </w:r>
            <w:r w:rsidRPr="00835CBA">
              <w:rPr>
                <w:rFonts w:eastAsia="Arial Narrow" w:cs="Arial"/>
                <w:b/>
                <w:bCs/>
                <w:spacing w:val="1"/>
                <w:sz w:val="16"/>
                <w:szCs w:val="16"/>
              </w:rPr>
              <w:t>i</w:t>
            </w:r>
            <w:r w:rsidRPr="00835CBA">
              <w:rPr>
                <w:rFonts w:eastAsia="Arial Narrow" w:cs="Arial"/>
                <w:b/>
                <w:bCs/>
                <w:sz w:val="16"/>
                <w:szCs w:val="16"/>
              </w:rPr>
              <w:t>p</w:t>
            </w:r>
            <w:r w:rsidRPr="00835CBA">
              <w:rPr>
                <w:rFonts w:eastAsia="Arial Narrow" w:cs="Arial"/>
                <w:b/>
                <w:bCs/>
                <w:spacing w:val="-1"/>
                <w:sz w:val="16"/>
                <w:szCs w:val="16"/>
              </w:rPr>
              <w:t>t</w:t>
            </w:r>
            <w:r w:rsidRPr="00835CBA">
              <w:rPr>
                <w:rFonts w:eastAsia="Arial Narrow" w:cs="Arial"/>
                <w:b/>
                <w:bCs/>
                <w:sz w:val="16"/>
                <w:szCs w:val="16"/>
              </w:rPr>
              <w:t>ion</w:t>
            </w:r>
          </w:p>
          <w:p w14:paraId="5D706FA9" w14:textId="77777777" w:rsidR="00923CCF" w:rsidRPr="00835CBA" w:rsidRDefault="00923CCF" w:rsidP="00835CBA">
            <w:pPr>
              <w:spacing w:after="0" w:line="228" w:lineRule="exact"/>
              <w:rPr>
                <w:rFonts w:eastAsia="Arial Narrow" w:cs="Arial"/>
                <w:sz w:val="16"/>
                <w:szCs w:val="16"/>
              </w:rPr>
            </w:pPr>
            <w:r w:rsidRPr="00835CBA">
              <w:rPr>
                <w:rFonts w:eastAsia="Arial Narrow" w:cs="Arial"/>
                <w:spacing w:val="-1"/>
                <w:sz w:val="16"/>
                <w:szCs w:val="16"/>
              </w:rPr>
              <w:t>S</w:t>
            </w:r>
            <w:r w:rsidRPr="00835CBA">
              <w:rPr>
                <w:rFonts w:eastAsia="Arial Narrow" w:cs="Arial"/>
                <w:spacing w:val="1"/>
                <w:sz w:val="16"/>
                <w:szCs w:val="16"/>
              </w:rPr>
              <w:t>tud</w:t>
            </w:r>
            <w:r w:rsidRPr="00835CBA">
              <w:rPr>
                <w:rFonts w:eastAsia="Arial Narrow" w:cs="Arial"/>
                <w:sz w:val="16"/>
                <w:szCs w:val="16"/>
              </w:rPr>
              <w:t>y</w:t>
            </w:r>
            <w:r w:rsidRPr="00835CBA">
              <w:rPr>
                <w:rFonts w:eastAsia="Arial Narrow" w:cs="Arial"/>
                <w:spacing w:val="-5"/>
                <w:sz w:val="16"/>
                <w:szCs w:val="16"/>
              </w:rPr>
              <w:t xml:space="preserve"> </w:t>
            </w:r>
            <w:r w:rsidRPr="00835CBA">
              <w:rPr>
                <w:rFonts w:eastAsia="Arial Narrow" w:cs="Arial"/>
                <w:sz w:val="16"/>
                <w:szCs w:val="16"/>
              </w:rPr>
              <w:t>Visi</w:t>
            </w:r>
            <w:r w:rsidRPr="00835CBA">
              <w:rPr>
                <w:rFonts w:eastAsia="Arial Narrow" w:cs="Arial"/>
                <w:spacing w:val="1"/>
                <w:sz w:val="16"/>
                <w:szCs w:val="16"/>
              </w:rPr>
              <w:t>t</w:t>
            </w:r>
            <w:r w:rsidRPr="00835CBA">
              <w:rPr>
                <w:rFonts w:eastAsia="Arial Narrow" w:cs="Arial"/>
                <w:sz w:val="16"/>
                <w:szCs w:val="16"/>
              </w:rPr>
              <w:t>s/</w:t>
            </w:r>
            <w:r w:rsidRPr="00835CBA">
              <w:rPr>
                <w:rFonts w:eastAsia="Arial Narrow" w:cs="Arial"/>
                <w:spacing w:val="-5"/>
                <w:sz w:val="16"/>
                <w:szCs w:val="16"/>
              </w:rPr>
              <w:t xml:space="preserve"> </w:t>
            </w:r>
            <w:r w:rsidRPr="00835CBA">
              <w:rPr>
                <w:rFonts w:eastAsia="Arial Narrow" w:cs="Arial"/>
                <w:spacing w:val="-1"/>
                <w:sz w:val="16"/>
                <w:szCs w:val="16"/>
              </w:rPr>
              <w:t>S</w:t>
            </w:r>
            <w:r w:rsidRPr="00835CBA">
              <w:rPr>
                <w:rFonts w:eastAsia="Arial Narrow" w:cs="Arial"/>
                <w:spacing w:val="1"/>
                <w:sz w:val="16"/>
                <w:szCs w:val="16"/>
              </w:rPr>
              <w:t>tud</w:t>
            </w:r>
            <w:r w:rsidRPr="00835CBA">
              <w:rPr>
                <w:rFonts w:eastAsia="Arial Narrow" w:cs="Arial"/>
                <w:sz w:val="16"/>
                <w:szCs w:val="16"/>
              </w:rPr>
              <w:t>y</w:t>
            </w:r>
            <w:r w:rsidRPr="00835CBA">
              <w:rPr>
                <w:rFonts w:eastAsia="Arial Narrow" w:cs="Arial"/>
                <w:spacing w:val="-5"/>
                <w:sz w:val="16"/>
                <w:szCs w:val="16"/>
              </w:rPr>
              <w:t xml:space="preserve"> </w:t>
            </w:r>
            <w:r w:rsidRPr="00835CBA">
              <w:rPr>
                <w:rFonts w:eastAsia="Arial Narrow" w:cs="Arial"/>
                <w:spacing w:val="1"/>
                <w:sz w:val="16"/>
                <w:szCs w:val="16"/>
              </w:rPr>
              <w:t>d</w:t>
            </w:r>
            <w:r w:rsidRPr="00835CBA">
              <w:rPr>
                <w:rFonts w:eastAsia="Arial Narrow" w:cs="Arial"/>
                <w:sz w:val="16"/>
                <w:szCs w:val="16"/>
              </w:rPr>
              <w:t>a</w:t>
            </w:r>
            <w:r w:rsidRPr="00835CBA">
              <w:rPr>
                <w:rFonts w:eastAsia="Arial Narrow" w:cs="Arial"/>
                <w:spacing w:val="1"/>
                <w:sz w:val="16"/>
                <w:szCs w:val="16"/>
              </w:rPr>
              <w:t>y</w:t>
            </w:r>
            <w:r w:rsidRPr="00835CBA">
              <w:rPr>
                <w:rFonts w:eastAsia="Arial Narrow" w:cs="Arial"/>
                <w:sz w:val="16"/>
                <w:szCs w:val="16"/>
              </w:rPr>
              <w:t>s</w:t>
            </w:r>
            <w:r w:rsidRPr="00835CBA">
              <w:rPr>
                <w:rFonts w:eastAsia="Arial Narrow" w:cs="Arial"/>
                <w:spacing w:val="-4"/>
                <w:sz w:val="16"/>
                <w:szCs w:val="16"/>
              </w:rPr>
              <w:t xml:space="preserve"> </w:t>
            </w:r>
            <w:r w:rsidRPr="00835CBA">
              <w:rPr>
                <w:rFonts w:eastAsia="Arial Narrow" w:cs="Arial"/>
                <w:spacing w:val="1"/>
                <w:sz w:val="16"/>
                <w:szCs w:val="16"/>
              </w:rPr>
              <w:t>(o</w:t>
            </w:r>
            <w:r w:rsidRPr="00835CBA">
              <w:rPr>
                <w:rFonts w:eastAsia="Arial Narrow" w:cs="Arial"/>
                <w:sz w:val="16"/>
                <w:szCs w:val="16"/>
              </w:rPr>
              <w:t>r we</w:t>
            </w:r>
            <w:r w:rsidRPr="00835CBA">
              <w:rPr>
                <w:rFonts w:eastAsia="Arial Narrow" w:cs="Arial"/>
                <w:spacing w:val="1"/>
                <w:sz w:val="16"/>
                <w:szCs w:val="16"/>
              </w:rPr>
              <w:t>e</w:t>
            </w:r>
            <w:r w:rsidRPr="00835CBA">
              <w:rPr>
                <w:rFonts w:eastAsia="Arial Narrow" w:cs="Arial"/>
                <w:sz w:val="16"/>
                <w:szCs w:val="16"/>
              </w:rPr>
              <w:t>k</w:t>
            </w:r>
            <w:r w:rsidRPr="00835CBA">
              <w:rPr>
                <w:rFonts w:eastAsia="Arial Narrow" w:cs="Arial"/>
                <w:spacing w:val="1"/>
                <w:sz w:val="16"/>
                <w:szCs w:val="16"/>
              </w:rPr>
              <w:t>s</w:t>
            </w:r>
            <w:r w:rsidRPr="00835CBA">
              <w:rPr>
                <w:rFonts w:eastAsia="Arial Narrow" w:cs="Arial"/>
                <w:sz w:val="16"/>
                <w:szCs w:val="16"/>
              </w:rPr>
              <w:t>)</w:t>
            </w:r>
            <w:r w:rsidR="00975F94" w:rsidRPr="00835CBA">
              <w:rPr>
                <w:rFonts w:eastAsia="Arial Narrow" w:cs="Arial"/>
                <w:sz w:val="16"/>
                <w:szCs w:val="16"/>
              </w:rPr>
              <w:t xml:space="preserve"> </w:t>
            </w:r>
          </w:p>
          <w:p w14:paraId="19C297CE" w14:textId="257906E9" w:rsidR="00975F94" w:rsidRPr="00835CBA" w:rsidRDefault="001345F4" w:rsidP="00835CBA">
            <w:pPr>
              <w:spacing w:after="0" w:line="228" w:lineRule="exact"/>
              <w:rPr>
                <w:rFonts w:eastAsia="Arial Narrow" w:cs="Arial"/>
                <w:i/>
                <w:iCs/>
                <w:sz w:val="16"/>
                <w:szCs w:val="16"/>
                <w:u w:val="single"/>
              </w:rPr>
            </w:pPr>
            <w:r w:rsidRPr="00835CBA">
              <w:rPr>
                <w:rFonts w:eastAsia="Arial Narrow" w:cs="Arial"/>
                <w:i/>
                <w:iCs/>
                <w:sz w:val="16"/>
                <w:szCs w:val="16"/>
                <w:u w:val="single"/>
              </w:rPr>
              <w:t>{</w:t>
            </w:r>
            <w:r w:rsidR="0036720D" w:rsidRPr="00835CBA">
              <w:rPr>
                <w:rFonts w:eastAsia="Arial Narrow" w:cs="Arial"/>
                <w:i/>
                <w:iCs/>
                <w:sz w:val="16"/>
                <w:szCs w:val="16"/>
                <w:u w:val="single"/>
              </w:rPr>
              <w:t>N</w:t>
            </w:r>
            <w:r w:rsidR="00975F94" w:rsidRPr="00835CBA">
              <w:rPr>
                <w:rFonts w:eastAsia="Arial Narrow" w:cs="Arial"/>
                <w:i/>
                <w:iCs/>
                <w:sz w:val="16"/>
                <w:szCs w:val="16"/>
                <w:u w:val="single"/>
              </w:rPr>
              <w:t>ote: visit windows should be added within this table</w:t>
            </w:r>
            <w:r w:rsidRPr="00835CBA">
              <w:rPr>
                <w:rFonts w:eastAsia="Arial Narrow" w:cs="Arial"/>
                <w:i/>
                <w:iCs/>
                <w:sz w:val="16"/>
                <w:szCs w:val="16"/>
                <w:u w:val="single"/>
              </w:rPr>
              <w:t>}</w:t>
            </w:r>
          </w:p>
        </w:tc>
        <w:tc>
          <w:tcPr>
            <w:tcW w:w="900" w:type="dxa"/>
            <w:shd w:val="clear" w:color="auto" w:fill="BFBFBF" w:themeFill="background1" w:themeFillShade="BF"/>
            <w:vAlign w:val="bottom"/>
          </w:tcPr>
          <w:p w14:paraId="17A89337" w14:textId="612D4EBB"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1"/>
                <w:sz w:val="16"/>
                <w:szCs w:val="16"/>
              </w:rPr>
              <w:t>Sc</w:t>
            </w:r>
            <w:r w:rsidRPr="00835CBA">
              <w:rPr>
                <w:rFonts w:eastAsia="Arial Narrow" w:cs="Arial"/>
                <w:b/>
                <w:bCs/>
                <w:sz w:val="16"/>
                <w:szCs w:val="16"/>
              </w:rPr>
              <w:t>r</w:t>
            </w:r>
            <w:r w:rsidRPr="00835CBA">
              <w:rPr>
                <w:rFonts w:eastAsia="Arial Narrow" w:cs="Arial"/>
                <w:b/>
                <w:bCs/>
                <w:spacing w:val="-1"/>
                <w:sz w:val="16"/>
                <w:szCs w:val="16"/>
              </w:rPr>
              <w:t>e</w:t>
            </w:r>
            <w:r w:rsidRPr="00835CBA">
              <w:rPr>
                <w:rFonts w:eastAsia="Arial Narrow" w:cs="Arial"/>
                <w:b/>
                <w:bCs/>
                <w:spacing w:val="1"/>
                <w:sz w:val="16"/>
                <w:szCs w:val="16"/>
              </w:rPr>
              <w:t>e</w:t>
            </w:r>
            <w:r w:rsidRPr="00835CBA">
              <w:rPr>
                <w:rFonts w:eastAsia="Arial Narrow" w:cs="Arial"/>
                <w:b/>
                <w:bCs/>
                <w:sz w:val="16"/>
                <w:szCs w:val="16"/>
              </w:rPr>
              <w:t>ning</w:t>
            </w:r>
          </w:p>
          <w:p w14:paraId="59467E52" w14:textId="2F84E095"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Pr="00835CBA">
              <w:rPr>
                <w:rFonts w:eastAsia="Arial Narrow" w:cs="Arial"/>
                <w:spacing w:val="-2"/>
                <w:sz w:val="16"/>
                <w:szCs w:val="16"/>
              </w:rPr>
              <w:t xml:space="preserve"> </w:t>
            </w:r>
            <w:r w:rsidRPr="00835CBA">
              <w:rPr>
                <w:rFonts w:eastAsia="Arial Narrow" w:cs="Arial"/>
                <w:spacing w:val="1"/>
                <w:w w:val="99"/>
                <w:sz w:val="16"/>
                <w:szCs w:val="16"/>
              </w:rPr>
              <w:t>-</w:t>
            </w:r>
            <w:r w:rsidRPr="00835CBA">
              <w:rPr>
                <w:rFonts w:eastAsia="Arial Narrow" w:cs="Arial"/>
                <w:w w:val="99"/>
                <w:sz w:val="16"/>
                <w:szCs w:val="16"/>
              </w:rPr>
              <w:t>1</w:t>
            </w:r>
          </w:p>
          <w:p w14:paraId="53F455DE" w14:textId="49B0FB9C" w:rsidR="00923CCF" w:rsidRPr="00835CBA" w:rsidRDefault="00923CCF" w:rsidP="00835CBA">
            <w:pPr>
              <w:spacing w:after="0"/>
              <w:ind w:left="-72" w:right="-72"/>
              <w:jc w:val="center"/>
              <w:rPr>
                <w:rFonts w:eastAsia="Arial Narrow" w:cs="Arial"/>
                <w:sz w:val="16"/>
                <w:szCs w:val="16"/>
              </w:rPr>
            </w:pPr>
            <w:r w:rsidRPr="00835CBA">
              <w:rPr>
                <w:rFonts w:eastAsia="Arial Narrow" w:cs="Arial"/>
                <w:sz w:val="16"/>
                <w:szCs w:val="16"/>
              </w:rPr>
              <w:t>Day</w:t>
            </w:r>
            <w:r w:rsidRPr="00835CBA">
              <w:rPr>
                <w:rFonts w:eastAsia="Arial Narrow" w:cs="Arial"/>
                <w:spacing w:val="-3"/>
                <w:sz w:val="16"/>
                <w:szCs w:val="16"/>
              </w:rPr>
              <w:t xml:space="preserve"> </w:t>
            </w:r>
            <w:r w:rsidRPr="00835CBA">
              <w:rPr>
                <w:rFonts w:eastAsia="Arial Narrow" w:cs="Arial"/>
                <w:spacing w:val="1"/>
                <w:sz w:val="16"/>
                <w:szCs w:val="16"/>
              </w:rPr>
              <w:t>-</w:t>
            </w:r>
            <w:r w:rsidRPr="00835CBA">
              <w:rPr>
                <w:rFonts w:eastAsia="Arial Narrow" w:cs="Arial"/>
                <w:sz w:val="16"/>
                <w:szCs w:val="16"/>
              </w:rPr>
              <w:t>14</w:t>
            </w:r>
            <w:r w:rsidRPr="00835CBA">
              <w:rPr>
                <w:rFonts w:eastAsia="Arial Narrow" w:cs="Arial"/>
                <w:spacing w:val="-2"/>
                <w:sz w:val="16"/>
                <w:szCs w:val="16"/>
              </w:rPr>
              <w:t xml:space="preserve"> </w:t>
            </w:r>
            <w:r w:rsidRPr="00835CBA">
              <w:rPr>
                <w:rFonts w:eastAsia="Arial Narrow" w:cs="Arial"/>
                <w:spacing w:val="1"/>
                <w:w w:val="99"/>
                <w:sz w:val="16"/>
                <w:szCs w:val="16"/>
              </w:rPr>
              <w:t>t</w:t>
            </w:r>
            <w:r w:rsidRPr="00835CBA">
              <w:rPr>
                <w:rFonts w:eastAsia="Arial Narrow" w:cs="Arial"/>
                <w:w w:val="99"/>
                <w:sz w:val="16"/>
                <w:szCs w:val="16"/>
              </w:rPr>
              <w:t>o</w:t>
            </w:r>
            <w:r w:rsidR="00946A63" w:rsidRPr="00835CBA">
              <w:rPr>
                <w:rFonts w:eastAsia="Arial Narrow" w:cs="Arial"/>
                <w:w w:val="99"/>
                <w:sz w:val="16"/>
                <w:szCs w:val="16"/>
              </w:rPr>
              <w:t xml:space="preserve"> </w:t>
            </w:r>
            <w:r w:rsidR="00946A63" w:rsidRPr="00835CBA">
              <w:rPr>
                <w:rFonts w:eastAsia="Arial Narrow" w:cs="Arial"/>
                <w:w w:val="99"/>
                <w:sz w:val="16"/>
                <w:szCs w:val="16"/>
              </w:rPr>
              <w:br/>
            </w:r>
            <w:r w:rsidRPr="00835CBA">
              <w:rPr>
                <w:rFonts w:eastAsia="Arial Narrow" w:cs="Arial"/>
                <w:sz w:val="16"/>
                <w:szCs w:val="16"/>
              </w:rPr>
              <w:t>Day</w:t>
            </w:r>
            <w:r w:rsidRPr="00835CBA">
              <w:rPr>
                <w:rFonts w:eastAsia="Arial Narrow" w:cs="Arial"/>
                <w:spacing w:val="-3"/>
                <w:sz w:val="16"/>
                <w:szCs w:val="16"/>
              </w:rPr>
              <w:t xml:space="preserve"> </w:t>
            </w:r>
            <w:r w:rsidRPr="00835CBA">
              <w:rPr>
                <w:rFonts w:eastAsia="Arial Narrow" w:cs="Arial"/>
                <w:spacing w:val="1"/>
                <w:w w:val="99"/>
                <w:sz w:val="16"/>
                <w:szCs w:val="16"/>
              </w:rPr>
              <w:t>-</w:t>
            </w:r>
            <w:r w:rsidRPr="00835CBA">
              <w:rPr>
                <w:rFonts w:eastAsia="Arial Narrow" w:cs="Arial"/>
                <w:w w:val="99"/>
                <w:sz w:val="16"/>
                <w:szCs w:val="16"/>
              </w:rPr>
              <w:t>1</w:t>
            </w:r>
          </w:p>
        </w:tc>
        <w:tc>
          <w:tcPr>
            <w:tcW w:w="1170" w:type="dxa"/>
            <w:shd w:val="clear" w:color="auto" w:fill="BFBFBF" w:themeFill="background1" w:themeFillShade="BF"/>
            <w:vAlign w:val="bottom"/>
          </w:tcPr>
          <w:p w14:paraId="6B235991" w14:textId="22324356"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8"/>
                <w:sz w:val="16"/>
                <w:szCs w:val="16"/>
              </w:rPr>
              <w:t>Inter</w:t>
            </w:r>
            <w:r w:rsidRPr="00835CBA">
              <w:rPr>
                <w:rFonts w:eastAsia="Arial Narrow" w:cs="Arial"/>
                <w:b/>
                <w:bCs/>
                <w:sz w:val="16"/>
                <w:szCs w:val="16"/>
              </w:rPr>
              <w:t xml:space="preserve">vention Phase </w:t>
            </w:r>
            <w:r w:rsidRPr="00835CBA">
              <w:rPr>
                <w:rFonts w:eastAsia="Arial Narrow" w:cs="Arial"/>
                <w:b/>
                <w:bCs/>
                <w:spacing w:val="1"/>
                <w:sz w:val="16"/>
                <w:szCs w:val="16"/>
              </w:rPr>
              <w:t>a</w:t>
            </w:r>
            <w:r w:rsidRPr="00835CBA">
              <w:rPr>
                <w:rFonts w:eastAsia="Arial Narrow" w:cs="Arial"/>
                <w:b/>
                <w:bCs/>
                <w:sz w:val="16"/>
                <w:szCs w:val="16"/>
              </w:rPr>
              <w:t>nd</w:t>
            </w:r>
            <w:r w:rsidRPr="00835CBA">
              <w:rPr>
                <w:rFonts w:eastAsia="Arial Narrow" w:cs="Arial"/>
                <w:b/>
                <w:bCs/>
                <w:spacing w:val="-2"/>
                <w:sz w:val="16"/>
                <w:szCs w:val="16"/>
              </w:rPr>
              <w:t xml:space="preserve"> </w:t>
            </w:r>
            <w:r w:rsidRPr="00835CBA">
              <w:rPr>
                <w:rFonts w:eastAsia="Arial Narrow" w:cs="Arial"/>
                <w:b/>
                <w:bCs/>
                <w:sz w:val="16"/>
                <w:szCs w:val="16"/>
              </w:rPr>
              <w:t>Follo</w:t>
            </w:r>
            <w:r w:rsidRPr="00835CBA">
              <w:rPr>
                <w:rFonts w:eastAsia="Arial Narrow" w:cs="Arial"/>
                <w:b/>
                <w:bCs/>
                <w:spacing w:val="1"/>
                <w:sz w:val="16"/>
                <w:szCs w:val="16"/>
              </w:rPr>
              <w:t>w</w:t>
            </w:r>
            <w:r w:rsidRPr="00835CBA">
              <w:rPr>
                <w:rFonts w:eastAsia="Arial Narrow" w:cs="Arial"/>
                <w:b/>
                <w:bCs/>
                <w:spacing w:val="-1"/>
                <w:w w:val="99"/>
                <w:sz w:val="16"/>
                <w:szCs w:val="16"/>
              </w:rPr>
              <w:t>-</w:t>
            </w:r>
            <w:r w:rsidRPr="00835CBA">
              <w:rPr>
                <w:rFonts w:eastAsia="Arial Narrow" w:cs="Arial"/>
                <w:b/>
                <w:bCs/>
                <w:w w:val="99"/>
                <w:sz w:val="16"/>
                <w:szCs w:val="16"/>
              </w:rPr>
              <w:t>up</w:t>
            </w:r>
          </w:p>
          <w:p w14:paraId="5F8EFC31" w14:textId="5CC0CA72"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Pr="00835CBA">
              <w:rPr>
                <w:rFonts w:eastAsia="Arial Narrow" w:cs="Arial"/>
                <w:spacing w:val="-3"/>
                <w:sz w:val="16"/>
                <w:szCs w:val="16"/>
              </w:rPr>
              <w:t xml:space="preserve"> </w:t>
            </w:r>
            <w:r w:rsidRPr="00835CBA">
              <w:rPr>
                <w:rFonts w:eastAsia="Arial Narrow" w:cs="Arial"/>
                <w:w w:val="99"/>
                <w:sz w:val="16"/>
                <w:szCs w:val="16"/>
              </w:rPr>
              <w:t>1</w:t>
            </w:r>
          </w:p>
          <w:p w14:paraId="0D0B2301" w14:textId="097EEED3" w:rsidR="00923CCF" w:rsidRPr="00835CBA" w:rsidRDefault="00923CCF" w:rsidP="00835CBA">
            <w:pPr>
              <w:spacing w:after="0"/>
              <w:ind w:left="-72" w:right="-72"/>
              <w:jc w:val="center"/>
              <w:rPr>
                <w:rFonts w:eastAsia="Arial Narrow" w:cs="Arial"/>
                <w:sz w:val="16"/>
                <w:szCs w:val="16"/>
              </w:rPr>
            </w:pPr>
            <w:r w:rsidRPr="00835CBA">
              <w:rPr>
                <w:rFonts w:eastAsia="Arial Narrow" w:cs="Arial"/>
                <w:sz w:val="16"/>
                <w:szCs w:val="16"/>
              </w:rPr>
              <w:t>Day</w:t>
            </w:r>
            <w:r w:rsidRPr="00835CBA">
              <w:rPr>
                <w:rFonts w:eastAsia="Arial Narrow" w:cs="Arial"/>
                <w:spacing w:val="-3"/>
                <w:sz w:val="16"/>
                <w:szCs w:val="16"/>
              </w:rPr>
              <w:t xml:space="preserve"> </w:t>
            </w:r>
            <w:r w:rsidRPr="00835CBA">
              <w:rPr>
                <w:rFonts w:eastAsia="Arial Narrow" w:cs="Arial"/>
                <w:w w:val="99"/>
                <w:sz w:val="16"/>
                <w:szCs w:val="16"/>
              </w:rPr>
              <w:t>0</w:t>
            </w:r>
            <w:r w:rsidR="00680444" w:rsidRPr="00835CBA">
              <w:rPr>
                <w:rFonts w:eastAsia="Arial Narrow" w:cs="Arial"/>
                <w:w w:val="99"/>
                <w:sz w:val="16"/>
                <w:szCs w:val="16"/>
              </w:rPr>
              <w:t>/</w:t>
            </w:r>
            <w:r w:rsidR="00946A63" w:rsidRPr="00835CBA">
              <w:rPr>
                <w:rFonts w:eastAsia="Arial Narrow" w:cs="Arial"/>
                <w:w w:val="99"/>
                <w:sz w:val="16"/>
                <w:szCs w:val="16"/>
              </w:rPr>
              <w:t xml:space="preserve"> </w:t>
            </w:r>
            <w:r w:rsidR="00835CBA" w:rsidRPr="00835CBA">
              <w:rPr>
                <w:rFonts w:eastAsia="Arial Narrow" w:cs="Arial"/>
                <w:w w:val="99"/>
                <w:sz w:val="16"/>
                <w:szCs w:val="16"/>
              </w:rPr>
              <w:br/>
            </w:r>
            <w:r w:rsidRPr="00835CBA">
              <w:rPr>
                <w:rFonts w:eastAsia="Arial Narrow" w:cs="Arial"/>
                <w:spacing w:val="1"/>
                <w:sz w:val="16"/>
                <w:szCs w:val="16"/>
              </w:rPr>
              <w:t>R</w:t>
            </w:r>
            <w:r w:rsidRPr="00835CBA">
              <w:rPr>
                <w:rFonts w:eastAsia="Arial Narrow" w:cs="Arial"/>
                <w:spacing w:val="-1"/>
                <w:sz w:val="16"/>
                <w:szCs w:val="16"/>
              </w:rPr>
              <w:t>a</w:t>
            </w:r>
            <w:r w:rsidRPr="00835CBA">
              <w:rPr>
                <w:rFonts w:eastAsia="Arial Narrow" w:cs="Arial"/>
                <w:spacing w:val="1"/>
                <w:sz w:val="16"/>
                <w:szCs w:val="16"/>
              </w:rPr>
              <w:t>n</w:t>
            </w:r>
            <w:r w:rsidRPr="00835CBA">
              <w:rPr>
                <w:rFonts w:eastAsia="Arial Narrow" w:cs="Arial"/>
                <w:spacing w:val="-1"/>
                <w:sz w:val="16"/>
                <w:szCs w:val="16"/>
              </w:rPr>
              <w:t>d</w:t>
            </w:r>
            <w:r w:rsidRPr="00835CBA">
              <w:rPr>
                <w:rFonts w:eastAsia="Arial Narrow" w:cs="Arial"/>
                <w:spacing w:val="1"/>
                <w:sz w:val="16"/>
                <w:szCs w:val="16"/>
              </w:rPr>
              <w:t>o</w:t>
            </w:r>
            <w:r w:rsidRPr="00835CBA">
              <w:rPr>
                <w:rFonts w:eastAsia="Arial Narrow" w:cs="Arial"/>
                <w:sz w:val="16"/>
                <w:szCs w:val="16"/>
              </w:rPr>
              <w:t>mi</w:t>
            </w:r>
            <w:r w:rsidRPr="00835CBA">
              <w:rPr>
                <w:rFonts w:eastAsia="Arial Narrow" w:cs="Arial"/>
                <w:spacing w:val="-1"/>
                <w:sz w:val="16"/>
                <w:szCs w:val="16"/>
              </w:rPr>
              <w:t>z</w:t>
            </w:r>
            <w:r w:rsidRPr="00835CBA">
              <w:rPr>
                <w:rFonts w:eastAsia="Arial Narrow" w:cs="Arial"/>
                <w:spacing w:val="1"/>
                <w:sz w:val="16"/>
                <w:szCs w:val="16"/>
              </w:rPr>
              <w:t>a</w:t>
            </w:r>
            <w:r w:rsidRPr="00835CBA">
              <w:rPr>
                <w:rFonts w:eastAsia="Arial Narrow" w:cs="Arial"/>
                <w:spacing w:val="-1"/>
                <w:sz w:val="16"/>
                <w:szCs w:val="16"/>
              </w:rPr>
              <w:t>t</w:t>
            </w:r>
            <w:r w:rsidRPr="00835CBA">
              <w:rPr>
                <w:rFonts w:eastAsia="Arial Narrow" w:cs="Arial"/>
                <w:spacing w:val="-3"/>
                <w:sz w:val="16"/>
                <w:szCs w:val="16"/>
              </w:rPr>
              <w:t>i</w:t>
            </w:r>
            <w:r w:rsidRPr="00835CBA">
              <w:rPr>
                <w:rFonts w:eastAsia="Arial Narrow" w:cs="Arial"/>
                <w:spacing w:val="1"/>
                <w:sz w:val="16"/>
                <w:szCs w:val="16"/>
              </w:rPr>
              <w:t>o</w:t>
            </w:r>
            <w:r w:rsidRPr="00835CBA">
              <w:rPr>
                <w:rFonts w:eastAsia="Arial Narrow" w:cs="Arial"/>
                <w:sz w:val="16"/>
                <w:szCs w:val="16"/>
              </w:rPr>
              <w:t>n</w:t>
            </w:r>
          </w:p>
        </w:tc>
        <w:tc>
          <w:tcPr>
            <w:tcW w:w="990" w:type="dxa"/>
            <w:shd w:val="clear" w:color="auto" w:fill="BFBFBF" w:themeFill="background1" w:themeFillShade="BF"/>
            <w:vAlign w:val="bottom"/>
          </w:tcPr>
          <w:p w14:paraId="7805403F" w14:textId="7D4E0731"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8"/>
                <w:sz w:val="16"/>
                <w:szCs w:val="16"/>
              </w:rPr>
              <w:t>Inter</w:t>
            </w:r>
            <w:r w:rsidRPr="00835CBA">
              <w:rPr>
                <w:rFonts w:eastAsia="Arial Narrow" w:cs="Arial"/>
                <w:b/>
                <w:bCs/>
                <w:sz w:val="16"/>
                <w:szCs w:val="16"/>
              </w:rPr>
              <w:t xml:space="preserve">vention Phase </w:t>
            </w:r>
            <w:r w:rsidRPr="00835CBA">
              <w:rPr>
                <w:rFonts w:eastAsia="Arial Narrow" w:cs="Arial"/>
                <w:b/>
                <w:bCs/>
                <w:spacing w:val="1"/>
                <w:sz w:val="16"/>
                <w:szCs w:val="16"/>
              </w:rPr>
              <w:t>a</w:t>
            </w:r>
            <w:r w:rsidRPr="00835CBA">
              <w:rPr>
                <w:rFonts w:eastAsia="Arial Narrow" w:cs="Arial"/>
                <w:b/>
                <w:bCs/>
                <w:sz w:val="16"/>
                <w:szCs w:val="16"/>
              </w:rPr>
              <w:t>nd</w:t>
            </w:r>
            <w:r w:rsidRPr="00835CBA">
              <w:rPr>
                <w:rFonts w:eastAsia="Arial Narrow" w:cs="Arial"/>
                <w:b/>
                <w:bCs/>
                <w:spacing w:val="-2"/>
                <w:sz w:val="16"/>
                <w:szCs w:val="16"/>
              </w:rPr>
              <w:t xml:space="preserve"> </w:t>
            </w:r>
            <w:r w:rsidRPr="00835CBA">
              <w:rPr>
                <w:rFonts w:eastAsia="Arial Narrow" w:cs="Arial"/>
                <w:b/>
                <w:bCs/>
                <w:sz w:val="16"/>
                <w:szCs w:val="16"/>
              </w:rPr>
              <w:t>Follo</w:t>
            </w:r>
            <w:r w:rsidRPr="00835CBA">
              <w:rPr>
                <w:rFonts w:eastAsia="Arial Narrow" w:cs="Arial"/>
                <w:b/>
                <w:bCs/>
                <w:spacing w:val="1"/>
                <w:sz w:val="16"/>
                <w:szCs w:val="16"/>
              </w:rPr>
              <w:t>w</w:t>
            </w:r>
            <w:r w:rsidRPr="00835CBA">
              <w:rPr>
                <w:rFonts w:eastAsia="Arial Narrow" w:cs="Arial"/>
                <w:b/>
                <w:bCs/>
                <w:spacing w:val="-1"/>
                <w:w w:val="99"/>
                <w:sz w:val="16"/>
                <w:szCs w:val="16"/>
              </w:rPr>
              <w:t>-</w:t>
            </w:r>
            <w:r w:rsidRPr="00835CBA">
              <w:rPr>
                <w:rFonts w:eastAsia="Arial Narrow" w:cs="Arial"/>
                <w:b/>
                <w:bCs/>
                <w:w w:val="99"/>
                <w:sz w:val="16"/>
                <w:szCs w:val="16"/>
              </w:rPr>
              <w:t>up</w:t>
            </w:r>
          </w:p>
          <w:p w14:paraId="7F4A8320" w14:textId="77777777"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Pr="00835CBA">
              <w:rPr>
                <w:rFonts w:eastAsia="Arial Narrow" w:cs="Arial"/>
                <w:spacing w:val="-3"/>
                <w:sz w:val="16"/>
                <w:szCs w:val="16"/>
              </w:rPr>
              <w:t xml:space="preserve"> </w:t>
            </w:r>
            <w:r w:rsidRPr="00835CBA">
              <w:rPr>
                <w:rFonts w:eastAsia="Arial Narrow" w:cs="Arial"/>
                <w:sz w:val="16"/>
                <w:szCs w:val="16"/>
              </w:rPr>
              <w:t>2</w:t>
            </w:r>
          </w:p>
          <w:p w14:paraId="68955171" w14:textId="21C15C4A" w:rsidR="00923CCF" w:rsidRPr="00835CBA" w:rsidRDefault="00923CCF" w:rsidP="00835CBA">
            <w:pPr>
              <w:spacing w:after="0"/>
              <w:ind w:left="-72" w:right="-72"/>
              <w:jc w:val="center"/>
              <w:rPr>
                <w:rFonts w:eastAsia="Arial Narrow" w:cs="Arial"/>
                <w:sz w:val="16"/>
                <w:szCs w:val="16"/>
              </w:rPr>
            </w:pPr>
            <w:r w:rsidRPr="00835CBA">
              <w:rPr>
                <w:rFonts w:eastAsia="Arial Narrow" w:cs="Arial"/>
                <w:sz w:val="16"/>
                <w:szCs w:val="16"/>
              </w:rPr>
              <w:t>Week</w:t>
            </w:r>
            <w:r w:rsidRPr="00835CBA">
              <w:rPr>
                <w:rFonts w:eastAsia="Arial Narrow" w:cs="Arial"/>
                <w:spacing w:val="-4"/>
                <w:sz w:val="16"/>
                <w:szCs w:val="16"/>
              </w:rPr>
              <w:t xml:space="preserve"> </w:t>
            </w:r>
            <w:r w:rsidRPr="00835CBA">
              <w:rPr>
                <w:rFonts w:eastAsia="Arial Narrow" w:cs="Arial"/>
                <w:sz w:val="16"/>
                <w:szCs w:val="16"/>
              </w:rPr>
              <w:t>2</w:t>
            </w:r>
          </w:p>
        </w:tc>
        <w:tc>
          <w:tcPr>
            <w:tcW w:w="990" w:type="dxa"/>
            <w:shd w:val="clear" w:color="auto" w:fill="BFBFBF" w:themeFill="background1" w:themeFillShade="BF"/>
            <w:vAlign w:val="bottom"/>
          </w:tcPr>
          <w:p w14:paraId="7C7E979C" w14:textId="3576D18C"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8"/>
                <w:sz w:val="16"/>
                <w:szCs w:val="16"/>
              </w:rPr>
              <w:t>Inter</w:t>
            </w:r>
            <w:r w:rsidRPr="00835CBA">
              <w:rPr>
                <w:rFonts w:eastAsia="Arial Narrow" w:cs="Arial"/>
                <w:b/>
                <w:bCs/>
                <w:sz w:val="16"/>
                <w:szCs w:val="16"/>
              </w:rPr>
              <w:t xml:space="preserve">vention Phase </w:t>
            </w:r>
            <w:r w:rsidRPr="00835CBA">
              <w:rPr>
                <w:rFonts w:eastAsia="Arial Narrow" w:cs="Arial"/>
                <w:b/>
                <w:bCs/>
                <w:spacing w:val="1"/>
                <w:sz w:val="16"/>
                <w:szCs w:val="16"/>
              </w:rPr>
              <w:t>a</w:t>
            </w:r>
            <w:r w:rsidRPr="00835CBA">
              <w:rPr>
                <w:rFonts w:eastAsia="Arial Narrow" w:cs="Arial"/>
                <w:b/>
                <w:bCs/>
                <w:sz w:val="16"/>
                <w:szCs w:val="16"/>
              </w:rPr>
              <w:t>nd</w:t>
            </w:r>
            <w:r w:rsidRPr="00835CBA">
              <w:rPr>
                <w:rFonts w:eastAsia="Arial Narrow" w:cs="Arial"/>
                <w:b/>
                <w:bCs/>
                <w:spacing w:val="-2"/>
                <w:sz w:val="16"/>
                <w:szCs w:val="16"/>
              </w:rPr>
              <w:t xml:space="preserve"> </w:t>
            </w:r>
            <w:r w:rsidRPr="00835CBA">
              <w:rPr>
                <w:rFonts w:eastAsia="Arial Narrow" w:cs="Arial"/>
                <w:b/>
                <w:bCs/>
                <w:sz w:val="16"/>
                <w:szCs w:val="16"/>
              </w:rPr>
              <w:t>Follo</w:t>
            </w:r>
            <w:r w:rsidRPr="00835CBA">
              <w:rPr>
                <w:rFonts w:eastAsia="Arial Narrow" w:cs="Arial"/>
                <w:b/>
                <w:bCs/>
                <w:spacing w:val="1"/>
                <w:sz w:val="16"/>
                <w:szCs w:val="16"/>
              </w:rPr>
              <w:t>w</w:t>
            </w:r>
            <w:r w:rsidRPr="00835CBA">
              <w:rPr>
                <w:rFonts w:eastAsia="Arial Narrow" w:cs="Arial"/>
                <w:b/>
                <w:bCs/>
                <w:spacing w:val="-1"/>
                <w:w w:val="99"/>
                <w:sz w:val="16"/>
                <w:szCs w:val="16"/>
              </w:rPr>
              <w:t>-</w:t>
            </w:r>
            <w:r w:rsidRPr="00835CBA">
              <w:rPr>
                <w:rFonts w:eastAsia="Arial Narrow" w:cs="Arial"/>
                <w:b/>
                <w:bCs/>
                <w:w w:val="99"/>
                <w:sz w:val="16"/>
                <w:szCs w:val="16"/>
              </w:rPr>
              <w:t>up</w:t>
            </w:r>
          </w:p>
          <w:p w14:paraId="43624EC4" w14:textId="77777777"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Pr="00835CBA">
              <w:rPr>
                <w:rFonts w:eastAsia="Arial Narrow" w:cs="Arial"/>
                <w:spacing w:val="-3"/>
                <w:sz w:val="16"/>
                <w:szCs w:val="16"/>
              </w:rPr>
              <w:t xml:space="preserve"> </w:t>
            </w:r>
            <w:r w:rsidRPr="00835CBA">
              <w:rPr>
                <w:rFonts w:eastAsia="Arial Narrow" w:cs="Arial"/>
                <w:sz w:val="16"/>
                <w:szCs w:val="16"/>
              </w:rPr>
              <w:t>3</w:t>
            </w:r>
          </w:p>
          <w:p w14:paraId="2D749291" w14:textId="44EDEE8A" w:rsidR="00923CCF" w:rsidRPr="00835CBA" w:rsidRDefault="00923CCF" w:rsidP="00835CBA">
            <w:pPr>
              <w:spacing w:after="0"/>
              <w:ind w:left="-72" w:right="-72"/>
              <w:jc w:val="center"/>
              <w:rPr>
                <w:rFonts w:eastAsia="Arial Narrow" w:cs="Arial"/>
                <w:sz w:val="16"/>
                <w:szCs w:val="16"/>
              </w:rPr>
            </w:pPr>
            <w:r w:rsidRPr="00835CBA">
              <w:rPr>
                <w:rFonts w:eastAsia="Arial Narrow" w:cs="Arial"/>
                <w:sz w:val="16"/>
                <w:szCs w:val="16"/>
              </w:rPr>
              <w:t>Week</w:t>
            </w:r>
            <w:r w:rsidRPr="00835CBA">
              <w:rPr>
                <w:rFonts w:eastAsia="Arial Narrow" w:cs="Arial"/>
                <w:spacing w:val="-4"/>
                <w:sz w:val="16"/>
                <w:szCs w:val="16"/>
              </w:rPr>
              <w:t xml:space="preserve"> </w:t>
            </w:r>
            <w:r w:rsidRPr="00835CBA">
              <w:rPr>
                <w:rFonts w:eastAsia="Arial Narrow" w:cs="Arial"/>
                <w:sz w:val="16"/>
                <w:szCs w:val="16"/>
              </w:rPr>
              <w:t>4</w:t>
            </w:r>
          </w:p>
        </w:tc>
        <w:tc>
          <w:tcPr>
            <w:tcW w:w="990" w:type="dxa"/>
            <w:shd w:val="clear" w:color="auto" w:fill="BFBFBF" w:themeFill="background1" w:themeFillShade="BF"/>
            <w:vAlign w:val="bottom"/>
          </w:tcPr>
          <w:p w14:paraId="1F8B3D13" w14:textId="2A51AD52"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8"/>
                <w:sz w:val="16"/>
                <w:szCs w:val="16"/>
              </w:rPr>
              <w:t>Inter</w:t>
            </w:r>
            <w:r w:rsidRPr="00835CBA">
              <w:rPr>
                <w:rFonts w:eastAsia="Arial Narrow" w:cs="Arial"/>
                <w:b/>
                <w:bCs/>
                <w:sz w:val="16"/>
                <w:szCs w:val="16"/>
              </w:rPr>
              <w:t xml:space="preserve">vention Phase </w:t>
            </w:r>
            <w:r w:rsidRPr="00835CBA">
              <w:rPr>
                <w:rFonts w:eastAsia="Arial Narrow" w:cs="Arial"/>
                <w:b/>
                <w:bCs/>
                <w:spacing w:val="1"/>
                <w:sz w:val="16"/>
                <w:szCs w:val="16"/>
              </w:rPr>
              <w:t>a</w:t>
            </w:r>
            <w:r w:rsidRPr="00835CBA">
              <w:rPr>
                <w:rFonts w:eastAsia="Arial Narrow" w:cs="Arial"/>
                <w:b/>
                <w:bCs/>
                <w:sz w:val="16"/>
                <w:szCs w:val="16"/>
              </w:rPr>
              <w:t>nd</w:t>
            </w:r>
            <w:r w:rsidRPr="00835CBA">
              <w:rPr>
                <w:rFonts w:eastAsia="Arial Narrow" w:cs="Arial"/>
                <w:b/>
                <w:bCs/>
                <w:spacing w:val="-2"/>
                <w:sz w:val="16"/>
                <w:szCs w:val="16"/>
              </w:rPr>
              <w:t xml:space="preserve"> </w:t>
            </w:r>
            <w:r w:rsidRPr="00835CBA">
              <w:rPr>
                <w:rFonts w:eastAsia="Arial Narrow" w:cs="Arial"/>
                <w:b/>
                <w:bCs/>
                <w:sz w:val="16"/>
                <w:szCs w:val="16"/>
              </w:rPr>
              <w:t>Follo</w:t>
            </w:r>
            <w:r w:rsidRPr="00835CBA">
              <w:rPr>
                <w:rFonts w:eastAsia="Arial Narrow" w:cs="Arial"/>
                <w:b/>
                <w:bCs/>
                <w:spacing w:val="1"/>
                <w:sz w:val="16"/>
                <w:szCs w:val="16"/>
              </w:rPr>
              <w:t>w</w:t>
            </w:r>
            <w:r w:rsidRPr="00835CBA">
              <w:rPr>
                <w:rFonts w:eastAsia="Arial Narrow" w:cs="Arial"/>
                <w:b/>
                <w:bCs/>
                <w:spacing w:val="-1"/>
                <w:w w:val="99"/>
                <w:sz w:val="16"/>
                <w:szCs w:val="16"/>
              </w:rPr>
              <w:t>-</w:t>
            </w:r>
            <w:r w:rsidRPr="00835CBA">
              <w:rPr>
                <w:rFonts w:eastAsia="Arial Narrow" w:cs="Arial"/>
                <w:b/>
                <w:bCs/>
                <w:w w:val="99"/>
                <w:sz w:val="16"/>
                <w:szCs w:val="16"/>
              </w:rPr>
              <w:t>up</w:t>
            </w:r>
          </w:p>
          <w:p w14:paraId="6C278496" w14:textId="77777777"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Pr="00835CBA">
              <w:rPr>
                <w:rFonts w:eastAsia="Arial Narrow" w:cs="Arial"/>
                <w:spacing w:val="-3"/>
                <w:sz w:val="16"/>
                <w:szCs w:val="16"/>
              </w:rPr>
              <w:t xml:space="preserve"> </w:t>
            </w:r>
            <w:r w:rsidRPr="00835CBA">
              <w:rPr>
                <w:rFonts w:eastAsia="Arial Narrow" w:cs="Arial"/>
                <w:w w:val="99"/>
                <w:sz w:val="16"/>
                <w:szCs w:val="16"/>
              </w:rPr>
              <w:t>4</w:t>
            </w:r>
          </w:p>
          <w:p w14:paraId="43166C5F" w14:textId="26575ED4" w:rsidR="00923CCF" w:rsidRPr="00835CBA" w:rsidRDefault="00923CCF" w:rsidP="00835CBA">
            <w:pPr>
              <w:spacing w:after="0"/>
              <w:ind w:left="-72" w:right="-72"/>
              <w:jc w:val="center"/>
              <w:rPr>
                <w:rFonts w:eastAsia="Arial Narrow" w:cs="Arial"/>
                <w:sz w:val="16"/>
                <w:szCs w:val="16"/>
              </w:rPr>
            </w:pPr>
            <w:r w:rsidRPr="00835CBA">
              <w:rPr>
                <w:rFonts w:eastAsia="Arial Narrow" w:cs="Arial"/>
                <w:w w:val="99"/>
                <w:sz w:val="16"/>
                <w:szCs w:val="16"/>
              </w:rPr>
              <w:t>C</w:t>
            </w:r>
            <w:r w:rsidRPr="00835CBA">
              <w:rPr>
                <w:rFonts w:eastAsia="Arial Narrow" w:cs="Arial"/>
                <w:spacing w:val="-1"/>
                <w:w w:val="99"/>
                <w:sz w:val="16"/>
                <w:szCs w:val="16"/>
              </w:rPr>
              <w:t>r</w:t>
            </w:r>
            <w:r w:rsidRPr="00835CBA">
              <w:rPr>
                <w:rFonts w:eastAsia="Arial Narrow" w:cs="Arial"/>
                <w:spacing w:val="1"/>
                <w:w w:val="99"/>
                <w:sz w:val="16"/>
                <w:szCs w:val="16"/>
              </w:rPr>
              <w:t>o</w:t>
            </w:r>
            <w:r w:rsidRPr="00835CBA">
              <w:rPr>
                <w:rFonts w:eastAsia="Arial Narrow" w:cs="Arial"/>
                <w:w w:val="99"/>
                <w:sz w:val="16"/>
                <w:szCs w:val="16"/>
              </w:rPr>
              <w:t>s</w:t>
            </w:r>
            <w:r w:rsidRPr="00835CBA">
              <w:rPr>
                <w:rFonts w:eastAsia="Arial Narrow" w:cs="Arial"/>
                <w:spacing w:val="1"/>
                <w:w w:val="99"/>
                <w:sz w:val="16"/>
                <w:szCs w:val="16"/>
              </w:rPr>
              <w:t>so</w:t>
            </w:r>
            <w:r w:rsidRPr="00835CBA">
              <w:rPr>
                <w:rFonts w:eastAsia="Arial Narrow" w:cs="Arial"/>
                <w:w w:val="99"/>
                <w:sz w:val="16"/>
                <w:szCs w:val="16"/>
              </w:rPr>
              <w:t>v</w:t>
            </w:r>
            <w:r w:rsidRPr="00835CBA">
              <w:rPr>
                <w:rFonts w:eastAsia="Arial Narrow" w:cs="Arial"/>
                <w:spacing w:val="1"/>
                <w:w w:val="99"/>
                <w:sz w:val="16"/>
                <w:szCs w:val="16"/>
              </w:rPr>
              <w:t>e</w:t>
            </w:r>
            <w:r w:rsidRPr="00835CBA">
              <w:rPr>
                <w:rFonts w:eastAsia="Arial Narrow" w:cs="Arial"/>
                <w:w w:val="99"/>
                <w:sz w:val="16"/>
                <w:szCs w:val="16"/>
              </w:rPr>
              <w:t>r</w:t>
            </w:r>
          </w:p>
          <w:p w14:paraId="4E485858" w14:textId="77777777" w:rsidR="00923CCF" w:rsidRPr="00835CBA" w:rsidRDefault="00923CCF" w:rsidP="00835CBA">
            <w:pPr>
              <w:spacing w:after="0" w:line="228" w:lineRule="exact"/>
              <w:ind w:left="-72" w:right="-72"/>
              <w:jc w:val="center"/>
              <w:rPr>
                <w:rFonts w:eastAsia="Arial Narrow" w:cs="Arial"/>
                <w:sz w:val="16"/>
                <w:szCs w:val="16"/>
              </w:rPr>
            </w:pPr>
            <w:r w:rsidRPr="00835CBA">
              <w:rPr>
                <w:rFonts w:eastAsia="Arial Narrow" w:cs="Arial"/>
                <w:sz w:val="16"/>
                <w:szCs w:val="16"/>
              </w:rPr>
              <w:t>Week</w:t>
            </w:r>
            <w:r w:rsidRPr="00835CBA">
              <w:rPr>
                <w:rFonts w:eastAsia="Arial Narrow" w:cs="Arial"/>
                <w:spacing w:val="-4"/>
                <w:sz w:val="16"/>
                <w:szCs w:val="16"/>
              </w:rPr>
              <w:t xml:space="preserve"> </w:t>
            </w:r>
            <w:r w:rsidRPr="00835CBA">
              <w:rPr>
                <w:rFonts w:eastAsia="Arial Narrow" w:cs="Arial"/>
                <w:w w:val="99"/>
                <w:sz w:val="16"/>
                <w:szCs w:val="16"/>
              </w:rPr>
              <w:t>8</w:t>
            </w:r>
          </w:p>
        </w:tc>
        <w:tc>
          <w:tcPr>
            <w:tcW w:w="990" w:type="dxa"/>
            <w:shd w:val="clear" w:color="auto" w:fill="BFBFBF" w:themeFill="background1" w:themeFillShade="BF"/>
            <w:vAlign w:val="bottom"/>
          </w:tcPr>
          <w:p w14:paraId="3BB2D00E" w14:textId="1A72E4E1"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8"/>
                <w:sz w:val="16"/>
                <w:szCs w:val="16"/>
              </w:rPr>
              <w:t>Inter</w:t>
            </w:r>
            <w:r w:rsidRPr="00835CBA">
              <w:rPr>
                <w:rFonts w:eastAsia="Arial Narrow" w:cs="Arial"/>
                <w:b/>
                <w:bCs/>
                <w:sz w:val="16"/>
                <w:szCs w:val="16"/>
              </w:rPr>
              <w:t xml:space="preserve">vention Phase </w:t>
            </w:r>
            <w:r w:rsidRPr="00835CBA">
              <w:rPr>
                <w:rFonts w:eastAsia="Arial Narrow" w:cs="Arial"/>
                <w:b/>
                <w:bCs/>
                <w:spacing w:val="1"/>
                <w:sz w:val="16"/>
                <w:szCs w:val="16"/>
              </w:rPr>
              <w:t>a</w:t>
            </w:r>
            <w:r w:rsidRPr="00835CBA">
              <w:rPr>
                <w:rFonts w:eastAsia="Arial Narrow" w:cs="Arial"/>
                <w:b/>
                <w:bCs/>
                <w:sz w:val="16"/>
                <w:szCs w:val="16"/>
              </w:rPr>
              <w:t>nd</w:t>
            </w:r>
            <w:r w:rsidRPr="00835CBA">
              <w:rPr>
                <w:rFonts w:eastAsia="Arial Narrow" w:cs="Arial"/>
                <w:b/>
                <w:bCs/>
                <w:spacing w:val="-2"/>
                <w:sz w:val="16"/>
                <w:szCs w:val="16"/>
              </w:rPr>
              <w:t xml:space="preserve"> </w:t>
            </w:r>
            <w:r w:rsidRPr="00835CBA">
              <w:rPr>
                <w:rFonts w:eastAsia="Arial Narrow" w:cs="Arial"/>
                <w:b/>
                <w:bCs/>
                <w:sz w:val="16"/>
                <w:szCs w:val="16"/>
              </w:rPr>
              <w:t>Follo</w:t>
            </w:r>
            <w:r w:rsidRPr="00835CBA">
              <w:rPr>
                <w:rFonts w:eastAsia="Arial Narrow" w:cs="Arial"/>
                <w:b/>
                <w:bCs/>
                <w:spacing w:val="1"/>
                <w:sz w:val="16"/>
                <w:szCs w:val="16"/>
              </w:rPr>
              <w:t>w</w:t>
            </w:r>
            <w:r w:rsidRPr="00835CBA">
              <w:rPr>
                <w:rFonts w:eastAsia="Arial Narrow" w:cs="Arial"/>
                <w:b/>
                <w:bCs/>
                <w:spacing w:val="-1"/>
                <w:w w:val="99"/>
                <w:sz w:val="16"/>
                <w:szCs w:val="16"/>
              </w:rPr>
              <w:t>-</w:t>
            </w:r>
            <w:r w:rsidRPr="00835CBA">
              <w:rPr>
                <w:rFonts w:eastAsia="Arial Narrow" w:cs="Arial"/>
                <w:b/>
                <w:bCs/>
                <w:w w:val="99"/>
                <w:sz w:val="16"/>
                <w:szCs w:val="16"/>
              </w:rPr>
              <w:t>up</w:t>
            </w:r>
          </w:p>
          <w:p w14:paraId="48720E05" w14:textId="0C3E4CC9"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00831355" w:rsidRPr="00835CBA">
              <w:rPr>
                <w:rFonts w:eastAsia="Arial Narrow" w:cs="Arial"/>
                <w:sz w:val="16"/>
                <w:szCs w:val="16"/>
              </w:rPr>
              <w:t xml:space="preserve"> </w:t>
            </w:r>
            <w:r w:rsidRPr="00835CBA">
              <w:rPr>
                <w:rFonts w:eastAsia="Arial Narrow" w:cs="Arial"/>
                <w:w w:val="99"/>
                <w:sz w:val="16"/>
                <w:szCs w:val="16"/>
              </w:rPr>
              <w:t>5</w:t>
            </w:r>
          </w:p>
          <w:p w14:paraId="5A90BECA" w14:textId="76B22C74" w:rsidR="00923CCF" w:rsidRPr="00835CBA" w:rsidRDefault="00923CCF" w:rsidP="00835CBA">
            <w:pPr>
              <w:spacing w:after="0"/>
              <w:ind w:left="-72" w:right="-72"/>
              <w:jc w:val="center"/>
              <w:rPr>
                <w:rFonts w:eastAsia="Arial Narrow" w:cs="Arial"/>
                <w:sz w:val="16"/>
                <w:szCs w:val="16"/>
              </w:rPr>
            </w:pPr>
            <w:r w:rsidRPr="00835CBA">
              <w:rPr>
                <w:rFonts w:eastAsia="Arial Narrow" w:cs="Arial"/>
                <w:sz w:val="16"/>
                <w:szCs w:val="16"/>
              </w:rPr>
              <w:t>Week</w:t>
            </w:r>
            <w:r w:rsidRPr="00835CBA">
              <w:rPr>
                <w:rFonts w:eastAsia="Arial Narrow" w:cs="Arial"/>
                <w:spacing w:val="-4"/>
                <w:sz w:val="16"/>
                <w:szCs w:val="16"/>
              </w:rPr>
              <w:t xml:space="preserve"> </w:t>
            </w:r>
            <w:r w:rsidRPr="00835CBA">
              <w:rPr>
                <w:rFonts w:eastAsia="Arial Narrow" w:cs="Arial"/>
                <w:w w:val="99"/>
                <w:sz w:val="16"/>
                <w:szCs w:val="16"/>
              </w:rPr>
              <w:t>10</w:t>
            </w:r>
          </w:p>
        </w:tc>
        <w:tc>
          <w:tcPr>
            <w:tcW w:w="990" w:type="dxa"/>
            <w:shd w:val="clear" w:color="auto" w:fill="BFBFBF" w:themeFill="background1" w:themeFillShade="BF"/>
            <w:vAlign w:val="bottom"/>
          </w:tcPr>
          <w:p w14:paraId="55E46DDE" w14:textId="44C34728"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8"/>
                <w:sz w:val="16"/>
                <w:szCs w:val="16"/>
              </w:rPr>
              <w:t>Inter</w:t>
            </w:r>
            <w:r w:rsidRPr="00835CBA">
              <w:rPr>
                <w:rFonts w:eastAsia="Arial Narrow" w:cs="Arial"/>
                <w:b/>
                <w:bCs/>
                <w:sz w:val="16"/>
                <w:szCs w:val="16"/>
              </w:rPr>
              <w:t xml:space="preserve">vention Phase </w:t>
            </w:r>
            <w:r w:rsidRPr="00835CBA">
              <w:rPr>
                <w:rFonts w:eastAsia="Arial Narrow" w:cs="Arial"/>
                <w:b/>
                <w:bCs/>
                <w:spacing w:val="1"/>
                <w:sz w:val="16"/>
                <w:szCs w:val="16"/>
              </w:rPr>
              <w:t>a</w:t>
            </w:r>
            <w:r w:rsidRPr="00835CBA">
              <w:rPr>
                <w:rFonts w:eastAsia="Arial Narrow" w:cs="Arial"/>
                <w:b/>
                <w:bCs/>
                <w:sz w:val="16"/>
                <w:szCs w:val="16"/>
              </w:rPr>
              <w:t>nd</w:t>
            </w:r>
            <w:r w:rsidRPr="00835CBA">
              <w:rPr>
                <w:rFonts w:eastAsia="Arial Narrow" w:cs="Arial"/>
                <w:b/>
                <w:bCs/>
                <w:spacing w:val="-2"/>
                <w:sz w:val="16"/>
                <w:szCs w:val="16"/>
              </w:rPr>
              <w:t xml:space="preserve"> </w:t>
            </w:r>
            <w:r w:rsidRPr="00835CBA">
              <w:rPr>
                <w:rFonts w:eastAsia="Arial Narrow" w:cs="Arial"/>
                <w:b/>
                <w:bCs/>
                <w:sz w:val="16"/>
                <w:szCs w:val="16"/>
              </w:rPr>
              <w:t>Follo</w:t>
            </w:r>
            <w:r w:rsidRPr="00835CBA">
              <w:rPr>
                <w:rFonts w:eastAsia="Arial Narrow" w:cs="Arial"/>
                <w:b/>
                <w:bCs/>
                <w:spacing w:val="1"/>
                <w:sz w:val="16"/>
                <w:szCs w:val="16"/>
              </w:rPr>
              <w:t>w</w:t>
            </w:r>
            <w:r w:rsidRPr="00835CBA">
              <w:rPr>
                <w:rFonts w:eastAsia="Arial Narrow" w:cs="Arial"/>
                <w:b/>
                <w:bCs/>
                <w:spacing w:val="-1"/>
                <w:w w:val="99"/>
                <w:sz w:val="16"/>
                <w:szCs w:val="16"/>
              </w:rPr>
              <w:t>-</w:t>
            </w:r>
            <w:r w:rsidRPr="00835CBA">
              <w:rPr>
                <w:rFonts w:eastAsia="Arial Narrow" w:cs="Arial"/>
                <w:b/>
                <w:bCs/>
                <w:w w:val="99"/>
                <w:sz w:val="16"/>
                <w:szCs w:val="16"/>
              </w:rPr>
              <w:t>up</w:t>
            </w:r>
          </w:p>
          <w:p w14:paraId="7DF43793" w14:textId="77777777"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Pr="00835CBA">
              <w:rPr>
                <w:rFonts w:eastAsia="Arial Narrow" w:cs="Arial"/>
                <w:spacing w:val="-3"/>
                <w:sz w:val="16"/>
                <w:szCs w:val="16"/>
              </w:rPr>
              <w:t xml:space="preserve"> </w:t>
            </w:r>
            <w:r w:rsidRPr="00835CBA">
              <w:rPr>
                <w:rFonts w:eastAsia="Arial Narrow" w:cs="Arial"/>
                <w:sz w:val="16"/>
                <w:szCs w:val="16"/>
              </w:rPr>
              <w:t>6</w:t>
            </w:r>
          </w:p>
          <w:p w14:paraId="1D050DB2" w14:textId="07F56CC5" w:rsidR="00923CCF" w:rsidRPr="00835CBA" w:rsidRDefault="00923CCF" w:rsidP="00835CBA">
            <w:pPr>
              <w:spacing w:after="0"/>
              <w:ind w:left="-72" w:right="-72"/>
              <w:jc w:val="center"/>
              <w:rPr>
                <w:rFonts w:eastAsia="Arial Narrow" w:cs="Arial"/>
                <w:sz w:val="16"/>
                <w:szCs w:val="16"/>
              </w:rPr>
            </w:pPr>
            <w:r w:rsidRPr="00835CBA">
              <w:rPr>
                <w:rFonts w:eastAsia="Arial Narrow" w:cs="Arial"/>
                <w:sz w:val="16"/>
                <w:szCs w:val="16"/>
              </w:rPr>
              <w:t>Week</w:t>
            </w:r>
            <w:r w:rsidRPr="00835CBA">
              <w:rPr>
                <w:rFonts w:eastAsia="Arial Narrow" w:cs="Arial"/>
                <w:spacing w:val="-4"/>
                <w:sz w:val="16"/>
                <w:szCs w:val="16"/>
              </w:rPr>
              <w:t xml:space="preserve"> </w:t>
            </w:r>
            <w:r w:rsidRPr="00835CBA">
              <w:rPr>
                <w:rFonts w:eastAsia="Arial Narrow" w:cs="Arial"/>
                <w:sz w:val="16"/>
                <w:szCs w:val="16"/>
              </w:rPr>
              <w:t>12</w:t>
            </w:r>
          </w:p>
        </w:tc>
        <w:tc>
          <w:tcPr>
            <w:tcW w:w="990" w:type="dxa"/>
            <w:shd w:val="clear" w:color="auto" w:fill="BFBFBF" w:themeFill="background1" w:themeFillShade="BF"/>
            <w:vAlign w:val="bottom"/>
          </w:tcPr>
          <w:p w14:paraId="3757D41C" w14:textId="128DA4F2" w:rsidR="00835CBA" w:rsidRPr="00835CBA" w:rsidRDefault="00835CBA" w:rsidP="00835CBA">
            <w:pPr>
              <w:spacing w:after="0" w:line="223" w:lineRule="exact"/>
              <w:ind w:left="-72" w:right="-72"/>
              <w:jc w:val="center"/>
              <w:rPr>
                <w:rFonts w:eastAsia="Arial Narrow" w:cs="Arial"/>
                <w:spacing w:val="-1"/>
                <w:sz w:val="16"/>
                <w:szCs w:val="16"/>
              </w:rPr>
            </w:pPr>
            <w:r w:rsidRPr="00835CBA">
              <w:rPr>
                <w:rFonts w:eastAsia="Arial Narrow" w:cs="Arial"/>
                <w:b/>
                <w:bCs/>
                <w:spacing w:val="-8"/>
                <w:sz w:val="16"/>
                <w:szCs w:val="16"/>
              </w:rPr>
              <w:t>Inter</w:t>
            </w:r>
            <w:r w:rsidRPr="00835CBA">
              <w:rPr>
                <w:rFonts w:eastAsia="Arial Narrow" w:cs="Arial"/>
                <w:b/>
                <w:bCs/>
                <w:sz w:val="16"/>
                <w:szCs w:val="16"/>
              </w:rPr>
              <w:t xml:space="preserve">vention Phase </w:t>
            </w:r>
            <w:r w:rsidRPr="00835CBA">
              <w:rPr>
                <w:rFonts w:eastAsia="Arial Narrow" w:cs="Arial"/>
                <w:b/>
                <w:bCs/>
                <w:spacing w:val="1"/>
                <w:sz w:val="16"/>
                <w:szCs w:val="16"/>
              </w:rPr>
              <w:t>a</w:t>
            </w:r>
            <w:r w:rsidRPr="00835CBA">
              <w:rPr>
                <w:rFonts w:eastAsia="Arial Narrow" w:cs="Arial"/>
                <w:b/>
                <w:bCs/>
                <w:sz w:val="16"/>
                <w:szCs w:val="16"/>
              </w:rPr>
              <w:t>nd</w:t>
            </w:r>
            <w:r w:rsidRPr="00835CBA">
              <w:rPr>
                <w:rFonts w:eastAsia="Arial Narrow" w:cs="Arial"/>
                <w:b/>
                <w:bCs/>
                <w:spacing w:val="-2"/>
                <w:sz w:val="16"/>
                <w:szCs w:val="16"/>
              </w:rPr>
              <w:t xml:space="preserve"> </w:t>
            </w:r>
            <w:r w:rsidRPr="00835CBA">
              <w:rPr>
                <w:rFonts w:eastAsia="Arial Narrow" w:cs="Arial"/>
                <w:b/>
                <w:bCs/>
                <w:sz w:val="16"/>
                <w:szCs w:val="16"/>
              </w:rPr>
              <w:t>Follo</w:t>
            </w:r>
            <w:r w:rsidRPr="00835CBA">
              <w:rPr>
                <w:rFonts w:eastAsia="Arial Narrow" w:cs="Arial"/>
                <w:b/>
                <w:bCs/>
                <w:spacing w:val="1"/>
                <w:sz w:val="16"/>
                <w:szCs w:val="16"/>
              </w:rPr>
              <w:t>w</w:t>
            </w:r>
            <w:r w:rsidRPr="00835CBA">
              <w:rPr>
                <w:rFonts w:eastAsia="Arial Narrow" w:cs="Arial"/>
                <w:b/>
                <w:bCs/>
                <w:spacing w:val="-1"/>
                <w:w w:val="99"/>
                <w:sz w:val="16"/>
                <w:szCs w:val="16"/>
              </w:rPr>
              <w:t>-</w:t>
            </w:r>
            <w:r w:rsidRPr="00835CBA">
              <w:rPr>
                <w:rFonts w:eastAsia="Arial Narrow" w:cs="Arial"/>
                <w:b/>
                <w:bCs/>
                <w:w w:val="99"/>
                <w:sz w:val="16"/>
                <w:szCs w:val="16"/>
              </w:rPr>
              <w:t>up</w:t>
            </w:r>
          </w:p>
          <w:p w14:paraId="65EB32EA" w14:textId="77777777" w:rsidR="00923CCF" w:rsidRPr="00835CBA" w:rsidRDefault="00923CCF" w:rsidP="00835CBA">
            <w:pPr>
              <w:spacing w:after="0" w:line="223" w:lineRule="exact"/>
              <w:ind w:left="-72" w:right="-72"/>
              <w:jc w:val="center"/>
              <w:rPr>
                <w:rFonts w:eastAsia="Arial Narrow" w:cs="Arial"/>
                <w:sz w:val="16"/>
                <w:szCs w:val="16"/>
              </w:rPr>
            </w:pPr>
            <w:r w:rsidRPr="00835CBA">
              <w:rPr>
                <w:rFonts w:eastAsia="Arial Narrow" w:cs="Arial"/>
                <w:spacing w:val="-1"/>
                <w:sz w:val="16"/>
                <w:szCs w:val="16"/>
              </w:rPr>
              <w:t>V</w:t>
            </w:r>
            <w:r w:rsidRPr="00835CBA">
              <w:rPr>
                <w:rFonts w:eastAsia="Arial Narrow" w:cs="Arial"/>
                <w:sz w:val="16"/>
                <w:szCs w:val="16"/>
              </w:rPr>
              <w:t>is</w:t>
            </w:r>
            <w:r w:rsidRPr="00835CBA">
              <w:rPr>
                <w:rFonts w:eastAsia="Arial Narrow" w:cs="Arial"/>
                <w:spacing w:val="1"/>
                <w:sz w:val="16"/>
                <w:szCs w:val="16"/>
              </w:rPr>
              <w:t>i</w:t>
            </w:r>
            <w:r w:rsidRPr="00835CBA">
              <w:rPr>
                <w:rFonts w:eastAsia="Arial Narrow" w:cs="Arial"/>
                <w:sz w:val="16"/>
                <w:szCs w:val="16"/>
              </w:rPr>
              <w:t>t</w:t>
            </w:r>
            <w:r w:rsidRPr="00835CBA">
              <w:rPr>
                <w:rFonts w:eastAsia="Arial Narrow" w:cs="Arial"/>
                <w:spacing w:val="-3"/>
                <w:sz w:val="16"/>
                <w:szCs w:val="16"/>
              </w:rPr>
              <w:t xml:space="preserve"> </w:t>
            </w:r>
            <w:r w:rsidRPr="00835CBA">
              <w:rPr>
                <w:rFonts w:eastAsia="Arial Narrow" w:cs="Arial"/>
                <w:w w:val="99"/>
                <w:sz w:val="16"/>
                <w:szCs w:val="16"/>
              </w:rPr>
              <w:t>7</w:t>
            </w:r>
          </w:p>
          <w:p w14:paraId="0B0D1F44" w14:textId="2C93F3C0" w:rsidR="00923CCF" w:rsidRPr="00835CBA" w:rsidRDefault="00923CCF" w:rsidP="00835CBA">
            <w:pPr>
              <w:spacing w:after="0"/>
              <w:ind w:left="-72" w:right="-72"/>
              <w:jc w:val="center"/>
              <w:rPr>
                <w:rFonts w:eastAsia="Arial Narrow" w:cs="Arial"/>
                <w:sz w:val="16"/>
                <w:szCs w:val="16"/>
              </w:rPr>
            </w:pPr>
            <w:r w:rsidRPr="00835CBA">
              <w:rPr>
                <w:rFonts w:eastAsia="Arial Narrow" w:cs="Arial"/>
                <w:sz w:val="16"/>
                <w:szCs w:val="16"/>
              </w:rPr>
              <w:t>Week</w:t>
            </w:r>
            <w:r w:rsidRPr="00835CBA">
              <w:rPr>
                <w:rFonts w:eastAsia="Arial Narrow" w:cs="Arial"/>
                <w:spacing w:val="-4"/>
                <w:sz w:val="16"/>
                <w:szCs w:val="16"/>
              </w:rPr>
              <w:t xml:space="preserve"> </w:t>
            </w:r>
            <w:r w:rsidRPr="00835CBA">
              <w:rPr>
                <w:rFonts w:eastAsia="Arial Narrow" w:cs="Arial"/>
                <w:w w:val="99"/>
                <w:sz w:val="16"/>
                <w:szCs w:val="16"/>
              </w:rPr>
              <w:t>16</w:t>
            </w:r>
            <w:r w:rsidR="005005EE" w:rsidRPr="00835CBA">
              <w:rPr>
                <w:rFonts w:eastAsia="Arial Narrow" w:cs="Arial"/>
                <w:w w:val="99"/>
                <w:sz w:val="16"/>
                <w:szCs w:val="16"/>
              </w:rPr>
              <w:t>/</w:t>
            </w:r>
          </w:p>
          <w:p w14:paraId="11752888" w14:textId="77777777" w:rsidR="00923CCF" w:rsidRPr="00835CBA" w:rsidRDefault="00923CCF" w:rsidP="00835CBA">
            <w:pPr>
              <w:spacing w:after="0" w:line="228" w:lineRule="exact"/>
              <w:ind w:left="-72" w:right="-72"/>
              <w:jc w:val="center"/>
              <w:rPr>
                <w:rFonts w:eastAsia="Arial Narrow" w:cs="Arial"/>
                <w:sz w:val="16"/>
                <w:szCs w:val="16"/>
              </w:rPr>
            </w:pPr>
            <w:r w:rsidRPr="00835CBA">
              <w:rPr>
                <w:rFonts w:eastAsia="Arial Narrow" w:cs="Arial"/>
                <w:spacing w:val="-1"/>
                <w:sz w:val="16"/>
                <w:szCs w:val="16"/>
              </w:rPr>
              <w:t>E</w:t>
            </w:r>
            <w:r w:rsidRPr="00835CBA">
              <w:rPr>
                <w:rFonts w:eastAsia="Arial Narrow" w:cs="Arial"/>
                <w:spacing w:val="1"/>
                <w:sz w:val="16"/>
                <w:szCs w:val="16"/>
              </w:rPr>
              <w:t>n</w:t>
            </w:r>
            <w:r w:rsidRPr="00835CBA">
              <w:rPr>
                <w:rFonts w:eastAsia="Arial Narrow" w:cs="Arial"/>
                <w:sz w:val="16"/>
                <w:szCs w:val="16"/>
              </w:rPr>
              <w:t>d</w:t>
            </w:r>
            <w:r w:rsidRPr="00835CBA">
              <w:rPr>
                <w:rFonts w:eastAsia="Arial Narrow" w:cs="Arial"/>
                <w:spacing w:val="-2"/>
                <w:sz w:val="16"/>
                <w:szCs w:val="16"/>
              </w:rPr>
              <w:t xml:space="preserve"> </w:t>
            </w:r>
            <w:r w:rsidRPr="00835CBA">
              <w:rPr>
                <w:rFonts w:eastAsia="Arial Narrow" w:cs="Arial"/>
                <w:spacing w:val="1"/>
                <w:sz w:val="16"/>
                <w:szCs w:val="16"/>
              </w:rPr>
              <w:t>o</w:t>
            </w:r>
            <w:r w:rsidRPr="00835CBA">
              <w:rPr>
                <w:rFonts w:eastAsia="Arial Narrow" w:cs="Arial"/>
                <w:sz w:val="16"/>
                <w:szCs w:val="16"/>
              </w:rPr>
              <w:t>f</w:t>
            </w:r>
            <w:r w:rsidRPr="00835CBA">
              <w:rPr>
                <w:rFonts w:eastAsia="Arial Narrow" w:cs="Arial"/>
                <w:spacing w:val="-2"/>
                <w:sz w:val="16"/>
                <w:szCs w:val="16"/>
              </w:rPr>
              <w:t xml:space="preserve"> </w:t>
            </w:r>
            <w:r w:rsidRPr="00835CBA">
              <w:rPr>
                <w:rFonts w:eastAsia="Arial Narrow" w:cs="Arial"/>
                <w:spacing w:val="-1"/>
                <w:w w:val="99"/>
                <w:sz w:val="16"/>
                <w:szCs w:val="16"/>
              </w:rPr>
              <w:t>S</w:t>
            </w:r>
            <w:r w:rsidRPr="00835CBA">
              <w:rPr>
                <w:rFonts w:eastAsia="Arial Narrow" w:cs="Arial"/>
                <w:spacing w:val="1"/>
                <w:w w:val="99"/>
                <w:sz w:val="16"/>
                <w:szCs w:val="16"/>
              </w:rPr>
              <w:t>tud</w:t>
            </w:r>
            <w:r w:rsidRPr="00835CBA">
              <w:rPr>
                <w:rFonts w:eastAsia="Arial Narrow" w:cs="Arial"/>
                <w:w w:val="99"/>
                <w:sz w:val="16"/>
                <w:szCs w:val="16"/>
              </w:rPr>
              <w:t>y</w:t>
            </w:r>
          </w:p>
        </w:tc>
      </w:tr>
      <w:tr w:rsidR="00923CCF" w:rsidRPr="00835CBA" w14:paraId="1DC8FA27" w14:textId="77777777" w:rsidTr="00835CBA">
        <w:tc>
          <w:tcPr>
            <w:tcW w:w="2245" w:type="dxa"/>
          </w:tcPr>
          <w:p w14:paraId="6B02B805" w14:textId="77777777" w:rsidR="00923CCF" w:rsidRPr="00835CBA" w:rsidRDefault="00923CCF" w:rsidP="00835CBA">
            <w:pPr>
              <w:spacing w:after="0"/>
              <w:rPr>
                <w:rFonts w:eastAsia="Arial Narrow" w:cs="Arial"/>
                <w:sz w:val="16"/>
                <w:szCs w:val="16"/>
              </w:rPr>
            </w:pPr>
            <w:r w:rsidRPr="00835CBA">
              <w:rPr>
                <w:rFonts w:eastAsia="Arial Narrow" w:cs="Arial"/>
                <w:sz w:val="16"/>
                <w:szCs w:val="16"/>
              </w:rPr>
              <w:t>Informed</w:t>
            </w:r>
            <w:r w:rsidRPr="00835CBA">
              <w:rPr>
                <w:rFonts w:eastAsia="Arial Narrow" w:cs="Arial"/>
                <w:spacing w:val="1"/>
                <w:sz w:val="16"/>
                <w:szCs w:val="16"/>
              </w:rPr>
              <w:t xml:space="preserve"> </w:t>
            </w:r>
            <w:r w:rsidRPr="00835CBA">
              <w:rPr>
                <w:rFonts w:eastAsia="Arial Narrow" w:cs="Arial"/>
                <w:spacing w:val="-1"/>
                <w:sz w:val="16"/>
                <w:szCs w:val="16"/>
              </w:rPr>
              <w:t>C</w:t>
            </w:r>
            <w:r w:rsidRPr="00835CBA">
              <w:rPr>
                <w:rFonts w:eastAsia="Arial Narrow" w:cs="Arial"/>
                <w:spacing w:val="-2"/>
                <w:sz w:val="16"/>
                <w:szCs w:val="16"/>
              </w:rPr>
              <w:t>o</w:t>
            </w:r>
            <w:r w:rsidRPr="00835CBA">
              <w:rPr>
                <w:rFonts w:eastAsia="Arial Narrow" w:cs="Arial"/>
                <w:sz w:val="16"/>
                <w:szCs w:val="16"/>
              </w:rPr>
              <w:t>n</w:t>
            </w:r>
            <w:r w:rsidRPr="00835CBA">
              <w:rPr>
                <w:rFonts w:eastAsia="Arial Narrow" w:cs="Arial"/>
                <w:spacing w:val="1"/>
                <w:sz w:val="16"/>
                <w:szCs w:val="16"/>
              </w:rPr>
              <w:t>s</w:t>
            </w:r>
            <w:r w:rsidRPr="00835CBA">
              <w:rPr>
                <w:rFonts w:eastAsia="Arial Narrow" w:cs="Arial"/>
                <w:sz w:val="16"/>
                <w:szCs w:val="16"/>
              </w:rPr>
              <w:t>ent</w:t>
            </w:r>
          </w:p>
        </w:tc>
        <w:tc>
          <w:tcPr>
            <w:tcW w:w="900" w:type="dxa"/>
            <w:vAlign w:val="center"/>
          </w:tcPr>
          <w:p w14:paraId="625A932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47CBF20B" w14:textId="77777777" w:rsidR="00923CCF" w:rsidRPr="00835CBA" w:rsidRDefault="00923CCF" w:rsidP="00835CBA">
            <w:pPr>
              <w:spacing w:after="0"/>
              <w:jc w:val="center"/>
              <w:rPr>
                <w:rFonts w:cs="Arial"/>
                <w:sz w:val="16"/>
                <w:szCs w:val="16"/>
              </w:rPr>
            </w:pPr>
          </w:p>
        </w:tc>
        <w:tc>
          <w:tcPr>
            <w:tcW w:w="990" w:type="dxa"/>
            <w:vAlign w:val="center"/>
          </w:tcPr>
          <w:p w14:paraId="761176A5" w14:textId="77777777" w:rsidR="00923CCF" w:rsidRPr="00835CBA" w:rsidRDefault="00923CCF" w:rsidP="00835CBA">
            <w:pPr>
              <w:spacing w:after="0"/>
              <w:jc w:val="center"/>
              <w:rPr>
                <w:rFonts w:cs="Arial"/>
                <w:sz w:val="16"/>
                <w:szCs w:val="16"/>
              </w:rPr>
            </w:pPr>
          </w:p>
        </w:tc>
        <w:tc>
          <w:tcPr>
            <w:tcW w:w="990" w:type="dxa"/>
            <w:vAlign w:val="center"/>
          </w:tcPr>
          <w:p w14:paraId="1701924D" w14:textId="77777777" w:rsidR="00923CCF" w:rsidRPr="00835CBA" w:rsidRDefault="00923CCF" w:rsidP="00835CBA">
            <w:pPr>
              <w:spacing w:after="0"/>
              <w:jc w:val="center"/>
              <w:rPr>
                <w:rFonts w:cs="Arial"/>
                <w:sz w:val="16"/>
                <w:szCs w:val="16"/>
              </w:rPr>
            </w:pPr>
          </w:p>
        </w:tc>
        <w:tc>
          <w:tcPr>
            <w:tcW w:w="990" w:type="dxa"/>
            <w:vAlign w:val="center"/>
          </w:tcPr>
          <w:p w14:paraId="32565F47" w14:textId="77777777" w:rsidR="00923CCF" w:rsidRPr="00835CBA" w:rsidRDefault="00923CCF" w:rsidP="00835CBA">
            <w:pPr>
              <w:spacing w:after="0"/>
              <w:jc w:val="center"/>
              <w:rPr>
                <w:rFonts w:cs="Arial"/>
                <w:sz w:val="16"/>
                <w:szCs w:val="16"/>
              </w:rPr>
            </w:pPr>
          </w:p>
        </w:tc>
        <w:tc>
          <w:tcPr>
            <w:tcW w:w="990" w:type="dxa"/>
            <w:vAlign w:val="center"/>
          </w:tcPr>
          <w:p w14:paraId="3691EF53" w14:textId="77777777" w:rsidR="00923CCF" w:rsidRPr="00835CBA" w:rsidRDefault="00923CCF" w:rsidP="00835CBA">
            <w:pPr>
              <w:spacing w:after="0"/>
              <w:jc w:val="center"/>
              <w:rPr>
                <w:rFonts w:cs="Arial"/>
                <w:sz w:val="16"/>
                <w:szCs w:val="16"/>
              </w:rPr>
            </w:pPr>
          </w:p>
        </w:tc>
        <w:tc>
          <w:tcPr>
            <w:tcW w:w="990" w:type="dxa"/>
            <w:vAlign w:val="center"/>
          </w:tcPr>
          <w:p w14:paraId="17971667" w14:textId="77777777" w:rsidR="00923CCF" w:rsidRPr="00835CBA" w:rsidRDefault="00923CCF" w:rsidP="00835CBA">
            <w:pPr>
              <w:spacing w:after="0"/>
              <w:jc w:val="center"/>
              <w:rPr>
                <w:rFonts w:cs="Arial"/>
                <w:sz w:val="16"/>
                <w:szCs w:val="16"/>
              </w:rPr>
            </w:pPr>
          </w:p>
        </w:tc>
        <w:tc>
          <w:tcPr>
            <w:tcW w:w="990" w:type="dxa"/>
            <w:vAlign w:val="center"/>
          </w:tcPr>
          <w:p w14:paraId="1A431954" w14:textId="77777777" w:rsidR="00923CCF" w:rsidRPr="00835CBA" w:rsidRDefault="00923CCF" w:rsidP="00835CBA">
            <w:pPr>
              <w:spacing w:after="0"/>
              <w:jc w:val="center"/>
              <w:rPr>
                <w:rFonts w:cs="Arial"/>
                <w:sz w:val="16"/>
                <w:szCs w:val="16"/>
              </w:rPr>
            </w:pPr>
          </w:p>
        </w:tc>
      </w:tr>
      <w:tr w:rsidR="00923CCF" w:rsidRPr="00835CBA" w14:paraId="51FCF644" w14:textId="77777777" w:rsidTr="00835CBA">
        <w:tc>
          <w:tcPr>
            <w:tcW w:w="2245" w:type="dxa"/>
          </w:tcPr>
          <w:p w14:paraId="05E5AAB9"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D</w:t>
            </w:r>
            <w:r w:rsidRPr="00835CBA">
              <w:rPr>
                <w:rFonts w:eastAsia="Arial Narrow" w:cs="Arial"/>
                <w:sz w:val="16"/>
                <w:szCs w:val="16"/>
              </w:rPr>
              <w:t>emograp</w:t>
            </w:r>
            <w:r w:rsidRPr="00835CBA">
              <w:rPr>
                <w:rFonts w:eastAsia="Arial Narrow" w:cs="Arial"/>
                <w:spacing w:val="-2"/>
                <w:sz w:val="16"/>
                <w:szCs w:val="16"/>
              </w:rPr>
              <w:t>h</w:t>
            </w:r>
            <w:r w:rsidRPr="00835CBA">
              <w:rPr>
                <w:rFonts w:eastAsia="Arial Narrow" w:cs="Arial"/>
                <w:sz w:val="16"/>
                <w:szCs w:val="16"/>
              </w:rPr>
              <w:t>i</w:t>
            </w:r>
            <w:r w:rsidRPr="00835CBA">
              <w:rPr>
                <w:rFonts w:eastAsia="Arial Narrow" w:cs="Arial"/>
                <w:spacing w:val="1"/>
                <w:sz w:val="16"/>
                <w:szCs w:val="16"/>
              </w:rPr>
              <w:t>c</w:t>
            </w:r>
            <w:r w:rsidRPr="00835CBA">
              <w:rPr>
                <w:rFonts w:eastAsia="Arial Narrow" w:cs="Arial"/>
                <w:sz w:val="16"/>
                <w:szCs w:val="16"/>
              </w:rPr>
              <w:t>s</w:t>
            </w:r>
          </w:p>
        </w:tc>
        <w:tc>
          <w:tcPr>
            <w:tcW w:w="900" w:type="dxa"/>
            <w:vAlign w:val="center"/>
          </w:tcPr>
          <w:p w14:paraId="56D32398" w14:textId="77777777" w:rsidR="00923CCF" w:rsidRPr="00835CBA" w:rsidRDefault="00923CCF" w:rsidP="00835CBA">
            <w:pPr>
              <w:spacing w:after="0"/>
              <w:jc w:val="center"/>
              <w:rPr>
                <w:rFonts w:cs="Arial"/>
                <w:sz w:val="16"/>
                <w:szCs w:val="16"/>
              </w:rPr>
            </w:pPr>
          </w:p>
        </w:tc>
        <w:tc>
          <w:tcPr>
            <w:tcW w:w="1170" w:type="dxa"/>
            <w:vAlign w:val="center"/>
          </w:tcPr>
          <w:p w14:paraId="7D095462" w14:textId="77777777" w:rsidR="00923CCF" w:rsidRPr="00835CBA" w:rsidRDefault="00923CCF" w:rsidP="00835CBA">
            <w:pPr>
              <w:spacing w:after="0"/>
              <w:jc w:val="center"/>
              <w:rPr>
                <w:rFonts w:cs="Arial"/>
                <w:sz w:val="16"/>
                <w:szCs w:val="16"/>
              </w:rPr>
            </w:pPr>
          </w:p>
        </w:tc>
        <w:tc>
          <w:tcPr>
            <w:tcW w:w="990" w:type="dxa"/>
            <w:vAlign w:val="center"/>
          </w:tcPr>
          <w:p w14:paraId="69F72F75" w14:textId="77777777" w:rsidR="00923CCF" w:rsidRPr="00835CBA" w:rsidRDefault="00923CCF" w:rsidP="00835CBA">
            <w:pPr>
              <w:spacing w:after="0"/>
              <w:jc w:val="center"/>
              <w:rPr>
                <w:rFonts w:cs="Arial"/>
                <w:sz w:val="16"/>
                <w:szCs w:val="16"/>
              </w:rPr>
            </w:pPr>
          </w:p>
        </w:tc>
        <w:tc>
          <w:tcPr>
            <w:tcW w:w="990" w:type="dxa"/>
            <w:vAlign w:val="center"/>
          </w:tcPr>
          <w:p w14:paraId="4AE47F15" w14:textId="77777777" w:rsidR="00923CCF" w:rsidRPr="00835CBA" w:rsidRDefault="00923CCF" w:rsidP="00835CBA">
            <w:pPr>
              <w:spacing w:after="0"/>
              <w:jc w:val="center"/>
              <w:rPr>
                <w:rFonts w:cs="Arial"/>
                <w:sz w:val="16"/>
                <w:szCs w:val="16"/>
              </w:rPr>
            </w:pPr>
          </w:p>
        </w:tc>
        <w:tc>
          <w:tcPr>
            <w:tcW w:w="990" w:type="dxa"/>
            <w:vAlign w:val="center"/>
          </w:tcPr>
          <w:p w14:paraId="3AEC31D4" w14:textId="77777777" w:rsidR="00923CCF" w:rsidRPr="00835CBA" w:rsidRDefault="00923CCF" w:rsidP="00835CBA">
            <w:pPr>
              <w:spacing w:after="0"/>
              <w:jc w:val="center"/>
              <w:rPr>
                <w:rFonts w:cs="Arial"/>
                <w:sz w:val="16"/>
                <w:szCs w:val="16"/>
              </w:rPr>
            </w:pPr>
          </w:p>
        </w:tc>
        <w:tc>
          <w:tcPr>
            <w:tcW w:w="990" w:type="dxa"/>
            <w:vAlign w:val="center"/>
          </w:tcPr>
          <w:p w14:paraId="12406CC2" w14:textId="77777777" w:rsidR="00923CCF" w:rsidRPr="00835CBA" w:rsidRDefault="00923CCF" w:rsidP="00835CBA">
            <w:pPr>
              <w:spacing w:after="0"/>
              <w:jc w:val="center"/>
              <w:rPr>
                <w:rFonts w:cs="Arial"/>
                <w:sz w:val="16"/>
                <w:szCs w:val="16"/>
              </w:rPr>
            </w:pPr>
          </w:p>
        </w:tc>
        <w:tc>
          <w:tcPr>
            <w:tcW w:w="990" w:type="dxa"/>
            <w:vAlign w:val="center"/>
          </w:tcPr>
          <w:p w14:paraId="4C9900AE" w14:textId="77777777" w:rsidR="00923CCF" w:rsidRPr="00835CBA" w:rsidRDefault="00923CCF" w:rsidP="00835CBA">
            <w:pPr>
              <w:spacing w:after="0"/>
              <w:jc w:val="center"/>
              <w:rPr>
                <w:rFonts w:cs="Arial"/>
                <w:sz w:val="16"/>
                <w:szCs w:val="16"/>
              </w:rPr>
            </w:pPr>
          </w:p>
        </w:tc>
        <w:tc>
          <w:tcPr>
            <w:tcW w:w="990" w:type="dxa"/>
            <w:vAlign w:val="center"/>
          </w:tcPr>
          <w:p w14:paraId="24BBE183" w14:textId="77777777" w:rsidR="00923CCF" w:rsidRPr="00835CBA" w:rsidRDefault="00923CCF" w:rsidP="00835CBA">
            <w:pPr>
              <w:spacing w:after="0"/>
              <w:jc w:val="center"/>
              <w:rPr>
                <w:rFonts w:cs="Arial"/>
                <w:sz w:val="16"/>
                <w:szCs w:val="16"/>
              </w:rPr>
            </w:pPr>
          </w:p>
        </w:tc>
      </w:tr>
      <w:tr w:rsidR="00923CCF" w:rsidRPr="00835CBA" w14:paraId="5B50C8FE" w14:textId="77777777" w:rsidTr="00835CBA">
        <w:tc>
          <w:tcPr>
            <w:tcW w:w="2245" w:type="dxa"/>
          </w:tcPr>
          <w:p w14:paraId="32BB91EB" w14:textId="77777777" w:rsidR="00923CCF" w:rsidRPr="00835CBA" w:rsidRDefault="00923CCF" w:rsidP="00835CBA">
            <w:pPr>
              <w:spacing w:after="0"/>
              <w:rPr>
                <w:rFonts w:eastAsia="Arial Narrow" w:cs="Arial"/>
                <w:sz w:val="16"/>
                <w:szCs w:val="16"/>
              </w:rPr>
            </w:pPr>
            <w:r w:rsidRPr="00835CBA">
              <w:rPr>
                <w:rFonts w:eastAsia="Arial Narrow" w:cs="Arial"/>
                <w:sz w:val="16"/>
                <w:szCs w:val="16"/>
              </w:rPr>
              <w:t xml:space="preserve">Joint </w:t>
            </w:r>
            <w:r w:rsidRPr="00835CBA">
              <w:rPr>
                <w:rFonts w:eastAsia="Arial Narrow" w:cs="Arial"/>
                <w:spacing w:val="-3"/>
                <w:sz w:val="16"/>
                <w:szCs w:val="16"/>
              </w:rPr>
              <w:t>E</w:t>
            </w:r>
            <w:r w:rsidRPr="00835CBA">
              <w:rPr>
                <w:rFonts w:eastAsia="Arial Narrow" w:cs="Arial"/>
                <w:sz w:val="16"/>
                <w:szCs w:val="16"/>
              </w:rPr>
              <w:t>xam</w:t>
            </w:r>
          </w:p>
        </w:tc>
        <w:tc>
          <w:tcPr>
            <w:tcW w:w="900" w:type="dxa"/>
            <w:vAlign w:val="center"/>
          </w:tcPr>
          <w:p w14:paraId="60D9C5A0" w14:textId="4F0DC0AE" w:rsidR="00923CCF" w:rsidRPr="00835CBA" w:rsidRDefault="00923CCF" w:rsidP="00835CBA">
            <w:pPr>
              <w:spacing w:after="0"/>
              <w:jc w:val="center"/>
              <w:rPr>
                <w:rFonts w:cs="Arial"/>
                <w:sz w:val="16"/>
                <w:szCs w:val="16"/>
              </w:rPr>
            </w:pPr>
          </w:p>
        </w:tc>
        <w:tc>
          <w:tcPr>
            <w:tcW w:w="1170" w:type="dxa"/>
            <w:vAlign w:val="center"/>
          </w:tcPr>
          <w:p w14:paraId="1D7F827D"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FBDB673" w14:textId="77777777" w:rsidR="00923CCF" w:rsidRPr="00835CBA" w:rsidRDefault="00923CCF" w:rsidP="00835CBA">
            <w:pPr>
              <w:spacing w:after="0"/>
              <w:jc w:val="center"/>
              <w:rPr>
                <w:rFonts w:cs="Arial"/>
                <w:sz w:val="16"/>
                <w:szCs w:val="16"/>
              </w:rPr>
            </w:pPr>
          </w:p>
        </w:tc>
        <w:tc>
          <w:tcPr>
            <w:tcW w:w="990" w:type="dxa"/>
            <w:vAlign w:val="center"/>
          </w:tcPr>
          <w:p w14:paraId="6C0D26BA" w14:textId="77777777" w:rsidR="00923CCF" w:rsidRPr="00835CBA" w:rsidRDefault="00923CCF" w:rsidP="00835CBA">
            <w:pPr>
              <w:spacing w:after="0"/>
              <w:jc w:val="center"/>
              <w:rPr>
                <w:rFonts w:cs="Arial"/>
                <w:sz w:val="16"/>
                <w:szCs w:val="16"/>
              </w:rPr>
            </w:pPr>
          </w:p>
        </w:tc>
        <w:tc>
          <w:tcPr>
            <w:tcW w:w="990" w:type="dxa"/>
            <w:vAlign w:val="center"/>
          </w:tcPr>
          <w:p w14:paraId="4F939C50"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CE094E2" w14:textId="77777777" w:rsidR="00923CCF" w:rsidRPr="00835CBA" w:rsidRDefault="00923CCF" w:rsidP="00835CBA">
            <w:pPr>
              <w:spacing w:after="0"/>
              <w:jc w:val="center"/>
              <w:rPr>
                <w:rFonts w:cs="Arial"/>
                <w:sz w:val="16"/>
                <w:szCs w:val="16"/>
              </w:rPr>
            </w:pPr>
          </w:p>
        </w:tc>
        <w:tc>
          <w:tcPr>
            <w:tcW w:w="990" w:type="dxa"/>
            <w:vAlign w:val="center"/>
          </w:tcPr>
          <w:p w14:paraId="7EBC8A8C" w14:textId="77777777" w:rsidR="00923CCF" w:rsidRPr="00835CBA" w:rsidRDefault="00923CCF" w:rsidP="00835CBA">
            <w:pPr>
              <w:spacing w:after="0"/>
              <w:jc w:val="center"/>
              <w:rPr>
                <w:rFonts w:cs="Arial"/>
                <w:sz w:val="16"/>
                <w:szCs w:val="16"/>
              </w:rPr>
            </w:pPr>
          </w:p>
        </w:tc>
        <w:tc>
          <w:tcPr>
            <w:tcW w:w="990" w:type="dxa"/>
            <w:vAlign w:val="center"/>
          </w:tcPr>
          <w:p w14:paraId="221C2528"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288DB21E" w14:textId="77777777" w:rsidTr="00835CBA">
        <w:tc>
          <w:tcPr>
            <w:tcW w:w="2245" w:type="dxa"/>
          </w:tcPr>
          <w:p w14:paraId="6403BA7F" w14:textId="77777777" w:rsidR="00923CCF" w:rsidRPr="00835CBA" w:rsidRDefault="00923CCF" w:rsidP="00835CBA">
            <w:pPr>
              <w:spacing w:after="0"/>
              <w:rPr>
                <w:rFonts w:eastAsia="Arial Narrow" w:cs="Arial"/>
                <w:sz w:val="16"/>
                <w:szCs w:val="16"/>
              </w:rPr>
            </w:pPr>
            <w:r w:rsidRPr="00835CBA">
              <w:rPr>
                <w:rFonts w:eastAsia="Arial Narrow" w:cs="Arial"/>
                <w:sz w:val="16"/>
                <w:szCs w:val="16"/>
              </w:rPr>
              <w:t>Med</w:t>
            </w:r>
            <w:r w:rsidRPr="00835CBA">
              <w:rPr>
                <w:rFonts w:eastAsia="Arial Narrow" w:cs="Arial"/>
                <w:spacing w:val="1"/>
                <w:sz w:val="16"/>
                <w:szCs w:val="16"/>
              </w:rPr>
              <w:t>i</w:t>
            </w:r>
            <w:r w:rsidRPr="00835CBA">
              <w:rPr>
                <w:rFonts w:eastAsia="Arial Narrow" w:cs="Arial"/>
                <w:spacing w:val="-2"/>
                <w:sz w:val="16"/>
                <w:szCs w:val="16"/>
              </w:rPr>
              <w:t>c</w:t>
            </w:r>
            <w:r w:rsidRPr="00835CBA">
              <w:rPr>
                <w:rFonts w:eastAsia="Arial Narrow" w:cs="Arial"/>
                <w:sz w:val="16"/>
                <w:szCs w:val="16"/>
              </w:rPr>
              <w:t>al</w:t>
            </w:r>
            <w:r w:rsidRPr="00835CBA">
              <w:rPr>
                <w:rFonts w:eastAsia="Arial Narrow" w:cs="Arial"/>
                <w:spacing w:val="2"/>
                <w:sz w:val="16"/>
                <w:szCs w:val="16"/>
              </w:rPr>
              <w:t xml:space="preserve"> </w:t>
            </w:r>
            <w:r w:rsidRPr="00835CBA">
              <w:rPr>
                <w:rFonts w:eastAsia="Arial Narrow" w:cs="Arial"/>
                <w:spacing w:val="-1"/>
                <w:sz w:val="16"/>
                <w:szCs w:val="16"/>
              </w:rPr>
              <w:t>H</w:t>
            </w:r>
            <w:r w:rsidRPr="00835CBA">
              <w:rPr>
                <w:rFonts w:eastAsia="Arial Narrow" w:cs="Arial"/>
                <w:spacing w:val="-2"/>
                <w:sz w:val="16"/>
                <w:szCs w:val="16"/>
              </w:rPr>
              <w:t>i</w:t>
            </w:r>
            <w:r w:rsidRPr="00835CBA">
              <w:rPr>
                <w:rFonts w:eastAsia="Arial Narrow" w:cs="Arial"/>
                <w:sz w:val="16"/>
                <w:szCs w:val="16"/>
              </w:rPr>
              <w:t>story</w:t>
            </w:r>
          </w:p>
        </w:tc>
        <w:tc>
          <w:tcPr>
            <w:tcW w:w="900" w:type="dxa"/>
            <w:vAlign w:val="center"/>
          </w:tcPr>
          <w:p w14:paraId="7E168CB3"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4220A4D1"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95FAE14"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6A63265"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0E833B9"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714EA51"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86E026A"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F5F5FF1"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47A6EAD5" w14:textId="77777777" w:rsidTr="00835CBA">
        <w:tc>
          <w:tcPr>
            <w:tcW w:w="2245" w:type="dxa"/>
          </w:tcPr>
          <w:p w14:paraId="7F518084"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P</w:t>
            </w:r>
            <w:r w:rsidRPr="00835CBA">
              <w:rPr>
                <w:rFonts w:eastAsia="Arial Narrow" w:cs="Arial"/>
                <w:sz w:val="16"/>
                <w:szCs w:val="16"/>
              </w:rPr>
              <w:t>rior Med</w:t>
            </w:r>
            <w:r w:rsidRPr="00835CBA">
              <w:rPr>
                <w:rFonts w:eastAsia="Arial Narrow" w:cs="Arial"/>
                <w:spacing w:val="-2"/>
                <w:sz w:val="16"/>
                <w:szCs w:val="16"/>
              </w:rPr>
              <w:t>i</w:t>
            </w:r>
            <w:r w:rsidRPr="00835CBA">
              <w:rPr>
                <w:rFonts w:eastAsia="Arial Narrow" w:cs="Arial"/>
                <w:sz w:val="16"/>
                <w:szCs w:val="16"/>
              </w:rPr>
              <w:t>cat</w:t>
            </w:r>
            <w:r w:rsidRPr="00835CBA">
              <w:rPr>
                <w:rFonts w:eastAsia="Arial Narrow" w:cs="Arial"/>
                <w:spacing w:val="-2"/>
                <w:sz w:val="16"/>
                <w:szCs w:val="16"/>
              </w:rPr>
              <w:t>i</w:t>
            </w:r>
            <w:r w:rsidRPr="00835CBA">
              <w:rPr>
                <w:rFonts w:eastAsia="Arial Narrow" w:cs="Arial"/>
                <w:sz w:val="16"/>
                <w:szCs w:val="16"/>
              </w:rPr>
              <w:t>ons</w:t>
            </w:r>
          </w:p>
        </w:tc>
        <w:tc>
          <w:tcPr>
            <w:tcW w:w="900" w:type="dxa"/>
            <w:vAlign w:val="center"/>
          </w:tcPr>
          <w:p w14:paraId="74BC4694"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75EC9B11" w14:textId="77777777" w:rsidR="00923CCF" w:rsidRPr="00835CBA" w:rsidRDefault="00923CCF" w:rsidP="00835CBA">
            <w:pPr>
              <w:spacing w:after="0"/>
              <w:jc w:val="center"/>
              <w:rPr>
                <w:rFonts w:cs="Arial"/>
                <w:sz w:val="16"/>
                <w:szCs w:val="16"/>
              </w:rPr>
            </w:pPr>
          </w:p>
        </w:tc>
        <w:tc>
          <w:tcPr>
            <w:tcW w:w="990" w:type="dxa"/>
            <w:vAlign w:val="center"/>
          </w:tcPr>
          <w:p w14:paraId="1105CC65" w14:textId="77777777" w:rsidR="00923CCF" w:rsidRPr="00835CBA" w:rsidRDefault="00923CCF" w:rsidP="00835CBA">
            <w:pPr>
              <w:spacing w:after="0"/>
              <w:jc w:val="center"/>
              <w:rPr>
                <w:rFonts w:cs="Arial"/>
                <w:sz w:val="16"/>
                <w:szCs w:val="16"/>
              </w:rPr>
            </w:pPr>
          </w:p>
        </w:tc>
        <w:tc>
          <w:tcPr>
            <w:tcW w:w="990" w:type="dxa"/>
            <w:vAlign w:val="center"/>
          </w:tcPr>
          <w:p w14:paraId="267F03DA" w14:textId="77777777" w:rsidR="00923CCF" w:rsidRPr="00835CBA" w:rsidRDefault="00923CCF" w:rsidP="00835CBA">
            <w:pPr>
              <w:spacing w:after="0"/>
              <w:jc w:val="center"/>
              <w:rPr>
                <w:rFonts w:cs="Arial"/>
                <w:sz w:val="16"/>
                <w:szCs w:val="16"/>
              </w:rPr>
            </w:pPr>
          </w:p>
        </w:tc>
        <w:tc>
          <w:tcPr>
            <w:tcW w:w="990" w:type="dxa"/>
            <w:vAlign w:val="center"/>
          </w:tcPr>
          <w:p w14:paraId="71C38EC5" w14:textId="77777777" w:rsidR="00923CCF" w:rsidRPr="00835CBA" w:rsidRDefault="00923CCF" w:rsidP="00835CBA">
            <w:pPr>
              <w:spacing w:after="0"/>
              <w:jc w:val="center"/>
              <w:rPr>
                <w:rFonts w:cs="Arial"/>
                <w:sz w:val="16"/>
                <w:szCs w:val="16"/>
              </w:rPr>
            </w:pPr>
          </w:p>
        </w:tc>
        <w:tc>
          <w:tcPr>
            <w:tcW w:w="990" w:type="dxa"/>
            <w:vAlign w:val="center"/>
          </w:tcPr>
          <w:p w14:paraId="76490DD4" w14:textId="77777777" w:rsidR="00923CCF" w:rsidRPr="00835CBA" w:rsidRDefault="00923CCF" w:rsidP="00835CBA">
            <w:pPr>
              <w:spacing w:after="0"/>
              <w:jc w:val="center"/>
              <w:rPr>
                <w:rFonts w:cs="Arial"/>
                <w:sz w:val="16"/>
                <w:szCs w:val="16"/>
              </w:rPr>
            </w:pPr>
          </w:p>
        </w:tc>
        <w:tc>
          <w:tcPr>
            <w:tcW w:w="990" w:type="dxa"/>
            <w:vAlign w:val="center"/>
          </w:tcPr>
          <w:p w14:paraId="6BA47E5E" w14:textId="77777777" w:rsidR="00923CCF" w:rsidRPr="00835CBA" w:rsidRDefault="00923CCF" w:rsidP="00835CBA">
            <w:pPr>
              <w:spacing w:after="0"/>
              <w:jc w:val="center"/>
              <w:rPr>
                <w:rFonts w:cs="Arial"/>
                <w:sz w:val="16"/>
                <w:szCs w:val="16"/>
              </w:rPr>
            </w:pPr>
          </w:p>
        </w:tc>
        <w:tc>
          <w:tcPr>
            <w:tcW w:w="990" w:type="dxa"/>
            <w:vAlign w:val="center"/>
          </w:tcPr>
          <w:p w14:paraId="2090BBD6" w14:textId="77777777" w:rsidR="00923CCF" w:rsidRPr="00835CBA" w:rsidRDefault="00923CCF" w:rsidP="00835CBA">
            <w:pPr>
              <w:spacing w:after="0"/>
              <w:jc w:val="center"/>
              <w:rPr>
                <w:rFonts w:cs="Arial"/>
                <w:sz w:val="16"/>
                <w:szCs w:val="16"/>
              </w:rPr>
            </w:pPr>
          </w:p>
        </w:tc>
      </w:tr>
      <w:tr w:rsidR="00923CCF" w:rsidRPr="00835CBA" w14:paraId="571FD1F1" w14:textId="77777777" w:rsidTr="00835CBA">
        <w:tc>
          <w:tcPr>
            <w:tcW w:w="2245" w:type="dxa"/>
          </w:tcPr>
          <w:p w14:paraId="10095CDD"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P</w:t>
            </w:r>
            <w:r w:rsidRPr="00835CBA">
              <w:rPr>
                <w:rFonts w:eastAsia="Arial Narrow" w:cs="Arial"/>
                <w:sz w:val="16"/>
                <w:szCs w:val="16"/>
              </w:rPr>
              <w:t>h</w:t>
            </w:r>
            <w:r w:rsidRPr="00835CBA">
              <w:rPr>
                <w:rFonts w:eastAsia="Arial Narrow" w:cs="Arial"/>
                <w:spacing w:val="1"/>
                <w:sz w:val="16"/>
                <w:szCs w:val="16"/>
              </w:rPr>
              <w:t>y</w:t>
            </w:r>
            <w:r w:rsidRPr="00835CBA">
              <w:rPr>
                <w:rFonts w:eastAsia="Arial Narrow" w:cs="Arial"/>
                <w:sz w:val="16"/>
                <w:szCs w:val="16"/>
              </w:rPr>
              <w:t>s</w:t>
            </w:r>
            <w:r w:rsidRPr="00835CBA">
              <w:rPr>
                <w:rFonts w:eastAsia="Arial Narrow" w:cs="Arial"/>
                <w:spacing w:val="-2"/>
                <w:sz w:val="16"/>
                <w:szCs w:val="16"/>
              </w:rPr>
              <w:t>i</w:t>
            </w:r>
            <w:r w:rsidRPr="00835CBA">
              <w:rPr>
                <w:rFonts w:eastAsia="Arial Narrow" w:cs="Arial"/>
                <w:sz w:val="16"/>
                <w:szCs w:val="16"/>
              </w:rPr>
              <w:t>cal</w:t>
            </w:r>
            <w:r w:rsidRPr="00835CBA">
              <w:rPr>
                <w:rFonts w:eastAsia="Arial Narrow" w:cs="Arial"/>
                <w:spacing w:val="1"/>
                <w:sz w:val="16"/>
                <w:szCs w:val="16"/>
              </w:rPr>
              <w:t xml:space="preserve"> </w:t>
            </w:r>
            <w:r w:rsidRPr="00835CBA">
              <w:rPr>
                <w:rFonts w:eastAsia="Arial Narrow" w:cs="Arial"/>
                <w:spacing w:val="-1"/>
                <w:sz w:val="16"/>
                <w:szCs w:val="16"/>
              </w:rPr>
              <w:t>E</w:t>
            </w:r>
            <w:r w:rsidRPr="00835CBA">
              <w:rPr>
                <w:rFonts w:eastAsia="Arial Narrow" w:cs="Arial"/>
                <w:spacing w:val="-2"/>
                <w:sz w:val="16"/>
                <w:szCs w:val="16"/>
              </w:rPr>
              <w:t>x</w:t>
            </w:r>
            <w:r w:rsidRPr="00835CBA">
              <w:rPr>
                <w:rFonts w:eastAsia="Arial Narrow" w:cs="Arial"/>
                <w:sz w:val="16"/>
                <w:szCs w:val="16"/>
              </w:rPr>
              <w:t>am</w:t>
            </w:r>
          </w:p>
        </w:tc>
        <w:tc>
          <w:tcPr>
            <w:tcW w:w="900" w:type="dxa"/>
            <w:vAlign w:val="center"/>
          </w:tcPr>
          <w:p w14:paraId="523C4B3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6E1F9C3B" w14:textId="77777777" w:rsidR="00923CCF" w:rsidRPr="00835CBA" w:rsidRDefault="00923CCF" w:rsidP="00835CBA">
            <w:pPr>
              <w:spacing w:after="0"/>
              <w:jc w:val="center"/>
              <w:rPr>
                <w:rFonts w:cs="Arial"/>
                <w:sz w:val="16"/>
                <w:szCs w:val="16"/>
              </w:rPr>
            </w:pPr>
          </w:p>
        </w:tc>
        <w:tc>
          <w:tcPr>
            <w:tcW w:w="990" w:type="dxa"/>
            <w:vAlign w:val="center"/>
          </w:tcPr>
          <w:p w14:paraId="4DB9764C" w14:textId="77777777" w:rsidR="00923CCF" w:rsidRPr="00835CBA" w:rsidRDefault="00923CCF" w:rsidP="00835CBA">
            <w:pPr>
              <w:spacing w:after="0"/>
              <w:jc w:val="center"/>
              <w:rPr>
                <w:rFonts w:cs="Arial"/>
                <w:sz w:val="16"/>
                <w:szCs w:val="16"/>
              </w:rPr>
            </w:pPr>
          </w:p>
        </w:tc>
        <w:tc>
          <w:tcPr>
            <w:tcW w:w="990" w:type="dxa"/>
            <w:vAlign w:val="center"/>
          </w:tcPr>
          <w:p w14:paraId="5EFC2CFB" w14:textId="77777777" w:rsidR="00923CCF" w:rsidRPr="00835CBA" w:rsidRDefault="00923CCF" w:rsidP="00835CBA">
            <w:pPr>
              <w:spacing w:after="0"/>
              <w:jc w:val="center"/>
              <w:rPr>
                <w:rFonts w:cs="Arial"/>
                <w:sz w:val="16"/>
                <w:szCs w:val="16"/>
              </w:rPr>
            </w:pPr>
          </w:p>
        </w:tc>
        <w:tc>
          <w:tcPr>
            <w:tcW w:w="990" w:type="dxa"/>
            <w:vAlign w:val="center"/>
          </w:tcPr>
          <w:p w14:paraId="0B567E31" w14:textId="77777777" w:rsidR="00923CCF" w:rsidRPr="00835CBA" w:rsidRDefault="00923CCF" w:rsidP="00835CBA">
            <w:pPr>
              <w:spacing w:after="0"/>
              <w:jc w:val="center"/>
              <w:rPr>
                <w:rFonts w:cs="Arial"/>
                <w:sz w:val="16"/>
                <w:szCs w:val="16"/>
              </w:rPr>
            </w:pPr>
          </w:p>
        </w:tc>
        <w:tc>
          <w:tcPr>
            <w:tcW w:w="990" w:type="dxa"/>
            <w:vAlign w:val="center"/>
          </w:tcPr>
          <w:p w14:paraId="1033CB96" w14:textId="77777777" w:rsidR="00923CCF" w:rsidRPr="00835CBA" w:rsidRDefault="00923CCF" w:rsidP="00835CBA">
            <w:pPr>
              <w:spacing w:after="0"/>
              <w:jc w:val="center"/>
              <w:rPr>
                <w:rFonts w:cs="Arial"/>
                <w:sz w:val="16"/>
                <w:szCs w:val="16"/>
              </w:rPr>
            </w:pPr>
          </w:p>
        </w:tc>
        <w:tc>
          <w:tcPr>
            <w:tcW w:w="990" w:type="dxa"/>
            <w:vAlign w:val="center"/>
          </w:tcPr>
          <w:p w14:paraId="2E15EC4C" w14:textId="77777777" w:rsidR="00923CCF" w:rsidRPr="00835CBA" w:rsidRDefault="00923CCF" w:rsidP="00835CBA">
            <w:pPr>
              <w:spacing w:after="0"/>
              <w:jc w:val="center"/>
              <w:rPr>
                <w:rFonts w:cs="Arial"/>
                <w:sz w:val="16"/>
                <w:szCs w:val="16"/>
              </w:rPr>
            </w:pPr>
          </w:p>
        </w:tc>
        <w:tc>
          <w:tcPr>
            <w:tcW w:w="990" w:type="dxa"/>
            <w:vAlign w:val="center"/>
          </w:tcPr>
          <w:p w14:paraId="1A16D8E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2D05DF71" w14:textId="77777777" w:rsidTr="00835CBA">
        <w:tc>
          <w:tcPr>
            <w:tcW w:w="2245" w:type="dxa"/>
          </w:tcPr>
          <w:p w14:paraId="3075CA9F"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B</w:t>
            </w:r>
            <w:r w:rsidRPr="00835CBA">
              <w:rPr>
                <w:rFonts w:eastAsia="Arial Narrow" w:cs="Arial"/>
                <w:sz w:val="16"/>
                <w:szCs w:val="16"/>
              </w:rPr>
              <w:t>lood P</w:t>
            </w:r>
            <w:r w:rsidRPr="00835CBA">
              <w:rPr>
                <w:rFonts w:eastAsia="Arial Narrow" w:cs="Arial"/>
                <w:spacing w:val="-1"/>
                <w:sz w:val="16"/>
                <w:szCs w:val="16"/>
              </w:rPr>
              <w:t>r</w:t>
            </w:r>
            <w:r w:rsidRPr="00835CBA">
              <w:rPr>
                <w:rFonts w:eastAsia="Arial Narrow" w:cs="Arial"/>
                <w:sz w:val="16"/>
                <w:szCs w:val="16"/>
              </w:rPr>
              <w:t>e</w:t>
            </w:r>
            <w:r w:rsidRPr="00835CBA">
              <w:rPr>
                <w:rFonts w:eastAsia="Arial Narrow" w:cs="Arial"/>
                <w:spacing w:val="-2"/>
                <w:sz w:val="16"/>
                <w:szCs w:val="16"/>
              </w:rPr>
              <w:t>s</w:t>
            </w:r>
            <w:r w:rsidRPr="00835CBA">
              <w:rPr>
                <w:rFonts w:eastAsia="Arial Narrow" w:cs="Arial"/>
                <w:sz w:val="16"/>
                <w:szCs w:val="16"/>
              </w:rPr>
              <w:t>sure</w:t>
            </w:r>
          </w:p>
        </w:tc>
        <w:tc>
          <w:tcPr>
            <w:tcW w:w="900" w:type="dxa"/>
            <w:vAlign w:val="center"/>
          </w:tcPr>
          <w:p w14:paraId="31EAFAE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1EA8FC50"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3E454F7"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99C61A4"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F5ACF94"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9DA5C79"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91A639A"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46BD605"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2829A965" w14:textId="77777777" w:rsidTr="00835CBA">
        <w:tc>
          <w:tcPr>
            <w:tcW w:w="2245" w:type="dxa"/>
          </w:tcPr>
          <w:p w14:paraId="293B174E"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H</w:t>
            </w:r>
            <w:r w:rsidRPr="00835CBA">
              <w:rPr>
                <w:rFonts w:eastAsia="Arial Narrow" w:cs="Arial"/>
                <w:sz w:val="16"/>
                <w:szCs w:val="16"/>
              </w:rPr>
              <w:t>eight</w:t>
            </w:r>
          </w:p>
        </w:tc>
        <w:tc>
          <w:tcPr>
            <w:tcW w:w="900" w:type="dxa"/>
            <w:vAlign w:val="center"/>
          </w:tcPr>
          <w:p w14:paraId="5AF9E373"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3F97A3F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77B32B9"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0C55A8D2"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4D3A29F3"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4B6828D1"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5F2B61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B4053DD"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54E14556" w14:textId="77777777" w:rsidTr="00835CBA">
        <w:tc>
          <w:tcPr>
            <w:tcW w:w="2245" w:type="dxa"/>
          </w:tcPr>
          <w:p w14:paraId="012874AA" w14:textId="77777777" w:rsidR="00923CCF" w:rsidRPr="00835CBA" w:rsidRDefault="00923CCF" w:rsidP="00835CBA">
            <w:pPr>
              <w:spacing w:after="0"/>
              <w:rPr>
                <w:rFonts w:eastAsia="Arial Narrow" w:cs="Arial"/>
                <w:sz w:val="16"/>
                <w:szCs w:val="16"/>
              </w:rPr>
            </w:pPr>
            <w:r w:rsidRPr="00835CBA">
              <w:rPr>
                <w:rFonts w:eastAsia="Arial Narrow" w:cs="Arial"/>
                <w:sz w:val="16"/>
                <w:szCs w:val="16"/>
              </w:rPr>
              <w:t>Weight</w:t>
            </w:r>
          </w:p>
        </w:tc>
        <w:tc>
          <w:tcPr>
            <w:tcW w:w="900" w:type="dxa"/>
            <w:vAlign w:val="center"/>
          </w:tcPr>
          <w:p w14:paraId="08104BFE"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74400585"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720B823"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D44FFD7"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B17AED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69CA40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24EC7D0"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35453C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335C5A25" w14:textId="77777777" w:rsidTr="00835CBA">
        <w:tc>
          <w:tcPr>
            <w:tcW w:w="2245" w:type="dxa"/>
          </w:tcPr>
          <w:p w14:paraId="449D55D3" w14:textId="77777777" w:rsidR="00923CCF" w:rsidRPr="00835CBA" w:rsidRDefault="00923CCF" w:rsidP="00835CBA">
            <w:pPr>
              <w:spacing w:after="0"/>
              <w:rPr>
                <w:rFonts w:eastAsia="Arial Narrow" w:cs="Arial"/>
                <w:sz w:val="16"/>
                <w:szCs w:val="16"/>
              </w:rPr>
            </w:pPr>
            <w:r w:rsidRPr="00835CBA">
              <w:rPr>
                <w:rFonts w:eastAsia="Arial Narrow" w:cs="Arial"/>
                <w:sz w:val="16"/>
                <w:szCs w:val="16"/>
              </w:rPr>
              <w:t>Mu</w:t>
            </w:r>
            <w:r w:rsidRPr="00835CBA">
              <w:rPr>
                <w:rFonts w:eastAsia="Arial Narrow" w:cs="Arial"/>
                <w:spacing w:val="1"/>
                <w:sz w:val="16"/>
                <w:szCs w:val="16"/>
              </w:rPr>
              <w:t>s</w:t>
            </w:r>
            <w:r w:rsidRPr="00835CBA">
              <w:rPr>
                <w:rFonts w:eastAsia="Arial Narrow" w:cs="Arial"/>
                <w:spacing w:val="-2"/>
                <w:sz w:val="16"/>
                <w:szCs w:val="16"/>
              </w:rPr>
              <w:t>c</w:t>
            </w:r>
            <w:r w:rsidRPr="00835CBA">
              <w:rPr>
                <w:rFonts w:eastAsia="Arial Narrow" w:cs="Arial"/>
                <w:sz w:val="16"/>
                <w:szCs w:val="16"/>
              </w:rPr>
              <w:t>le</w:t>
            </w:r>
            <w:r w:rsidRPr="00835CBA">
              <w:rPr>
                <w:rFonts w:eastAsia="Arial Narrow" w:cs="Arial"/>
                <w:spacing w:val="1"/>
                <w:sz w:val="16"/>
                <w:szCs w:val="16"/>
              </w:rPr>
              <w:t xml:space="preserve"> </w:t>
            </w:r>
            <w:r w:rsidRPr="00835CBA">
              <w:rPr>
                <w:rFonts w:eastAsia="Arial Narrow" w:cs="Arial"/>
                <w:spacing w:val="-1"/>
                <w:sz w:val="16"/>
                <w:szCs w:val="16"/>
              </w:rPr>
              <w:t>S</w:t>
            </w:r>
            <w:r w:rsidRPr="00835CBA">
              <w:rPr>
                <w:rFonts w:eastAsia="Arial Narrow" w:cs="Arial"/>
                <w:sz w:val="16"/>
                <w:szCs w:val="16"/>
              </w:rPr>
              <w:t>tren</w:t>
            </w:r>
            <w:r w:rsidRPr="00835CBA">
              <w:rPr>
                <w:rFonts w:eastAsia="Arial Narrow" w:cs="Arial"/>
                <w:spacing w:val="-2"/>
                <w:sz w:val="16"/>
                <w:szCs w:val="16"/>
              </w:rPr>
              <w:t>g</w:t>
            </w:r>
            <w:r w:rsidRPr="00835CBA">
              <w:rPr>
                <w:rFonts w:eastAsia="Arial Narrow" w:cs="Arial"/>
                <w:sz w:val="16"/>
                <w:szCs w:val="16"/>
              </w:rPr>
              <w:t>th T</w:t>
            </w:r>
            <w:r w:rsidRPr="00835CBA">
              <w:rPr>
                <w:rFonts w:eastAsia="Arial Narrow" w:cs="Arial"/>
                <w:spacing w:val="-2"/>
                <w:sz w:val="16"/>
                <w:szCs w:val="16"/>
              </w:rPr>
              <w:t>e</w:t>
            </w:r>
            <w:r w:rsidRPr="00835CBA">
              <w:rPr>
                <w:rFonts w:eastAsia="Arial Narrow" w:cs="Arial"/>
                <w:sz w:val="16"/>
                <w:szCs w:val="16"/>
              </w:rPr>
              <w:t>st</w:t>
            </w:r>
          </w:p>
        </w:tc>
        <w:tc>
          <w:tcPr>
            <w:tcW w:w="900" w:type="dxa"/>
            <w:vAlign w:val="center"/>
          </w:tcPr>
          <w:p w14:paraId="62F25EB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07293F65"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471CB2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C8B5942"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8EBF464"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0F0BA21B"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4C56B05D"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4B8AF5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54BABF9B" w14:textId="77777777" w:rsidTr="00835CBA">
        <w:tc>
          <w:tcPr>
            <w:tcW w:w="2245" w:type="dxa"/>
          </w:tcPr>
          <w:p w14:paraId="369AC07B"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C</w:t>
            </w:r>
            <w:r w:rsidRPr="00835CBA">
              <w:rPr>
                <w:rFonts w:eastAsia="Arial Narrow" w:cs="Arial"/>
                <w:sz w:val="16"/>
                <w:szCs w:val="16"/>
              </w:rPr>
              <w:t>hem</w:t>
            </w:r>
            <w:r w:rsidRPr="00835CBA">
              <w:rPr>
                <w:rFonts w:eastAsia="Arial Narrow" w:cs="Arial"/>
                <w:spacing w:val="1"/>
                <w:sz w:val="16"/>
                <w:szCs w:val="16"/>
              </w:rPr>
              <w:t>i</w:t>
            </w:r>
            <w:r w:rsidRPr="00835CBA">
              <w:rPr>
                <w:rFonts w:eastAsia="Arial Narrow" w:cs="Arial"/>
                <w:sz w:val="16"/>
                <w:szCs w:val="16"/>
              </w:rPr>
              <w:t>st</w:t>
            </w:r>
            <w:r w:rsidRPr="00835CBA">
              <w:rPr>
                <w:rFonts w:eastAsia="Arial Narrow" w:cs="Arial"/>
                <w:spacing w:val="-3"/>
                <w:sz w:val="16"/>
                <w:szCs w:val="16"/>
              </w:rPr>
              <w:t>r</w:t>
            </w:r>
            <w:r w:rsidRPr="00835CBA">
              <w:rPr>
                <w:rFonts w:eastAsia="Arial Narrow" w:cs="Arial"/>
                <w:sz w:val="16"/>
                <w:szCs w:val="16"/>
              </w:rPr>
              <w:t>ies</w:t>
            </w:r>
          </w:p>
        </w:tc>
        <w:tc>
          <w:tcPr>
            <w:tcW w:w="900" w:type="dxa"/>
            <w:vAlign w:val="center"/>
          </w:tcPr>
          <w:p w14:paraId="69D6EFF2"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75BFF8C4"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0B77FF2" w14:textId="77777777" w:rsidR="00923CCF" w:rsidRPr="00835CBA" w:rsidRDefault="00923CCF" w:rsidP="00835CBA">
            <w:pPr>
              <w:spacing w:after="0"/>
              <w:jc w:val="center"/>
              <w:rPr>
                <w:rFonts w:cs="Arial"/>
                <w:sz w:val="16"/>
                <w:szCs w:val="16"/>
              </w:rPr>
            </w:pPr>
          </w:p>
        </w:tc>
        <w:tc>
          <w:tcPr>
            <w:tcW w:w="990" w:type="dxa"/>
            <w:vAlign w:val="center"/>
          </w:tcPr>
          <w:p w14:paraId="7AB453C8"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2FF1CE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4005F1A3"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F13DAF3"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7C362DB"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183E8BE6" w14:textId="77777777" w:rsidTr="00835CBA">
        <w:tc>
          <w:tcPr>
            <w:tcW w:w="2245" w:type="dxa"/>
          </w:tcPr>
          <w:p w14:paraId="546655F2" w14:textId="4234A6AA" w:rsidR="00923CCF" w:rsidRPr="00835CBA" w:rsidRDefault="00923CCF" w:rsidP="00835CBA">
            <w:pPr>
              <w:spacing w:after="0"/>
              <w:rPr>
                <w:rFonts w:eastAsia="Arial Narrow" w:cs="Arial"/>
                <w:sz w:val="16"/>
                <w:szCs w:val="16"/>
              </w:rPr>
            </w:pPr>
            <w:r w:rsidRPr="00835CBA">
              <w:rPr>
                <w:rFonts w:eastAsia="Arial Narrow" w:cs="Arial"/>
                <w:sz w:val="16"/>
                <w:szCs w:val="16"/>
              </w:rPr>
              <w:t>Liver</w:t>
            </w:r>
            <w:r w:rsidR="0095427D" w:rsidRPr="00835CBA">
              <w:rPr>
                <w:rFonts w:eastAsia="Arial Narrow" w:cs="Arial"/>
                <w:spacing w:val="50"/>
                <w:sz w:val="16"/>
                <w:szCs w:val="16"/>
              </w:rPr>
              <w:t xml:space="preserve"> </w:t>
            </w:r>
            <w:r w:rsidRPr="00835CBA">
              <w:rPr>
                <w:rFonts w:eastAsia="Arial Narrow" w:cs="Arial"/>
                <w:spacing w:val="-2"/>
                <w:sz w:val="16"/>
                <w:szCs w:val="16"/>
              </w:rPr>
              <w:t>a</w:t>
            </w:r>
            <w:r w:rsidRPr="00835CBA">
              <w:rPr>
                <w:rFonts w:eastAsia="Arial Narrow" w:cs="Arial"/>
                <w:sz w:val="16"/>
                <w:szCs w:val="16"/>
              </w:rPr>
              <w:t>nd Kid</w:t>
            </w:r>
            <w:r w:rsidRPr="00835CBA">
              <w:rPr>
                <w:rFonts w:eastAsia="Arial Narrow" w:cs="Arial"/>
                <w:spacing w:val="-2"/>
                <w:sz w:val="16"/>
                <w:szCs w:val="16"/>
              </w:rPr>
              <w:t>n</w:t>
            </w:r>
            <w:r w:rsidRPr="00835CBA">
              <w:rPr>
                <w:rFonts w:eastAsia="Arial Narrow" w:cs="Arial"/>
                <w:sz w:val="16"/>
                <w:szCs w:val="16"/>
              </w:rPr>
              <w:t>ey</w:t>
            </w:r>
            <w:r w:rsidRPr="00835CBA">
              <w:rPr>
                <w:rFonts w:eastAsia="Arial Narrow" w:cs="Arial"/>
                <w:spacing w:val="1"/>
                <w:sz w:val="16"/>
                <w:szCs w:val="16"/>
              </w:rPr>
              <w:t xml:space="preserve"> </w:t>
            </w:r>
            <w:r w:rsidRPr="00835CBA">
              <w:rPr>
                <w:rFonts w:eastAsia="Arial Narrow" w:cs="Arial"/>
                <w:sz w:val="16"/>
                <w:szCs w:val="16"/>
              </w:rPr>
              <w:t>F</w:t>
            </w:r>
            <w:r w:rsidRPr="00835CBA">
              <w:rPr>
                <w:rFonts w:eastAsia="Arial Narrow" w:cs="Arial"/>
                <w:spacing w:val="-2"/>
                <w:sz w:val="16"/>
                <w:szCs w:val="16"/>
              </w:rPr>
              <w:t>u</w:t>
            </w:r>
            <w:r w:rsidRPr="00835CBA">
              <w:rPr>
                <w:rFonts w:eastAsia="Arial Narrow" w:cs="Arial"/>
                <w:sz w:val="16"/>
                <w:szCs w:val="16"/>
              </w:rPr>
              <w:t>n</w:t>
            </w:r>
            <w:r w:rsidRPr="00835CBA">
              <w:rPr>
                <w:rFonts w:eastAsia="Arial Narrow" w:cs="Arial"/>
                <w:spacing w:val="1"/>
                <w:sz w:val="16"/>
                <w:szCs w:val="16"/>
              </w:rPr>
              <w:t>c</w:t>
            </w:r>
            <w:r w:rsidRPr="00835CBA">
              <w:rPr>
                <w:rFonts w:eastAsia="Arial Narrow" w:cs="Arial"/>
                <w:sz w:val="16"/>
                <w:szCs w:val="16"/>
              </w:rPr>
              <w:t>t</w:t>
            </w:r>
            <w:r w:rsidRPr="00835CBA">
              <w:rPr>
                <w:rFonts w:eastAsia="Arial Narrow" w:cs="Arial"/>
                <w:spacing w:val="-2"/>
                <w:sz w:val="16"/>
                <w:szCs w:val="16"/>
              </w:rPr>
              <w:t>i</w:t>
            </w:r>
            <w:r w:rsidRPr="00835CBA">
              <w:rPr>
                <w:rFonts w:eastAsia="Arial Narrow" w:cs="Arial"/>
                <w:sz w:val="16"/>
                <w:szCs w:val="16"/>
              </w:rPr>
              <w:t>on</w:t>
            </w:r>
            <w:r w:rsidR="00835CBA">
              <w:rPr>
                <w:rFonts w:eastAsia="Arial Narrow" w:cs="Arial"/>
                <w:sz w:val="16"/>
                <w:szCs w:val="16"/>
              </w:rPr>
              <w:t xml:space="preserve"> </w:t>
            </w:r>
            <w:r w:rsidRPr="00835CBA">
              <w:rPr>
                <w:rFonts w:eastAsia="Arial Narrow" w:cs="Arial"/>
                <w:sz w:val="16"/>
                <w:szCs w:val="16"/>
              </w:rPr>
              <w:t>Tests</w:t>
            </w:r>
          </w:p>
        </w:tc>
        <w:tc>
          <w:tcPr>
            <w:tcW w:w="900" w:type="dxa"/>
            <w:vAlign w:val="center"/>
          </w:tcPr>
          <w:p w14:paraId="03157C08"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491B8947"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3ED50C4"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CB6DDB0"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8BCD390"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386EF9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31285DD"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8BB8293"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309C14E6" w14:textId="77777777" w:rsidTr="00835CBA">
        <w:tc>
          <w:tcPr>
            <w:tcW w:w="2245" w:type="dxa"/>
          </w:tcPr>
          <w:p w14:paraId="08C5F474"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H</w:t>
            </w:r>
            <w:r w:rsidRPr="00835CBA">
              <w:rPr>
                <w:rFonts w:eastAsia="Arial Narrow" w:cs="Arial"/>
                <w:sz w:val="16"/>
                <w:szCs w:val="16"/>
              </w:rPr>
              <w:t>ematolo</w:t>
            </w:r>
            <w:r w:rsidRPr="00835CBA">
              <w:rPr>
                <w:rFonts w:eastAsia="Arial Narrow" w:cs="Arial"/>
                <w:spacing w:val="-2"/>
                <w:sz w:val="16"/>
                <w:szCs w:val="16"/>
              </w:rPr>
              <w:t>g</w:t>
            </w:r>
            <w:r w:rsidRPr="00835CBA">
              <w:rPr>
                <w:rFonts w:eastAsia="Arial Narrow" w:cs="Arial"/>
                <w:sz w:val="16"/>
                <w:szCs w:val="16"/>
              </w:rPr>
              <w:t>y</w:t>
            </w:r>
          </w:p>
        </w:tc>
        <w:tc>
          <w:tcPr>
            <w:tcW w:w="900" w:type="dxa"/>
            <w:vAlign w:val="center"/>
          </w:tcPr>
          <w:p w14:paraId="2D3FC36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02394322"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9D11F9A"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6B65641"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C17B707"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4D58951"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F01D957"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4FBD48B"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2F3F9E6D" w14:textId="77777777" w:rsidTr="00835CBA">
        <w:tc>
          <w:tcPr>
            <w:tcW w:w="2245" w:type="dxa"/>
          </w:tcPr>
          <w:p w14:paraId="26DD6520"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P</w:t>
            </w:r>
            <w:r w:rsidRPr="00835CBA">
              <w:rPr>
                <w:rFonts w:eastAsia="Arial Narrow" w:cs="Arial"/>
                <w:sz w:val="16"/>
                <w:szCs w:val="16"/>
              </w:rPr>
              <w:t>regnan</w:t>
            </w:r>
            <w:r w:rsidRPr="00835CBA">
              <w:rPr>
                <w:rFonts w:eastAsia="Arial Narrow" w:cs="Arial"/>
                <w:spacing w:val="-1"/>
                <w:sz w:val="16"/>
                <w:szCs w:val="16"/>
              </w:rPr>
              <w:t>c</w:t>
            </w:r>
            <w:r w:rsidRPr="00835CBA">
              <w:rPr>
                <w:rFonts w:eastAsia="Arial Narrow" w:cs="Arial"/>
                <w:sz w:val="16"/>
                <w:szCs w:val="16"/>
              </w:rPr>
              <w:t>y</w:t>
            </w:r>
            <w:r w:rsidRPr="00835CBA">
              <w:rPr>
                <w:rFonts w:eastAsia="Arial Narrow" w:cs="Arial"/>
                <w:spacing w:val="1"/>
                <w:sz w:val="16"/>
                <w:szCs w:val="16"/>
              </w:rPr>
              <w:t xml:space="preserve"> </w:t>
            </w:r>
            <w:r w:rsidRPr="00835CBA">
              <w:rPr>
                <w:rFonts w:eastAsia="Arial Narrow" w:cs="Arial"/>
                <w:sz w:val="16"/>
                <w:szCs w:val="16"/>
              </w:rPr>
              <w:t>Test</w:t>
            </w:r>
          </w:p>
        </w:tc>
        <w:tc>
          <w:tcPr>
            <w:tcW w:w="900" w:type="dxa"/>
            <w:vAlign w:val="center"/>
          </w:tcPr>
          <w:p w14:paraId="167D35A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5C7FDD8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0631F33" w14:textId="77777777" w:rsidR="00923CCF" w:rsidRPr="00835CBA" w:rsidRDefault="00923CCF" w:rsidP="00835CBA">
            <w:pPr>
              <w:spacing w:after="0"/>
              <w:jc w:val="center"/>
              <w:rPr>
                <w:rFonts w:cs="Arial"/>
                <w:sz w:val="16"/>
                <w:szCs w:val="16"/>
              </w:rPr>
            </w:pPr>
          </w:p>
        </w:tc>
        <w:tc>
          <w:tcPr>
            <w:tcW w:w="990" w:type="dxa"/>
            <w:vAlign w:val="center"/>
          </w:tcPr>
          <w:p w14:paraId="65B0AB1C" w14:textId="77777777" w:rsidR="00923CCF" w:rsidRPr="00835CBA" w:rsidRDefault="00923CCF" w:rsidP="00835CBA">
            <w:pPr>
              <w:spacing w:after="0"/>
              <w:jc w:val="center"/>
              <w:rPr>
                <w:rFonts w:cs="Arial"/>
                <w:sz w:val="16"/>
                <w:szCs w:val="16"/>
              </w:rPr>
            </w:pPr>
          </w:p>
        </w:tc>
        <w:tc>
          <w:tcPr>
            <w:tcW w:w="990" w:type="dxa"/>
            <w:vAlign w:val="center"/>
          </w:tcPr>
          <w:p w14:paraId="45A14B3B"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7CFEC27"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5EA36637"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D9521D9"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014E3207" w14:textId="77777777" w:rsidTr="00835CBA">
        <w:tc>
          <w:tcPr>
            <w:tcW w:w="2245" w:type="dxa"/>
          </w:tcPr>
          <w:p w14:paraId="49F55C8D"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R</w:t>
            </w:r>
            <w:r w:rsidRPr="00835CBA">
              <w:rPr>
                <w:rFonts w:eastAsia="Arial Narrow" w:cs="Arial"/>
                <w:sz w:val="16"/>
                <w:szCs w:val="16"/>
              </w:rPr>
              <w:t>ando</w:t>
            </w:r>
            <w:r w:rsidRPr="00835CBA">
              <w:rPr>
                <w:rFonts w:eastAsia="Arial Narrow" w:cs="Arial"/>
                <w:spacing w:val="1"/>
                <w:sz w:val="16"/>
                <w:szCs w:val="16"/>
              </w:rPr>
              <w:t>m</w:t>
            </w:r>
            <w:r w:rsidRPr="00835CBA">
              <w:rPr>
                <w:rFonts w:eastAsia="Arial Narrow" w:cs="Arial"/>
                <w:spacing w:val="-2"/>
                <w:sz w:val="16"/>
                <w:szCs w:val="16"/>
              </w:rPr>
              <w:t>i</w:t>
            </w:r>
            <w:r w:rsidRPr="00835CBA">
              <w:rPr>
                <w:rFonts w:eastAsia="Arial Narrow" w:cs="Arial"/>
                <w:sz w:val="16"/>
                <w:szCs w:val="16"/>
              </w:rPr>
              <w:t>zat</w:t>
            </w:r>
            <w:r w:rsidRPr="00835CBA">
              <w:rPr>
                <w:rFonts w:eastAsia="Arial Narrow" w:cs="Arial"/>
                <w:spacing w:val="1"/>
                <w:sz w:val="16"/>
                <w:szCs w:val="16"/>
              </w:rPr>
              <w:t>i</w:t>
            </w:r>
            <w:r w:rsidRPr="00835CBA">
              <w:rPr>
                <w:rFonts w:eastAsia="Arial Narrow" w:cs="Arial"/>
                <w:spacing w:val="-2"/>
                <w:sz w:val="16"/>
                <w:szCs w:val="16"/>
              </w:rPr>
              <w:t>o</w:t>
            </w:r>
            <w:r w:rsidRPr="00835CBA">
              <w:rPr>
                <w:rFonts w:eastAsia="Arial Narrow" w:cs="Arial"/>
                <w:sz w:val="16"/>
                <w:szCs w:val="16"/>
              </w:rPr>
              <w:t>n</w:t>
            </w:r>
          </w:p>
        </w:tc>
        <w:tc>
          <w:tcPr>
            <w:tcW w:w="900" w:type="dxa"/>
            <w:vAlign w:val="center"/>
          </w:tcPr>
          <w:p w14:paraId="64EC6DF4" w14:textId="77777777" w:rsidR="00923CCF" w:rsidRPr="00835CBA" w:rsidRDefault="00923CCF" w:rsidP="00835CBA">
            <w:pPr>
              <w:spacing w:after="0"/>
              <w:jc w:val="center"/>
              <w:rPr>
                <w:rFonts w:cs="Arial"/>
                <w:sz w:val="16"/>
                <w:szCs w:val="16"/>
              </w:rPr>
            </w:pPr>
          </w:p>
        </w:tc>
        <w:tc>
          <w:tcPr>
            <w:tcW w:w="1170" w:type="dxa"/>
            <w:vAlign w:val="center"/>
          </w:tcPr>
          <w:p w14:paraId="5D43169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1C65660" w14:textId="77777777" w:rsidR="00923CCF" w:rsidRPr="00835CBA" w:rsidRDefault="00923CCF" w:rsidP="00835CBA">
            <w:pPr>
              <w:spacing w:after="0"/>
              <w:jc w:val="center"/>
              <w:rPr>
                <w:rFonts w:cs="Arial"/>
                <w:sz w:val="16"/>
                <w:szCs w:val="16"/>
              </w:rPr>
            </w:pPr>
          </w:p>
        </w:tc>
        <w:tc>
          <w:tcPr>
            <w:tcW w:w="990" w:type="dxa"/>
            <w:vAlign w:val="center"/>
          </w:tcPr>
          <w:p w14:paraId="60EC9191" w14:textId="77777777" w:rsidR="00923CCF" w:rsidRPr="00835CBA" w:rsidRDefault="00923CCF" w:rsidP="00835CBA">
            <w:pPr>
              <w:spacing w:after="0"/>
              <w:jc w:val="center"/>
              <w:rPr>
                <w:rFonts w:cs="Arial"/>
                <w:sz w:val="16"/>
                <w:szCs w:val="16"/>
              </w:rPr>
            </w:pPr>
          </w:p>
        </w:tc>
        <w:tc>
          <w:tcPr>
            <w:tcW w:w="990" w:type="dxa"/>
            <w:vAlign w:val="center"/>
          </w:tcPr>
          <w:p w14:paraId="6E9948B5" w14:textId="77777777" w:rsidR="00923CCF" w:rsidRPr="00835CBA" w:rsidRDefault="00923CCF" w:rsidP="00835CBA">
            <w:pPr>
              <w:spacing w:after="0"/>
              <w:jc w:val="center"/>
              <w:rPr>
                <w:rFonts w:cs="Arial"/>
                <w:sz w:val="16"/>
                <w:szCs w:val="16"/>
              </w:rPr>
            </w:pPr>
          </w:p>
        </w:tc>
        <w:tc>
          <w:tcPr>
            <w:tcW w:w="990" w:type="dxa"/>
            <w:vAlign w:val="center"/>
          </w:tcPr>
          <w:p w14:paraId="09872A37" w14:textId="77777777" w:rsidR="00923CCF" w:rsidRPr="00835CBA" w:rsidRDefault="00923CCF" w:rsidP="00835CBA">
            <w:pPr>
              <w:spacing w:after="0"/>
              <w:jc w:val="center"/>
              <w:rPr>
                <w:rFonts w:cs="Arial"/>
                <w:sz w:val="16"/>
                <w:szCs w:val="16"/>
              </w:rPr>
            </w:pPr>
          </w:p>
        </w:tc>
        <w:tc>
          <w:tcPr>
            <w:tcW w:w="990" w:type="dxa"/>
            <w:vAlign w:val="center"/>
          </w:tcPr>
          <w:p w14:paraId="216B272C" w14:textId="77777777" w:rsidR="00923CCF" w:rsidRPr="00835CBA" w:rsidRDefault="00923CCF" w:rsidP="00835CBA">
            <w:pPr>
              <w:spacing w:after="0"/>
              <w:jc w:val="center"/>
              <w:rPr>
                <w:rFonts w:cs="Arial"/>
                <w:sz w:val="16"/>
                <w:szCs w:val="16"/>
              </w:rPr>
            </w:pPr>
          </w:p>
        </w:tc>
        <w:tc>
          <w:tcPr>
            <w:tcW w:w="990" w:type="dxa"/>
            <w:vAlign w:val="center"/>
          </w:tcPr>
          <w:p w14:paraId="26CA7663" w14:textId="77777777" w:rsidR="00923CCF" w:rsidRPr="00835CBA" w:rsidRDefault="00923CCF" w:rsidP="00835CBA">
            <w:pPr>
              <w:spacing w:after="0"/>
              <w:jc w:val="center"/>
              <w:rPr>
                <w:rFonts w:cs="Arial"/>
                <w:sz w:val="16"/>
                <w:szCs w:val="16"/>
              </w:rPr>
            </w:pPr>
          </w:p>
        </w:tc>
      </w:tr>
      <w:tr w:rsidR="00923CCF" w:rsidRPr="00835CBA" w14:paraId="777A44DD" w14:textId="77777777" w:rsidTr="00835CBA">
        <w:tc>
          <w:tcPr>
            <w:tcW w:w="2245" w:type="dxa"/>
          </w:tcPr>
          <w:p w14:paraId="060443A3" w14:textId="10645601" w:rsidR="00923CCF" w:rsidRPr="00835CBA" w:rsidRDefault="00923CCF" w:rsidP="00835CBA">
            <w:pPr>
              <w:spacing w:after="0"/>
              <w:rPr>
                <w:rFonts w:eastAsia="Arial Narrow" w:cs="Arial"/>
                <w:sz w:val="16"/>
                <w:szCs w:val="16"/>
              </w:rPr>
            </w:pPr>
            <w:r w:rsidRPr="00835CBA">
              <w:rPr>
                <w:rFonts w:eastAsia="Arial Narrow" w:cs="Arial"/>
                <w:sz w:val="16"/>
                <w:szCs w:val="16"/>
              </w:rPr>
              <w:t>Interven</w:t>
            </w:r>
            <w:r w:rsidRPr="00835CBA">
              <w:rPr>
                <w:rFonts w:eastAsia="Arial Narrow" w:cs="Arial"/>
                <w:spacing w:val="-2"/>
                <w:sz w:val="16"/>
                <w:szCs w:val="16"/>
              </w:rPr>
              <w:t>t</w:t>
            </w:r>
            <w:r w:rsidRPr="00835CBA">
              <w:rPr>
                <w:rFonts w:eastAsia="Arial Narrow" w:cs="Arial"/>
                <w:sz w:val="16"/>
                <w:szCs w:val="16"/>
              </w:rPr>
              <w:t>ion A</w:t>
            </w:r>
            <w:r w:rsidRPr="00835CBA">
              <w:rPr>
                <w:rFonts w:eastAsia="Arial Narrow" w:cs="Arial"/>
                <w:spacing w:val="-3"/>
                <w:sz w:val="16"/>
                <w:szCs w:val="16"/>
              </w:rPr>
              <w:t>d</w:t>
            </w:r>
            <w:r w:rsidRPr="00835CBA">
              <w:rPr>
                <w:rFonts w:eastAsia="Arial Narrow" w:cs="Arial"/>
                <w:sz w:val="16"/>
                <w:szCs w:val="16"/>
              </w:rPr>
              <w:t>m</w:t>
            </w:r>
            <w:r w:rsidRPr="00835CBA">
              <w:rPr>
                <w:rFonts w:eastAsia="Arial Narrow" w:cs="Arial"/>
                <w:spacing w:val="1"/>
                <w:sz w:val="16"/>
                <w:szCs w:val="16"/>
              </w:rPr>
              <w:t>i</w:t>
            </w:r>
            <w:r w:rsidRPr="00835CBA">
              <w:rPr>
                <w:rFonts w:eastAsia="Arial Narrow" w:cs="Arial"/>
                <w:spacing w:val="-2"/>
                <w:sz w:val="16"/>
                <w:szCs w:val="16"/>
              </w:rPr>
              <w:t>n</w:t>
            </w:r>
            <w:r w:rsidRPr="00835CBA">
              <w:rPr>
                <w:rFonts w:eastAsia="Arial Narrow" w:cs="Arial"/>
                <w:sz w:val="16"/>
                <w:szCs w:val="16"/>
              </w:rPr>
              <w:t>i</w:t>
            </w:r>
            <w:r w:rsidRPr="00835CBA">
              <w:rPr>
                <w:rFonts w:eastAsia="Arial Narrow" w:cs="Arial"/>
                <w:spacing w:val="1"/>
                <w:sz w:val="16"/>
                <w:szCs w:val="16"/>
              </w:rPr>
              <w:t>s</w:t>
            </w:r>
            <w:r w:rsidRPr="00835CBA">
              <w:rPr>
                <w:rFonts w:eastAsia="Arial Narrow" w:cs="Arial"/>
                <w:sz w:val="16"/>
                <w:szCs w:val="16"/>
              </w:rPr>
              <w:t>tra</w:t>
            </w:r>
            <w:r w:rsidRPr="00835CBA">
              <w:rPr>
                <w:rFonts w:eastAsia="Arial Narrow" w:cs="Arial"/>
                <w:spacing w:val="-2"/>
                <w:sz w:val="16"/>
                <w:szCs w:val="16"/>
              </w:rPr>
              <w:t>t</w:t>
            </w:r>
            <w:r w:rsidRPr="00835CBA">
              <w:rPr>
                <w:rFonts w:eastAsia="Arial Narrow" w:cs="Arial"/>
                <w:sz w:val="16"/>
                <w:szCs w:val="16"/>
              </w:rPr>
              <w:t>ion</w:t>
            </w:r>
          </w:p>
        </w:tc>
        <w:tc>
          <w:tcPr>
            <w:tcW w:w="900" w:type="dxa"/>
            <w:vAlign w:val="center"/>
          </w:tcPr>
          <w:p w14:paraId="6CA36BB3" w14:textId="77777777" w:rsidR="00923CCF" w:rsidRPr="00835CBA" w:rsidRDefault="00923CCF" w:rsidP="00835CBA">
            <w:pPr>
              <w:spacing w:after="0"/>
              <w:jc w:val="center"/>
              <w:rPr>
                <w:rFonts w:cs="Arial"/>
                <w:sz w:val="16"/>
                <w:szCs w:val="16"/>
              </w:rPr>
            </w:pPr>
          </w:p>
        </w:tc>
        <w:tc>
          <w:tcPr>
            <w:tcW w:w="1170" w:type="dxa"/>
            <w:vAlign w:val="center"/>
          </w:tcPr>
          <w:p w14:paraId="5467A7AA"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798057E"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0E17795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59775F2"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0E948F3F"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4481E8D"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0DC9100C" w14:textId="77777777" w:rsidR="00923CCF" w:rsidRPr="00835CBA" w:rsidRDefault="00923CCF" w:rsidP="00835CBA">
            <w:pPr>
              <w:spacing w:after="0"/>
              <w:jc w:val="center"/>
              <w:rPr>
                <w:rFonts w:cs="Arial"/>
                <w:sz w:val="16"/>
                <w:szCs w:val="16"/>
              </w:rPr>
            </w:pPr>
          </w:p>
        </w:tc>
      </w:tr>
      <w:tr w:rsidR="00923CCF" w:rsidRPr="00835CBA" w14:paraId="12D58855" w14:textId="77777777" w:rsidTr="00835CBA">
        <w:tc>
          <w:tcPr>
            <w:tcW w:w="2245" w:type="dxa"/>
          </w:tcPr>
          <w:p w14:paraId="48212BA0"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C</w:t>
            </w:r>
            <w:r w:rsidRPr="00835CBA">
              <w:rPr>
                <w:rFonts w:eastAsia="Arial Narrow" w:cs="Arial"/>
                <w:sz w:val="16"/>
                <w:szCs w:val="16"/>
              </w:rPr>
              <w:t>on</w:t>
            </w:r>
            <w:r w:rsidRPr="00835CBA">
              <w:rPr>
                <w:rFonts w:eastAsia="Arial Narrow" w:cs="Arial"/>
                <w:spacing w:val="1"/>
                <w:sz w:val="16"/>
                <w:szCs w:val="16"/>
              </w:rPr>
              <w:t>c</w:t>
            </w:r>
            <w:r w:rsidRPr="00835CBA">
              <w:rPr>
                <w:rFonts w:eastAsia="Arial Narrow" w:cs="Arial"/>
                <w:sz w:val="16"/>
                <w:szCs w:val="16"/>
              </w:rPr>
              <w:t>om</w:t>
            </w:r>
            <w:r w:rsidRPr="00835CBA">
              <w:rPr>
                <w:rFonts w:eastAsia="Arial Narrow" w:cs="Arial"/>
                <w:spacing w:val="1"/>
                <w:sz w:val="16"/>
                <w:szCs w:val="16"/>
              </w:rPr>
              <w:t>i</w:t>
            </w:r>
            <w:r w:rsidRPr="00835CBA">
              <w:rPr>
                <w:rFonts w:eastAsia="Arial Narrow" w:cs="Arial"/>
                <w:spacing w:val="-2"/>
                <w:sz w:val="16"/>
                <w:szCs w:val="16"/>
              </w:rPr>
              <w:t>t</w:t>
            </w:r>
            <w:r w:rsidRPr="00835CBA">
              <w:rPr>
                <w:rFonts w:eastAsia="Arial Narrow" w:cs="Arial"/>
                <w:sz w:val="16"/>
                <w:szCs w:val="16"/>
              </w:rPr>
              <w:t xml:space="preserve">ant </w:t>
            </w:r>
            <w:r w:rsidRPr="00835CBA">
              <w:rPr>
                <w:rFonts w:eastAsia="Arial Narrow" w:cs="Arial"/>
                <w:spacing w:val="-2"/>
                <w:sz w:val="16"/>
                <w:szCs w:val="16"/>
              </w:rPr>
              <w:t>M</w:t>
            </w:r>
            <w:r w:rsidRPr="00835CBA">
              <w:rPr>
                <w:rFonts w:eastAsia="Arial Narrow" w:cs="Arial"/>
                <w:sz w:val="16"/>
                <w:szCs w:val="16"/>
              </w:rPr>
              <w:t>ed</w:t>
            </w:r>
            <w:r w:rsidRPr="00835CBA">
              <w:rPr>
                <w:rFonts w:eastAsia="Arial Narrow" w:cs="Arial"/>
                <w:spacing w:val="-2"/>
                <w:sz w:val="16"/>
                <w:szCs w:val="16"/>
              </w:rPr>
              <w:t>i</w:t>
            </w:r>
            <w:r w:rsidRPr="00835CBA">
              <w:rPr>
                <w:rFonts w:eastAsia="Arial Narrow" w:cs="Arial"/>
                <w:sz w:val="16"/>
                <w:szCs w:val="16"/>
              </w:rPr>
              <w:t>cat</w:t>
            </w:r>
            <w:r w:rsidRPr="00835CBA">
              <w:rPr>
                <w:rFonts w:eastAsia="Arial Narrow" w:cs="Arial"/>
                <w:spacing w:val="1"/>
                <w:sz w:val="16"/>
                <w:szCs w:val="16"/>
              </w:rPr>
              <w:t>i</w:t>
            </w:r>
            <w:r w:rsidRPr="00835CBA">
              <w:rPr>
                <w:rFonts w:eastAsia="Arial Narrow" w:cs="Arial"/>
                <w:spacing w:val="-2"/>
                <w:sz w:val="16"/>
                <w:szCs w:val="16"/>
              </w:rPr>
              <w:t>o</w:t>
            </w:r>
            <w:r w:rsidRPr="00835CBA">
              <w:rPr>
                <w:rFonts w:eastAsia="Arial Narrow" w:cs="Arial"/>
                <w:sz w:val="16"/>
                <w:szCs w:val="16"/>
              </w:rPr>
              <w:t>ns</w:t>
            </w:r>
          </w:p>
        </w:tc>
        <w:tc>
          <w:tcPr>
            <w:tcW w:w="900" w:type="dxa"/>
            <w:vAlign w:val="center"/>
          </w:tcPr>
          <w:p w14:paraId="3B9363FB"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1170" w:type="dxa"/>
            <w:vAlign w:val="center"/>
          </w:tcPr>
          <w:p w14:paraId="206F5945"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AC071A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3D5C9DE"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6BAE498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848827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30C1B36C"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20D05D0"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5EBEC887" w14:textId="77777777" w:rsidTr="00835CBA">
        <w:tc>
          <w:tcPr>
            <w:tcW w:w="2245" w:type="dxa"/>
          </w:tcPr>
          <w:p w14:paraId="007287C6"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A</w:t>
            </w:r>
            <w:r w:rsidRPr="00835CBA">
              <w:rPr>
                <w:rFonts w:eastAsia="Arial Narrow" w:cs="Arial"/>
                <w:sz w:val="16"/>
                <w:szCs w:val="16"/>
              </w:rPr>
              <w:t>d</w:t>
            </w:r>
            <w:r w:rsidRPr="00835CBA">
              <w:rPr>
                <w:rFonts w:eastAsia="Arial Narrow" w:cs="Arial"/>
                <w:spacing w:val="1"/>
                <w:sz w:val="16"/>
                <w:szCs w:val="16"/>
              </w:rPr>
              <w:t>v</w:t>
            </w:r>
            <w:r w:rsidRPr="00835CBA">
              <w:rPr>
                <w:rFonts w:eastAsia="Arial Narrow" w:cs="Arial"/>
                <w:sz w:val="16"/>
                <w:szCs w:val="16"/>
              </w:rPr>
              <w:t>erse</w:t>
            </w:r>
            <w:r w:rsidRPr="00835CBA">
              <w:rPr>
                <w:rFonts w:eastAsia="Arial Narrow" w:cs="Arial"/>
                <w:spacing w:val="1"/>
                <w:sz w:val="16"/>
                <w:szCs w:val="16"/>
              </w:rPr>
              <w:t xml:space="preserve"> </w:t>
            </w:r>
            <w:r w:rsidRPr="00835CBA">
              <w:rPr>
                <w:rFonts w:eastAsia="Arial Narrow" w:cs="Arial"/>
                <w:spacing w:val="-3"/>
                <w:sz w:val="16"/>
                <w:szCs w:val="16"/>
              </w:rPr>
              <w:t>E</w:t>
            </w:r>
            <w:r w:rsidRPr="00835CBA">
              <w:rPr>
                <w:rFonts w:eastAsia="Arial Narrow" w:cs="Arial"/>
                <w:sz w:val="16"/>
                <w:szCs w:val="16"/>
              </w:rPr>
              <w:t>vents</w:t>
            </w:r>
          </w:p>
        </w:tc>
        <w:tc>
          <w:tcPr>
            <w:tcW w:w="900" w:type="dxa"/>
            <w:vAlign w:val="center"/>
          </w:tcPr>
          <w:p w14:paraId="44CF7831" w14:textId="77777777" w:rsidR="00923CCF" w:rsidRPr="00835CBA" w:rsidRDefault="00923CCF" w:rsidP="00835CBA">
            <w:pPr>
              <w:spacing w:after="0"/>
              <w:jc w:val="center"/>
              <w:rPr>
                <w:rFonts w:cs="Arial"/>
                <w:sz w:val="16"/>
                <w:szCs w:val="16"/>
              </w:rPr>
            </w:pPr>
          </w:p>
        </w:tc>
        <w:tc>
          <w:tcPr>
            <w:tcW w:w="1170" w:type="dxa"/>
            <w:vAlign w:val="center"/>
          </w:tcPr>
          <w:p w14:paraId="6642D1A8"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C7207E1"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DA50128"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E2A1AC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2051DD19"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7F9BC046"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c>
          <w:tcPr>
            <w:tcW w:w="990" w:type="dxa"/>
            <w:vAlign w:val="center"/>
          </w:tcPr>
          <w:p w14:paraId="152C467A"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r w:rsidR="00923CCF" w:rsidRPr="00835CBA" w14:paraId="622B3374" w14:textId="77777777" w:rsidTr="00835CBA">
        <w:tc>
          <w:tcPr>
            <w:tcW w:w="2245" w:type="dxa"/>
          </w:tcPr>
          <w:p w14:paraId="19673A0A" w14:textId="77777777" w:rsidR="00923CCF" w:rsidRPr="00835CBA" w:rsidRDefault="00923CCF" w:rsidP="00835CBA">
            <w:pPr>
              <w:spacing w:after="0"/>
              <w:rPr>
                <w:rFonts w:eastAsia="Arial Narrow" w:cs="Arial"/>
                <w:sz w:val="16"/>
                <w:szCs w:val="16"/>
              </w:rPr>
            </w:pPr>
            <w:r w:rsidRPr="00835CBA">
              <w:rPr>
                <w:rFonts w:eastAsia="Arial Narrow" w:cs="Arial"/>
                <w:spacing w:val="-1"/>
                <w:sz w:val="16"/>
                <w:szCs w:val="16"/>
              </w:rPr>
              <w:t>S</w:t>
            </w:r>
            <w:r w:rsidRPr="00835CBA">
              <w:rPr>
                <w:rFonts w:eastAsia="Arial Narrow" w:cs="Arial"/>
                <w:sz w:val="16"/>
                <w:szCs w:val="16"/>
              </w:rPr>
              <w:t>tudy</w:t>
            </w:r>
            <w:r w:rsidRPr="00835CBA">
              <w:rPr>
                <w:rFonts w:eastAsia="Arial Narrow" w:cs="Arial"/>
                <w:spacing w:val="1"/>
                <w:sz w:val="16"/>
                <w:szCs w:val="16"/>
              </w:rPr>
              <w:t xml:space="preserve"> </w:t>
            </w:r>
            <w:r w:rsidRPr="00835CBA">
              <w:rPr>
                <w:rFonts w:eastAsia="Arial Narrow" w:cs="Arial"/>
                <w:spacing w:val="-1"/>
                <w:sz w:val="16"/>
                <w:szCs w:val="16"/>
              </w:rPr>
              <w:t>C</w:t>
            </w:r>
            <w:r w:rsidRPr="00835CBA">
              <w:rPr>
                <w:rFonts w:eastAsia="Arial Narrow" w:cs="Arial"/>
                <w:sz w:val="16"/>
                <w:szCs w:val="16"/>
              </w:rPr>
              <w:t>om</w:t>
            </w:r>
            <w:r w:rsidRPr="00835CBA">
              <w:rPr>
                <w:rFonts w:eastAsia="Arial Narrow" w:cs="Arial"/>
                <w:spacing w:val="-2"/>
                <w:sz w:val="16"/>
                <w:szCs w:val="16"/>
              </w:rPr>
              <w:t>p</w:t>
            </w:r>
            <w:r w:rsidRPr="00835CBA">
              <w:rPr>
                <w:rFonts w:eastAsia="Arial Narrow" w:cs="Arial"/>
                <w:sz w:val="16"/>
                <w:szCs w:val="16"/>
              </w:rPr>
              <w:t>leti</w:t>
            </w:r>
            <w:r w:rsidRPr="00835CBA">
              <w:rPr>
                <w:rFonts w:eastAsia="Arial Narrow" w:cs="Arial"/>
                <w:spacing w:val="-2"/>
                <w:sz w:val="16"/>
                <w:szCs w:val="16"/>
              </w:rPr>
              <w:t>o</w:t>
            </w:r>
            <w:r w:rsidRPr="00835CBA">
              <w:rPr>
                <w:rFonts w:eastAsia="Arial Narrow" w:cs="Arial"/>
                <w:sz w:val="16"/>
                <w:szCs w:val="16"/>
              </w:rPr>
              <w:t>n</w:t>
            </w:r>
          </w:p>
        </w:tc>
        <w:tc>
          <w:tcPr>
            <w:tcW w:w="900" w:type="dxa"/>
            <w:vAlign w:val="center"/>
          </w:tcPr>
          <w:p w14:paraId="282A6195" w14:textId="77777777" w:rsidR="00923CCF" w:rsidRPr="00835CBA" w:rsidRDefault="00923CCF" w:rsidP="00835CBA">
            <w:pPr>
              <w:spacing w:after="0"/>
              <w:jc w:val="center"/>
              <w:rPr>
                <w:rFonts w:cs="Arial"/>
                <w:sz w:val="16"/>
                <w:szCs w:val="16"/>
              </w:rPr>
            </w:pPr>
          </w:p>
        </w:tc>
        <w:tc>
          <w:tcPr>
            <w:tcW w:w="1170" w:type="dxa"/>
            <w:vAlign w:val="center"/>
          </w:tcPr>
          <w:p w14:paraId="7CEE63B2" w14:textId="77777777" w:rsidR="00923CCF" w:rsidRPr="00835CBA" w:rsidRDefault="00923CCF" w:rsidP="00835CBA">
            <w:pPr>
              <w:spacing w:after="0"/>
              <w:jc w:val="center"/>
              <w:rPr>
                <w:rFonts w:cs="Arial"/>
                <w:sz w:val="16"/>
                <w:szCs w:val="16"/>
              </w:rPr>
            </w:pPr>
          </w:p>
        </w:tc>
        <w:tc>
          <w:tcPr>
            <w:tcW w:w="990" w:type="dxa"/>
            <w:vAlign w:val="center"/>
          </w:tcPr>
          <w:p w14:paraId="6073AA4F" w14:textId="77777777" w:rsidR="00923CCF" w:rsidRPr="00835CBA" w:rsidRDefault="00923CCF" w:rsidP="00835CBA">
            <w:pPr>
              <w:spacing w:after="0"/>
              <w:jc w:val="center"/>
              <w:rPr>
                <w:rFonts w:cs="Arial"/>
                <w:sz w:val="16"/>
                <w:szCs w:val="16"/>
              </w:rPr>
            </w:pPr>
          </w:p>
        </w:tc>
        <w:tc>
          <w:tcPr>
            <w:tcW w:w="990" w:type="dxa"/>
            <w:vAlign w:val="center"/>
          </w:tcPr>
          <w:p w14:paraId="50598246" w14:textId="77777777" w:rsidR="00923CCF" w:rsidRPr="00835CBA" w:rsidRDefault="00923CCF" w:rsidP="00835CBA">
            <w:pPr>
              <w:spacing w:after="0"/>
              <w:jc w:val="center"/>
              <w:rPr>
                <w:rFonts w:cs="Arial"/>
                <w:sz w:val="16"/>
                <w:szCs w:val="16"/>
              </w:rPr>
            </w:pPr>
          </w:p>
        </w:tc>
        <w:tc>
          <w:tcPr>
            <w:tcW w:w="990" w:type="dxa"/>
            <w:vAlign w:val="center"/>
          </w:tcPr>
          <w:p w14:paraId="14E78EA6" w14:textId="77777777" w:rsidR="00923CCF" w:rsidRPr="00835CBA" w:rsidRDefault="00923CCF" w:rsidP="00835CBA">
            <w:pPr>
              <w:spacing w:after="0"/>
              <w:jc w:val="center"/>
              <w:rPr>
                <w:rFonts w:cs="Arial"/>
                <w:sz w:val="16"/>
                <w:szCs w:val="16"/>
              </w:rPr>
            </w:pPr>
          </w:p>
        </w:tc>
        <w:tc>
          <w:tcPr>
            <w:tcW w:w="990" w:type="dxa"/>
            <w:vAlign w:val="center"/>
          </w:tcPr>
          <w:p w14:paraId="12583A45" w14:textId="77777777" w:rsidR="00923CCF" w:rsidRPr="00835CBA" w:rsidRDefault="00923CCF" w:rsidP="00835CBA">
            <w:pPr>
              <w:spacing w:after="0"/>
              <w:jc w:val="center"/>
              <w:rPr>
                <w:rFonts w:cs="Arial"/>
                <w:sz w:val="16"/>
                <w:szCs w:val="16"/>
              </w:rPr>
            </w:pPr>
          </w:p>
        </w:tc>
        <w:tc>
          <w:tcPr>
            <w:tcW w:w="990" w:type="dxa"/>
            <w:vAlign w:val="center"/>
          </w:tcPr>
          <w:p w14:paraId="5DC012E0" w14:textId="77777777" w:rsidR="00923CCF" w:rsidRPr="00835CBA" w:rsidRDefault="00923CCF" w:rsidP="00835CBA">
            <w:pPr>
              <w:spacing w:after="0"/>
              <w:jc w:val="center"/>
              <w:rPr>
                <w:rFonts w:cs="Arial"/>
                <w:sz w:val="16"/>
                <w:szCs w:val="16"/>
              </w:rPr>
            </w:pPr>
          </w:p>
        </w:tc>
        <w:tc>
          <w:tcPr>
            <w:tcW w:w="990" w:type="dxa"/>
            <w:vAlign w:val="center"/>
          </w:tcPr>
          <w:p w14:paraId="2CA102DA" w14:textId="77777777" w:rsidR="00923CCF" w:rsidRPr="00835CBA" w:rsidRDefault="00923CCF" w:rsidP="00835CBA">
            <w:pPr>
              <w:spacing w:after="0"/>
              <w:jc w:val="center"/>
              <w:rPr>
                <w:rFonts w:eastAsia="Arial Narrow" w:cs="Arial"/>
                <w:sz w:val="16"/>
                <w:szCs w:val="16"/>
              </w:rPr>
            </w:pPr>
            <w:r w:rsidRPr="00835CBA">
              <w:rPr>
                <w:rFonts w:eastAsia="Arial Narrow" w:cs="Arial"/>
                <w:sz w:val="16"/>
                <w:szCs w:val="16"/>
              </w:rPr>
              <w:t>X</w:t>
            </w:r>
          </w:p>
        </w:tc>
      </w:tr>
    </w:tbl>
    <w:p w14:paraId="4DF3B552" w14:textId="0FC24D35" w:rsidR="00B411FD" w:rsidRDefault="001345F4" w:rsidP="00835CBA">
      <w:pPr>
        <w:spacing w:before="240"/>
        <w:rPr>
          <w:rFonts w:cs="Arial"/>
          <w:b/>
          <w:iCs/>
          <w:szCs w:val="24"/>
          <w:u w:val="single"/>
        </w:rPr>
      </w:pPr>
      <w:r w:rsidRPr="00810F8D">
        <w:rPr>
          <w:rFonts w:cs="Arial"/>
          <w:b/>
          <w:noProof/>
          <w:szCs w:val="24"/>
        </w:rPr>
        <mc:AlternateContent>
          <mc:Choice Requires="wps">
            <w:drawing>
              <wp:inline distT="0" distB="0" distL="0" distR="0" wp14:anchorId="2C18B1BD" wp14:editId="28598731">
                <wp:extent cx="5677535" cy="1117600"/>
                <wp:effectExtent l="19050" t="19050" r="18415"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1117600"/>
                        </a:xfrm>
                        <a:prstGeom prst="rect">
                          <a:avLst/>
                        </a:prstGeom>
                        <a:solidFill>
                          <a:srgbClr val="FFFFFF"/>
                        </a:solidFill>
                        <a:ln w="38100">
                          <a:solidFill>
                            <a:srgbClr val="000000"/>
                          </a:solidFill>
                          <a:miter lim="800000"/>
                          <a:headEnd/>
                          <a:tailEnd/>
                        </a:ln>
                      </wps:spPr>
                      <wps:txbx>
                        <w:txbxContent>
                          <w:p w14:paraId="035A1CC5" w14:textId="77777777" w:rsidR="00015FF2" w:rsidRDefault="00015FF2" w:rsidP="001345F4">
                            <w:pPr>
                              <w:contextualSpacing/>
                              <w:rPr>
                                <w:rFonts w:cs="Arial"/>
                                <w:b/>
                                <w:szCs w:val="24"/>
                              </w:rPr>
                            </w:pPr>
                            <w:r>
                              <w:rPr>
                                <w:rFonts w:cs="Arial"/>
                                <w:b/>
                                <w:szCs w:val="24"/>
                              </w:rPr>
                              <w:t>Visit Schedule Checklist</w:t>
                            </w:r>
                            <w:r w:rsidRPr="00D476F9">
                              <w:rPr>
                                <w:rFonts w:cs="Arial"/>
                                <w:b/>
                                <w:szCs w:val="24"/>
                              </w:rPr>
                              <w:t>:</w:t>
                            </w:r>
                          </w:p>
                          <w:p w14:paraId="330E547C" w14:textId="77777777" w:rsidR="00015FF2" w:rsidRPr="008965A1" w:rsidRDefault="00015FF2" w:rsidP="00C00F68">
                            <w:pPr>
                              <w:pStyle w:val="ListParagraph"/>
                              <w:numPr>
                                <w:ilvl w:val="0"/>
                                <w:numId w:val="31"/>
                              </w:numPr>
                              <w:ind w:left="720"/>
                              <w:contextualSpacing/>
                              <w:rPr>
                                <w:rFonts w:ascii="Arial" w:hAnsi="Arial" w:cs="Arial"/>
                                <w:b/>
                                <w:szCs w:val="24"/>
                              </w:rPr>
                            </w:pPr>
                            <w:r w:rsidRPr="008965A1">
                              <w:rPr>
                                <w:rFonts w:ascii="Arial" w:hAnsi="Arial" w:cs="Arial"/>
                                <w:b/>
                                <w:szCs w:val="24"/>
                              </w:rPr>
                              <w:t xml:space="preserve">Have you covered each visit </w:t>
                            </w:r>
                            <w:r>
                              <w:rPr>
                                <w:rFonts w:ascii="Arial" w:hAnsi="Arial" w:cs="Arial"/>
                                <w:b/>
                                <w:szCs w:val="24"/>
                              </w:rPr>
                              <w:t>and</w:t>
                            </w:r>
                            <w:r w:rsidRPr="008965A1">
                              <w:rPr>
                                <w:rFonts w:ascii="Arial" w:hAnsi="Arial" w:cs="Arial"/>
                                <w:b/>
                                <w:szCs w:val="24"/>
                              </w:rPr>
                              <w:t xml:space="preserve"> participant contact?</w:t>
                            </w:r>
                          </w:p>
                          <w:p w14:paraId="47CBE540" w14:textId="77777777" w:rsidR="00015FF2" w:rsidRPr="008965A1" w:rsidRDefault="00015FF2" w:rsidP="00C00F68">
                            <w:pPr>
                              <w:pStyle w:val="ListParagraph"/>
                              <w:numPr>
                                <w:ilvl w:val="0"/>
                                <w:numId w:val="31"/>
                              </w:numPr>
                              <w:ind w:left="720"/>
                              <w:contextualSpacing/>
                              <w:rPr>
                                <w:rFonts w:ascii="Arial" w:hAnsi="Arial" w:cs="Arial"/>
                                <w:b/>
                                <w:szCs w:val="24"/>
                              </w:rPr>
                            </w:pPr>
                            <w:r w:rsidRPr="008965A1">
                              <w:rPr>
                                <w:rFonts w:ascii="Arial" w:hAnsi="Arial" w:cs="Arial"/>
                                <w:b/>
                                <w:szCs w:val="24"/>
                              </w:rPr>
                              <w:t xml:space="preserve">Have you specified when each </w:t>
                            </w:r>
                            <w:r>
                              <w:rPr>
                                <w:rFonts w:ascii="Arial" w:hAnsi="Arial" w:cs="Arial"/>
                                <w:b/>
                                <w:szCs w:val="24"/>
                              </w:rPr>
                              <w:t xml:space="preserve">visit </w:t>
                            </w:r>
                            <w:r w:rsidRPr="008965A1">
                              <w:rPr>
                                <w:rFonts w:ascii="Arial" w:hAnsi="Arial" w:cs="Arial"/>
                                <w:b/>
                                <w:szCs w:val="24"/>
                              </w:rPr>
                              <w:t>takes place</w:t>
                            </w:r>
                            <w:r>
                              <w:rPr>
                                <w:rFonts w:ascii="Arial" w:hAnsi="Arial" w:cs="Arial"/>
                                <w:b/>
                                <w:szCs w:val="24"/>
                              </w:rPr>
                              <w:t xml:space="preserve"> and the visits windows</w:t>
                            </w:r>
                            <w:r w:rsidRPr="008965A1">
                              <w:rPr>
                                <w:rFonts w:ascii="Arial" w:hAnsi="Arial" w:cs="Arial"/>
                                <w:b/>
                                <w:szCs w:val="24"/>
                              </w:rPr>
                              <w:t>?</w:t>
                            </w:r>
                          </w:p>
                          <w:p w14:paraId="742697AC" w14:textId="77777777" w:rsidR="00015FF2" w:rsidRPr="00225312" w:rsidRDefault="00015FF2" w:rsidP="00C00F68">
                            <w:pPr>
                              <w:pStyle w:val="ListParagraph"/>
                              <w:numPr>
                                <w:ilvl w:val="0"/>
                                <w:numId w:val="31"/>
                              </w:numPr>
                              <w:ind w:left="720"/>
                              <w:contextualSpacing/>
                              <w:rPr>
                                <w:rFonts w:ascii="Arial" w:hAnsi="Arial" w:cs="Arial"/>
                                <w:b/>
                                <w:szCs w:val="24"/>
                              </w:rPr>
                            </w:pPr>
                            <w:r w:rsidRPr="008965A1">
                              <w:rPr>
                                <w:rFonts w:ascii="Arial" w:hAnsi="Arial" w:cs="Arial"/>
                                <w:b/>
                                <w:szCs w:val="24"/>
                              </w:rPr>
                              <w:t xml:space="preserve">Have you </w:t>
                            </w:r>
                            <w:r>
                              <w:rPr>
                                <w:rFonts w:ascii="Arial" w:hAnsi="Arial" w:cs="Arial"/>
                                <w:b/>
                                <w:szCs w:val="24"/>
                              </w:rPr>
                              <w:t>confirmed that every procedure is listed in the table?</w:t>
                            </w:r>
                          </w:p>
                        </w:txbxContent>
                      </wps:txbx>
                      <wps:bodyPr rot="0" vert="horz" wrap="square" lIns="91440" tIns="45720" rIns="91440" bIns="45720" anchor="t" anchorCtr="0">
                        <a:noAutofit/>
                      </wps:bodyPr>
                    </wps:wsp>
                  </a:graphicData>
                </a:graphic>
              </wp:inline>
            </w:drawing>
          </mc:Choice>
          <mc:Fallback>
            <w:pict>
              <v:shape w14:anchorId="2C18B1BD" id="_x0000_s1035" type="#_x0000_t202" style="width:447.0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" strokeweight="3pt">
                <v:textbox>
                  <w:txbxContent>
                    <w:p w14:paraId="035A1CC5" w14:textId="77777777" w:rsidR="00015FF2" w:rsidRDefault="00015FF2" w:rsidP="001345F4">
                      <w:pPr>
                        <w:contextualSpacing/>
                        <w:rPr>
                          <w:rFonts w:cs="Arial"/>
                          <w:b/>
                          <w:szCs w:val="24"/>
                        </w:rPr>
                      </w:pPr>
                      <w:r>
                        <w:rPr>
                          <w:rFonts w:cs="Arial"/>
                          <w:b/>
                          <w:szCs w:val="24"/>
                        </w:rPr>
                        <w:t>Visit Schedule Checklist</w:t>
                      </w:r>
                      <w:r w:rsidRPr="00D476F9">
                        <w:rPr>
                          <w:rFonts w:cs="Arial"/>
                          <w:b/>
                          <w:szCs w:val="24"/>
                        </w:rPr>
                        <w:t>:</w:t>
                      </w:r>
                    </w:p>
                    <w:p w14:paraId="330E547C" w14:textId="77777777" w:rsidR="00015FF2" w:rsidRPr="008965A1" w:rsidRDefault="00015FF2" w:rsidP="00C00F68">
                      <w:pPr>
                        <w:pStyle w:val="ListParagraph"/>
                        <w:numPr>
                          <w:ilvl w:val="0"/>
                          <w:numId w:val="31"/>
                        </w:numPr>
                        <w:ind w:left="720"/>
                        <w:contextualSpacing/>
                        <w:rPr>
                          <w:rFonts w:ascii="Arial" w:hAnsi="Arial" w:cs="Arial"/>
                          <w:b/>
                          <w:szCs w:val="24"/>
                        </w:rPr>
                      </w:pPr>
                      <w:r w:rsidRPr="008965A1">
                        <w:rPr>
                          <w:rFonts w:ascii="Arial" w:hAnsi="Arial" w:cs="Arial"/>
                          <w:b/>
                          <w:szCs w:val="24"/>
                        </w:rPr>
                        <w:t xml:space="preserve">Have you covered each visit </w:t>
                      </w:r>
                      <w:r>
                        <w:rPr>
                          <w:rFonts w:ascii="Arial" w:hAnsi="Arial" w:cs="Arial"/>
                          <w:b/>
                          <w:szCs w:val="24"/>
                        </w:rPr>
                        <w:t>and</w:t>
                      </w:r>
                      <w:r w:rsidRPr="008965A1">
                        <w:rPr>
                          <w:rFonts w:ascii="Arial" w:hAnsi="Arial" w:cs="Arial"/>
                          <w:b/>
                          <w:szCs w:val="24"/>
                        </w:rPr>
                        <w:t xml:space="preserve"> participant contact?</w:t>
                      </w:r>
                    </w:p>
                    <w:p w14:paraId="47CBE540" w14:textId="77777777" w:rsidR="00015FF2" w:rsidRPr="008965A1" w:rsidRDefault="00015FF2" w:rsidP="00C00F68">
                      <w:pPr>
                        <w:pStyle w:val="ListParagraph"/>
                        <w:numPr>
                          <w:ilvl w:val="0"/>
                          <w:numId w:val="31"/>
                        </w:numPr>
                        <w:ind w:left="720"/>
                        <w:contextualSpacing/>
                        <w:rPr>
                          <w:rFonts w:ascii="Arial" w:hAnsi="Arial" w:cs="Arial"/>
                          <w:b/>
                          <w:szCs w:val="24"/>
                        </w:rPr>
                      </w:pPr>
                      <w:r w:rsidRPr="008965A1">
                        <w:rPr>
                          <w:rFonts w:ascii="Arial" w:hAnsi="Arial" w:cs="Arial"/>
                          <w:b/>
                          <w:szCs w:val="24"/>
                        </w:rPr>
                        <w:t xml:space="preserve">Have you specified when each </w:t>
                      </w:r>
                      <w:r>
                        <w:rPr>
                          <w:rFonts w:ascii="Arial" w:hAnsi="Arial" w:cs="Arial"/>
                          <w:b/>
                          <w:szCs w:val="24"/>
                        </w:rPr>
                        <w:t xml:space="preserve">visit </w:t>
                      </w:r>
                      <w:r w:rsidRPr="008965A1">
                        <w:rPr>
                          <w:rFonts w:ascii="Arial" w:hAnsi="Arial" w:cs="Arial"/>
                          <w:b/>
                          <w:szCs w:val="24"/>
                        </w:rPr>
                        <w:t>takes place</w:t>
                      </w:r>
                      <w:r>
                        <w:rPr>
                          <w:rFonts w:ascii="Arial" w:hAnsi="Arial" w:cs="Arial"/>
                          <w:b/>
                          <w:szCs w:val="24"/>
                        </w:rPr>
                        <w:t xml:space="preserve"> and the visits windows</w:t>
                      </w:r>
                      <w:r w:rsidRPr="008965A1">
                        <w:rPr>
                          <w:rFonts w:ascii="Arial" w:hAnsi="Arial" w:cs="Arial"/>
                          <w:b/>
                          <w:szCs w:val="24"/>
                        </w:rPr>
                        <w:t>?</w:t>
                      </w:r>
                    </w:p>
                    <w:p w14:paraId="742697AC" w14:textId="77777777" w:rsidR="00015FF2" w:rsidRPr="00225312" w:rsidRDefault="00015FF2" w:rsidP="00C00F68">
                      <w:pPr>
                        <w:pStyle w:val="ListParagraph"/>
                        <w:numPr>
                          <w:ilvl w:val="0"/>
                          <w:numId w:val="31"/>
                        </w:numPr>
                        <w:ind w:left="720"/>
                        <w:contextualSpacing/>
                        <w:rPr>
                          <w:rFonts w:ascii="Arial" w:hAnsi="Arial" w:cs="Arial"/>
                          <w:b/>
                          <w:szCs w:val="24"/>
                        </w:rPr>
                      </w:pPr>
                      <w:r w:rsidRPr="008965A1">
                        <w:rPr>
                          <w:rFonts w:ascii="Arial" w:hAnsi="Arial" w:cs="Arial"/>
                          <w:b/>
                          <w:szCs w:val="24"/>
                        </w:rPr>
                        <w:t xml:space="preserve">Have you </w:t>
                      </w:r>
                      <w:r>
                        <w:rPr>
                          <w:rFonts w:ascii="Arial" w:hAnsi="Arial" w:cs="Arial"/>
                          <w:b/>
                          <w:szCs w:val="24"/>
                        </w:rPr>
                        <w:t>confirmed that every procedure is listed in the table?</w:t>
                      </w:r>
                    </w:p>
                  </w:txbxContent>
                </v:textbox>
                <w10:anchorlock/>
              </v:shape>
            </w:pict>
          </mc:Fallback>
        </mc:AlternateContent>
      </w:r>
    </w:p>
    <w:p w14:paraId="197FD918" w14:textId="2DEC456C" w:rsidR="00102C99" w:rsidRPr="00810F8D" w:rsidRDefault="00616AB9" w:rsidP="00835CBA">
      <w:pPr>
        <w:pStyle w:val="Heading4"/>
      </w:pPr>
      <w:bookmarkStart w:id="197" w:name="_Toc57914458"/>
      <w:r w:rsidRPr="00810F8D">
        <w:t>11.2</w:t>
      </w:r>
      <w:r w:rsidR="00102C99" w:rsidRPr="00810F8D">
        <w:t xml:space="preserve"> </w:t>
      </w:r>
      <w:r w:rsidR="00644826" w:rsidRPr="00810F8D">
        <w:t>Visit Procedures</w:t>
      </w:r>
      <w:bookmarkEnd w:id="192"/>
      <w:bookmarkEnd w:id="193"/>
      <w:bookmarkEnd w:id="194"/>
      <w:bookmarkEnd w:id="195"/>
      <w:bookmarkEnd w:id="196"/>
      <w:bookmarkEnd w:id="197"/>
    </w:p>
    <w:p w14:paraId="58B81A13" w14:textId="17A30FED" w:rsidR="00AD2182" w:rsidRPr="00810F8D" w:rsidRDefault="00D8432A" w:rsidP="0058144D">
      <w:pPr>
        <w:ind w:left="720"/>
        <w:rPr>
          <w:rFonts w:cs="Arial"/>
        </w:rPr>
      </w:pPr>
      <w:r w:rsidRPr="00810F8D">
        <w:rPr>
          <w:rFonts w:cs="Arial"/>
        </w:rPr>
        <w:t xml:space="preserve">In this section of the </w:t>
      </w:r>
      <w:r w:rsidR="3870585F" w:rsidRPr="00810F8D">
        <w:rPr>
          <w:rFonts w:cs="Arial"/>
        </w:rPr>
        <w:t>MOP</w:t>
      </w:r>
      <w:r w:rsidRPr="00810F8D">
        <w:rPr>
          <w:rFonts w:cs="Arial"/>
        </w:rPr>
        <w:t>, e</w:t>
      </w:r>
      <w:r w:rsidR="00102C99" w:rsidRPr="00810F8D">
        <w:rPr>
          <w:rFonts w:cs="Arial"/>
        </w:rPr>
        <w:t xml:space="preserve">ach visit should be </w:t>
      </w:r>
      <w:r w:rsidR="00102C99" w:rsidRPr="00810F8D">
        <w:rPr>
          <w:rFonts w:cs="Arial"/>
          <w:u w:val="single"/>
        </w:rPr>
        <w:t>explained in enough detail</w:t>
      </w:r>
      <w:r w:rsidR="00102C99" w:rsidRPr="00810F8D">
        <w:rPr>
          <w:rFonts w:cs="Arial"/>
        </w:rPr>
        <w:t xml:space="preserve"> so </w:t>
      </w:r>
      <w:r w:rsidR="002902B3" w:rsidRPr="00810F8D">
        <w:rPr>
          <w:rFonts w:cs="Arial"/>
        </w:rPr>
        <w:t>t</w:t>
      </w:r>
      <w:r w:rsidR="00102C99" w:rsidRPr="00810F8D">
        <w:rPr>
          <w:rFonts w:cs="Arial"/>
        </w:rPr>
        <w:t xml:space="preserve">hat a new or </w:t>
      </w:r>
      <w:r w:rsidR="0083335D" w:rsidRPr="00810F8D">
        <w:rPr>
          <w:rFonts w:cs="Arial"/>
        </w:rPr>
        <w:t xml:space="preserve">back-up </w:t>
      </w:r>
      <w:r w:rsidR="00225312" w:rsidRPr="00810F8D">
        <w:rPr>
          <w:rFonts w:cs="Arial"/>
        </w:rPr>
        <w:t xml:space="preserve">study </w:t>
      </w:r>
      <w:r w:rsidR="00102C99" w:rsidRPr="00810F8D">
        <w:rPr>
          <w:rFonts w:cs="Arial"/>
        </w:rPr>
        <w:t>team member can perform the</w:t>
      </w:r>
      <w:r w:rsidR="008F37E1" w:rsidRPr="00810F8D">
        <w:rPr>
          <w:rFonts w:cs="Arial"/>
        </w:rPr>
        <w:t xml:space="preserve"> activity at the </w:t>
      </w:r>
      <w:r w:rsidR="00102C99" w:rsidRPr="00810F8D">
        <w:rPr>
          <w:rFonts w:cs="Arial"/>
        </w:rPr>
        <w:t>visit.</w:t>
      </w:r>
      <w:r w:rsidRPr="00810F8D">
        <w:rPr>
          <w:rFonts w:cs="Arial"/>
        </w:rPr>
        <w:t xml:space="preserve"> </w:t>
      </w:r>
      <w:r w:rsidR="00410B94" w:rsidRPr="00810F8D">
        <w:rPr>
          <w:rFonts w:cs="Arial"/>
        </w:rPr>
        <w:t>S</w:t>
      </w:r>
      <w:r w:rsidRPr="00810F8D">
        <w:rPr>
          <w:rFonts w:cs="Arial"/>
        </w:rPr>
        <w:t>tep</w:t>
      </w:r>
      <w:r w:rsidR="00F90B34" w:rsidRPr="00810F8D">
        <w:rPr>
          <w:rFonts w:cs="Arial"/>
        </w:rPr>
        <w:t>-</w:t>
      </w:r>
      <w:r w:rsidRPr="00810F8D">
        <w:rPr>
          <w:rFonts w:cs="Arial"/>
        </w:rPr>
        <w:t>by</w:t>
      </w:r>
      <w:r w:rsidR="00F90B34" w:rsidRPr="00810F8D">
        <w:rPr>
          <w:rFonts w:cs="Arial"/>
        </w:rPr>
        <w:t>-</w:t>
      </w:r>
      <w:r w:rsidRPr="00810F8D">
        <w:rPr>
          <w:rFonts w:cs="Arial"/>
        </w:rPr>
        <w:t>step proce</w:t>
      </w:r>
      <w:r w:rsidR="00AA3AED" w:rsidRPr="00810F8D">
        <w:rPr>
          <w:rFonts w:cs="Arial"/>
        </w:rPr>
        <w:t>sses</w:t>
      </w:r>
      <w:r w:rsidRPr="00810F8D">
        <w:rPr>
          <w:rFonts w:cs="Arial"/>
        </w:rPr>
        <w:t xml:space="preserve"> should be documented for all </w:t>
      </w:r>
      <w:r w:rsidR="00AA3AED" w:rsidRPr="00810F8D">
        <w:rPr>
          <w:rFonts w:cs="Arial"/>
        </w:rPr>
        <w:t xml:space="preserve">the </w:t>
      </w:r>
      <w:r w:rsidRPr="00810F8D">
        <w:rPr>
          <w:rFonts w:cs="Arial"/>
        </w:rPr>
        <w:t>study procedures</w:t>
      </w:r>
      <w:r w:rsidR="00410B94" w:rsidRPr="00810F8D">
        <w:rPr>
          <w:rFonts w:cs="Arial"/>
        </w:rPr>
        <w:t xml:space="preserve"> in this section</w:t>
      </w:r>
      <w:r w:rsidRPr="00810F8D">
        <w:rPr>
          <w:rFonts w:cs="Arial"/>
        </w:rPr>
        <w:t>.</w:t>
      </w:r>
    </w:p>
    <w:p w14:paraId="41153B85" w14:textId="77777777" w:rsidR="00B42775" w:rsidRPr="00810F8D" w:rsidRDefault="009644A9" w:rsidP="0058144D">
      <w:pPr>
        <w:ind w:left="360" w:firstLine="360"/>
        <w:rPr>
          <w:rFonts w:cs="Arial"/>
          <w:b/>
          <w:szCs w:val="24"/>
        </w:rPr>
      </w:pPr>
      <w:r w:rsidRPr="00810F8D">
        <w:rPr>
          <w:rFonts w:cs="Arial"/>
          <w:b/>
          <w:szCs w:val="24"/>
        </w:rPr>
        <w:t>Sample Text</w:t>
      </w:r>
      <w:r w:rsidR="00B42775" w:rsidRPr="00810F8D">
        <w:rPr>
          <w:rFonts w:cs="Arial"/>
          <w:b/>
          <w:szCs w:val="24"/>
        </w:rPr>
        <w:t>:</w:t>
      </w:r>
    </w:p>
    <w:p w14:paraId="66992E50" w14:textId="546B1E66" w:rsidR="00B42775" w:rsidRPr="00810F8D" w:rsidRDefault="00B42775" w:rsidP="0058144D">
      <w:pPr>
        <w:ind w:left="720"/>
        <w:rPr>
          <w:rFonts w:cs="Arial"/>
          <w:b/>
          <w:bCs/>
          <w:i/>
          <w:iCs/>
        </w:rPr>
      </w:pPr>
      <w:r w:rsidRPr="00810F8D">
        <w:rPr>
          <w:rFonts w:cs="Arial"/>
          <w:b/>
          <w:bCs/>
          <w:i/>
          <w:iCs/>
        </w:rPr>
        <w:t xml:space="preserve">Upon notification that participant has arrived at the hospital waiting room, the Study Coordinator must notify the </w:t>
      </w:r>
      <w:r w:rsidR="00341CD5" w:rsidRPr="00810F8D">
        <w:rPr>
          <w:rFonts w:cs="Arial"/>
          <w:b/>
          <w:bCs/>
          <w:i/>
          <w:iCs/>
        </w:rPr>
        <w:t>site investigator</w:t>
      </w:r>
      <w:r w:rsidR="00AF5659" w:rsidRPr="00810F8D">
        <w:rPr>
          <w:rFonts w:cs="Arial"/>
          <w:b/>
          <w:bCs/>
          <w:i/>
          <w:iCs/>
        </w:rPr>
        <w:t xml:space="preserve"> </w:t>
      </w:r>
      <w:r w:rsidRPr="00810F8D">
        <w:rPr>
          <w:rFonts w:cs="Arial"/>
          <w:b/>
          <w:bCs/>
          <w:i/>
          <w:iCs/>
        </w:rPr>
        <w:t xml:space="preserve">that the participant is ready. The Study Coordinator should then notify the Pharmacy that the participant for the study is present and arrange </w:t>
      </w:r>
      <w:r w:rsidR="004B21C5" w:rsidRPr="00810F8D">
        <w:rPr>
          <w:rFonts w:cs="Arial"/>
          <w:b/>
          <w:bCs/>
          <w:i/>
          <w:iCs/>
        </w:rPr>
        <w:t xml:space="preserve">the </w:t>
      </w:r>
      <w:r w:rsidRPr="00810F8D">
        <w:rPr>
          <w:rFonts w:cs="Arial"/>
          <w:b/>
          <w:bCs/>
          <w:i/>
          <w:iCs/>
        </w:rPr>
        <w:t>delivery of intervention.</w:t>
      </w:r>
      <w:r w:rsidR="00155B53" w:rsidRPr="00810F8D">
        <w:rPr>
          <w:rFonts w:cs="Arial"/>
          <w:b/>
          <w:bCs/>
          <w:i/>
          <w:iCs/>
        </w:rPr>
        <w:t xml:space="preserve"> Refer to Section 10.0 for </w:t>
      </w:r>
      <w:r w:rsidR="2BDBB9FE" w:rsidRPr="00810F8D">
        <w:rPr>
          <w:rFonts w:cs="Arial"/>
          <w:b/>
          <w:bCs/>
          <w:i/>
          <w:iCs/>
        </w:rPr>
        <w:t>masking</w:t>
      </w:r>
      <w:r w:rsidR="00155B53" w:rsidRPr="00810F8D">
        <w:rPr>
          <w:rFonts w:cs="Arial"/>
          <w:b/>
          <w:bCs/>
          <w:i/>
          <w:iCs/>
        </w:rPr>
        <w:t>/un</w:t>
      </w:r>
      <w:r w:rsidR="1B86BF21" w:rsidRPr="00810F8D">
        <w:rPr>
          <w:rFonts w:cs="Arial"/>
          <w:b/>
          <w:bCs/>
          <w:i/>
          <w:iCs/>
        </w:rPr>
        <w:t>mask</w:t>
      </w:r>
      <w:r w:rsidR="00155B53" w:rsidRPr="00810F8D">
        <w:rPr>
          <w:rFonts w:cs="Arial"/>
          <w:b/>
          <w:bCs/>
          <w:i/>
          <w:iCs/>
        </w:rPr>
        <w:t>ing procedures.</w:t>
      </w:r>
    </w:p>
    <w:p w14:paraId="1C3C942F" w14:textId="591ED494" w:rsidR="00B42775" w:rsidRPr="00810F8D" w:rsidRDefault="00155B53" w:rsidP="0058144D">
      <w:pPr>
        <w:ind w:left="720"/>
        <w:rPr>
          <w:rFonts w:cs="Arial"/>
          <w:b/>
          <w:i/>
          <w:szCs w:val="24"/>
        </w:rPr>
      </w:pPr>
      <w:r w:rsidRPr="00810F8D">
        <w:rPr>
          <w:rFonts w:cs="Arial"/>
          <w:b/>
          <w:i/>
          <w:szCs w:val="24"/>
        </w:rPr>
        <w:t xml:space="preserve">The Study Coordinator will lead the participant to room 4140C. </w:t>
      </w:r>
      <w:r w:rsidR="00B42775" w:rsidRPr="00810F8D">
        <w:rPr>
          <w:rFonts w:cs="Arial"/>
          <w:b/>
          <w:i/>
          <w:szCs w:val="24"/>
        </w:rPr>
        <w:t xml:space="preserve">The Study Coordinator will observe the </w:t>
      </w:r>
      <w:r w:rsidR="00341CD5" w:rsidRPr="00810F8D">
        <w:rPr>
          <w:rFonts w:cs="Arial"/>
          <w:b/>
          <w:i/>
          <w:szCs w:val="24"/>
        </w:rPr>
        <w:t>site investigator</w:t>
      </w:r>
      <w:r w:rsidR="00AF5659" w:rsidRPr="00810F8D">
        <w:rPr>
          <w:rFonts w:cs="Arial"/>
          <w:b/>
          <w:i/>
          <w:szCs w:val="24"/>
        </w:rPr>
        <w:t xml:space="preserve"> </w:t>
      </w:r>
      <w:r w:rsidR="00B42775" w:rsidRPr="00810F8D">
        <w:rPr>
          <w:rFonts w:cs="Arial"/>
          <w:b/>
          <w:i/>
          <w:szCs w:val="24"/>
        </w:rPr>
        <w:t>administering the intervention and take observational notes as required.</w:t>
      </w:r>
    </w:p>
    <w:p w14:paraId="337828D0" w14:textId="3EDED62D" w:rsidR="00B42775" w:rsidRPr="00810F8D" w:rsidRDefault="00B42775" w:rsidP="0058144D">
      <w:pPr>
        <w:ind w:left="720"/>
        <w:rPr>
          <w:rFonts w:cs="Arial"/>
          <w:b/>
          <w:i/>
          <w:szCs w:val="24"/>
        </w:rPr>
      </w:pPr>
      <w:r w:rsidRPr="00810F8D">
        <w:rPr>
          <w:rFonts w:cs="Arial"/>
          <w:b/>
          <w:i/>
          <w:szCs w:val="24"/>
        </w:rPr>
        <w:t xml:space="preserve">Post-intervention administration, the Study Coordinator will </w:t>
      </w:r>
      <w:r w:rsidR="0083335D" w:rsidRPr="00810F8D">
        <w:rPr>
          <w:rFonts w:cs="Arial"/>
          <w:b/>
          <w:i/>
          <w:szCs w:val="24"/>
        </w:rPr>
        <w:t xml:space="preserve">conduct </w:t>
      </w:r>
      <w:r w:rsidRPr="00810F8D">
        <w:rPr>
          <w:rFonts w:cs="Arial"/>
          <w:b/>
          <w:i/>
          <w:szCs w:val="24"/>
        </w:rPr>
        <w:t>the</w:t>
      </w:r>
      <w:r w:rsidR="00A15B0B" w:rsidRPr="00810F8D">
        <w:rPr>
          <w:rFonts w:cs="Arial"/>
          <w:b/>
          <w:i/>
          <w:szCs w:val="24"/>
        </w:rPr>
        <w:t xml:space="preserve"> </w:t>
      </w:r>
      <w:r w:rsidR="007D74C4" w:rsidRPr="00810F8D">
        <w:rPr>
          <w:rFonts w:cs="Arial"/>
          <w:b/>
          <w:i/>
          <w:szCs w:val="24"/>
        </w:rPr>
        <w:t>Numeric Rating Scale (NRS)</w:t>
      </w:r>
      <w:r w:rsidRPr="00810F8D">
        <w:rPr>
          <w:rFonts w:cs="Arial"/>
          <w:b/>
          <w:i/>
          <w:szCs w:val="24"/>
        </w:rPr>
        <w:t xml:space="preserve"> assessment</w:t>
      </w:r>
      <w:r w:rsidR="00155668" w:rsidRPr="00810F8D">
        <w:rPr>
          <w:rFonts w:cs="Arial"/>
          <w:b/>
          <w:i/>
          <w:szCs w:val="24"/>
        </w:rPr>
        <w:t xml:space="preserve"> (see section 16.0 for form specific completion instructions)</w:t>
      </w:r>
      <w:r w:rsidR="00155B53" w:rsidRPr="00810F8D">
        <w:rPr>
          <w:rFonts w:cs="Arial"/>
          <w:b/>
          <w:i/>
          <w:szCs w:val="24"/>
        </w:rPr>
        <w:t xml:space="preserve">. After completing this assessment, the Study </w:t>
      </w:r>
      <w:r w:rsidR="00155B53" w:rsidRPr="00810F8D">
        <w:rPr>
          <w:rFonts w:cs="Arial"/>
          <w:b/>
          <w:i/>
          <w:szCs w:val="24"/>
        </w:rPr>
        <w:lastRenderedPageBreak/>
        <w:t>Coordinator will remind the participant of the next scheduled visit, and re-check the participant’s contact information for accuracy.</w:t>
      </w:r>
    </w:p>
    <w:p w14:paraId="79D158EC" w14:textId="77777777" w:rsidR="00155B53" w:rsidRPr="00810F8D" w:rsidRDefault="00155B53" w:rsidP="0058144D">
      <w:pPr>
        <w:ind w:left="720"/>
        <w:rPr>
          <w:rFonts w:cs="Arial"/>
          <w:b/>
          <w:i/>
          <w:szCs w:val="24"/>
        </w:rPr>
      </w:pPr>
      <w:r w:rsidRPr="00810F8D">
        <w:rPr>
          <w:rFonts w:cs="Arial"/>
          <w:b/>
          <w:i/>
          <w:szCs w:val="24"/>
        </w:rPr>
        <w:t xml:space="preserve">Finally, </w:t>
      </w:r>
      <w:r w:rsidR="008F37E1" w:rsidRPr="00810F8D">
        <w:rPr>
          <w:rFonts w:cs="Arial"/>
          <w:b/>
          <w:i/>
          <w:szCs w:val="24"/>
        </w:rPr>
        <w:t xml:space="preserve">at the end of the visit, </w:t>
      </w:r>
      <w:r w:rsidRPr="00810F8D">
        <w:rPr>
          <w:rFonts w:cs="Arial"/>
          <w:b/>
          <w:i/>
          <w:szCs w:val="24"/>
        </w:rPr>
        <w:t>the Study Coordinator will escort the participant to the waiting room</w:t>
      </w:r>
      <w:r w:rsidR="008F37E1" w:rsidRPr="00810F8D">
        <w:rPr>
          <w:rFonts w:cs="Arial"/>
          <w:b/>
          <w:i/>
          <w:szCs w:val="24"/>
        </w:rPr>
        <w:t>.</w:t>
      </w:r>
    </w:p>
    <w:p w14:paraId="5D1B82EC" w14:textId="77777777" w:rsidR="00102C99" w:rsidRPr="00810F8D" w:rsidRDefault="00616AB9" w:rsidP="00835CBA">
      <w:pPr>
        <w:pStyle w:val="Heading4"/>
      </w:pPr>
      <w:bookmarkStart w:id="198" w:name="_Toc107981207"/>
      <w:bookmarkStart w:id="199" w:name="_Toc161563989"/>
      <w:bookmarkStart w:id="200" w:name="_Toc173055045"/>
      <w:bookmarkStart w:id="201" w:name="_Toc261871538"/>
      <w:bookmarkStart w:id="202" w:name="_Toc261875397"/>
      <w:bookmarkStart w:id="203" w:name="_Toc473201681"/>
      <w:bookmarkStart w:id="204" w:name="_Toc57914459"/>
      <w:r w:rsidRPr="00810F8D">
        <w:t>11.</w:t>
      </w:r>
      <w:r w:rsidR="00102C99" w:rsidRPr="00810F8D">
        <w:t>3 Follow-up</w:t>
      </w:r>
      <w:bookmarkEnd w:id="198"/>
      <w:bookmarkEnd w:id="199"/>
      <w:bookmarkEnd w:id="200"/>
      <w:bookmarkEnd w:id="201"/>
      <w:bookmarkEnd w:id="202"/>
      <w:bookmarkEnd w:id="203"/>
      <w:bookmarkEnd w:id="204"/>
    </w:p>
    <w:p w14:paraId="037A8F2D" w14:textId="36470B1B" w:rsidR="00D8432A" w:rsidRPr="00810F8D" w:rsidRDefault="00102C99" w:rsidP="0058144D">
      <w:pPr>
        <w:tabs>
          <w:tab w:val="left" w:pos="-2160"/>
          <w:tab w:val="left" w:pos="-1440"/>
          <w:tab w:val="left" w:pos="-45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cs="Arial"/>
          <w:szCs w:val="24"/>
        </w:rPr>
      </w:pPr>
      <w:r w:rsidRPr="00810F8D">
        <w:rPr>
          <w:rFonts w:cs="Arial"/>
          <w:szCs w:val="24"/>
        </w:rPr>
        <w:t xml:space="preserve">This section </w:t>
      </w:r>
      <w:r w:rsidR="00141196" w:rsidRPr="00810F8D">
        <w:rPr>
          <w:rFonts w:cs="Arial"/>
          <w:szCs w:val="24"/>
        </w:rPr>
        <w:t xml:space="preserve">should </w:t>
      </w:r>
      <w:r w:rsidRPr="00810F8D">
        <w:rPr>
          <w:rFonts w:cs="Arial"/>
          <w:szCs w:val="24"/>
        </w:rPr>
        <w:t xml:space="preserve">detail </w:t>
      </w:r>
      <w:r w:rsidR="00141196" w:rsidRPr="00810F8D">
        <w:rPr>
          <w:rFonts w:cs="Arial"/>
          <w:szCs w:val="24"/>
        </w:rPr>
        <w:t xml:space="preserve">the </w:t>
      </w:r>
      <w:r w:rsidRPr="00810F8D">
        <w:rPr>
          <w:rFonts w:cs="Arial"/>
          <w:szCs w:val="24"/>
        </w:rPr>
        <w:t xml:space="preserve">strategies </w:t>
      </w:r>
      <w:r w:rsidR="003C34FD" w:rsidRPr="00810F8D">
        <w:rPr>
          <w:rFonts w:cs="Arial"/>
          <w:szCs w:val="24"/>
        </w:rPr>
        <w:t>a site</w:t>
      </w:r>
      <w:r w:rsidRPr="00810F8D">
        <w:rPr>
          <w:rFonts w:cs="Arial"/>
          <w:szCs w:val="24"/>
        </w:rPr>
        <w:t xml:space="preserve"> </w:t>
      </w:r>
      <w:r w:rsidR="001E54AE" w:rsidRPr="00810F8D">
        <w:rPr>
          <w:rFonts w:cs="Arial"/>
          <w:szCs w:val="24"/>
        </w:rPr>
        <w:t xml:space="preserve">will </w:t>
      </w:r>
      <w:r w:rsidRPr="00810F8D">
        <w:rPr>
          <w:rFonts w:cs="Arial"/>
          <w:szCs w:val="24"/>
        </w:rPr>
        <w:t>use to follow participants</w:t>
      </w:r>
      <w:r w:rsidR="0073151A" w:rsidRPr="00810F8D">
        <w:rPr>
          <w:rFonts w:cs="Arial"/>
          <w:szCs w:val="24"/>
        </w:rPr>
        <w:t xml:space="preserve"> after the completion of the intervention phase</w:t>
      </w:r>
      <w:r w:rsidR="007D74C4" w:rsidRPr="00810F8D">
        <w:rPr>
          <w:rFonts w:cs="Arial"/>
          <w:szCs w:val="24"/>
        </w:rPr>
        <w:t>.</w:t>
      </w:r>
      <w:r w:rsidR="001E54AE" w:rsidRPr="00810F8D">
        <w:rPr>
          <w:rFonts w:cs="Arial"/>
          <w:szCs w:val="24"/>
        </w:rPr>
        <w:t xml:space="preserve"> Additionally, it should also include details about</w:t>
      </w:r>
      <w:r w:rsidR="00001234" w:rsidRPr="00810F8D">
        <w:rPr>
          <w:rFonts w:cs="Arial"/>
          <w:szCs w:val="24"/>
        </w:rPr>
        <w:t xml:space="preserve"> </w:t>
      </w:r>
      <w:r w:rsidR="008F37E1" w:rsidRPr="00810F8D">
        <w:rPr>
          <w:rFonts w:cs="Arial"/>
          <w:szCs w:val="24"/>
        </w:rPr>
        <w:t xml:space="preserve">processes and procedures to follow if </w:t>
      </w:r>
      <w:r w:rsidR="001E54AE" w:rsidRPr="00810F8D">
        <w:rPr>
          <w:rFonts w:cs="Arial"/>
          <w:szCs w:val="24"/>
        </w:rPr>
        <w:t>a participant discontinue</w:t>
      </w:r>
      <w:r w:rsidR="00155B53" w:rsidRPr="00810F8D">
        <w:rPr>
          <w:rFonts w:cs="Arial"/>
          <w:szCs w:val="24"/>
        </w:rPr>
        <w:t>s</w:t>
      </w:r>
      <w:r w:rsidR="001E54AE" w:rsidRPr="00810F8D">
        <w:rPr>
          <w:rFonts w:cs="Arial"/>
          <w:szCs w:val="24"/>
        </w:rPr>
        <w:t xml:space="preserve"> </w:t>
      </w:r>
      <w:r w:rsidR="00270D0C" w:rsidRPr="00810F8D">
        <w:rPr>
          <w:rFonts w:cs="Arial"/>
          <w:szCs w:val="24"/>
        </w:rPr>
        <w:t xml:space="preserve">the study </w:t>
      </w:r>
      <w:r w:rsidR="007901B6" w:rsidRPr="00810F8D">
        <w:rPr>
          <w:rFonts w:cs="Arial"/>
          <w:szCs w:val="24"/>
        </w:rPr>
        <w:t>intervention</w:t>
      </w:r>
      <w:r w:rsidR="001E54AE" w:rsidRPr="00810F8D">
        <w:rPr>
          <w:rFonts w:cs="Arial"/>
          <w:szCs w:val="24"/>
        </w:rPr>
        <w:t xml:space="preserve"> before study completion.</w:t>
      </w:r>
    </w:p>
    <w:p w14:paraId="3923A31B" w14:textId="77777777" w:rsidR="00141196" w:rsidRPr="00810F8D" w:rsidRDefault="009644A9" w:rsidP="0058144D">
      <w:pPr>
        <w:spacing w:after="120"/>
        <w:ind w:left="360" w:firstLine="360"/>
        <w:rPr>
          <w:rFonts w:cs="Arial"/>
          <w:b/>
          <w:i/>
          <w:szCs w:val="24"/>
        </w:rPr>
      </w:pPr>
      <w:r w:rsidRPr="00810F8D">
        <w:rPr>
          <w:rFonts w:cs="Arial"/>
          <w:b/>
          <w:i/>
          <w:szCs w:val="24"/>
        </w:rPr>
        <w:t>Sample Text</w:t>
      </w:r>
      <w:r w:rsidR="00141196" w:rsidRPr="00810F8D">
        <w:rPr>
          <w:rFonts w:cs="Arial"/>
          <w:b/>
          <w:i/>
          <w:szCs w:val="24"/>
        </w:rPr>
        <w:t>:</w:t>
      </w:r>
    </w:p>
    <w:p w14:paraId="27350B91" w14:textId="22F40D59" w:rsidR="00141196" w:rsidRPr="00810F8D" w:rsidRDefault="00141196" w:rsidP="0058144D">
      <w:pPr>
        <w:spacing w:after="120"/>
        <w:ind w:left="720"/>
        <w:rPr>
          <w:rFonts w:cs="Arial"/>
          <w:b/>
          <w:bCs/>
          <w:i/>
          <w:iCs/>
        </w:rPr>
      </w:pPr>
      <w:r w:rsidRPr="00810F8D">
        <w:rPr>
          <w:rFonts w:cs="Arial"/>
          <w:b/>
          <w:bCs/>
          <w:i/>
          <w:iCs/>
        </w:rPr>
        <w:t>Participants will be followed through all study visits through study completion. We will use the following strategies to follow the participants:</w:t>
      </w:r>
    </w:p>
    <w:p w14:paraId="39097B77" w14:textId="07B0E654" w:rsidR="00141196" w:rsidRPr="00810F8D" w:rsidRDefault="00141196" w:rsidP="00C00F68">
      <w:pPr>
        <w:numPr>
          <w:ilvl w:val="0"/>
          <w:numId w:val="6"/>
        </w:numPr>
        <w:ind w:left="1440" w:hanging="360"/>
        <w:contextualSpacing/>
        <w:rPr>
          <w:rFonts w:cs="Arial"/>
          <w:b/>
          <w:bCs/>
          <w:i/>
          <w:iCs/>
        </w:rPr>
      </w:pPr>
      <w:r w:rsidRPr="00810F8D">
        <w:rPr>
          <w:rFonts w:cs="Arial"/>
          <w:b/>
          <w:bCs/>
          <w:i/>
          <w:iCs/>
        </w:rPr>
        <w:t>Monthly phone calls</w:t>
      </w:r>
    </w:p>
    <w:p w14:paraId="3BD24A24" w14:textId="2880D393" w:rsidR="00141196" w:rsidRPr="00810F8D" w:rsidRDefault="00141196" w:rsidP="00C00F68">
      <w:pPr>
        <w:numPr>
          <w:ilvl w:val="0"/>
          <w:numId w:val="6"/>
        </w:numPr>
        <w:ind w:left="1440" w:hanging="360"/>
        <w:contextualSpacing/>
        <w:rPr>
          <w:rFonts w:cs="Arial"/>
          <w:b/>
          <w:bCs/>
          <w:i/>
          <w:iCs/>
        </w:rPr>
      </w:pPr>
      <w:r w:rsidRPr="00810F8D">
        <w:rPr>
          <w:rFonts w:cs="Arial"/>
          <w:b/>
          <w:bCs/>
          <w:i/>
          <w:iCs/>
        </w:rPr>
        <w:t>Sending birthday cards</w:t>
      </w:r>
    </w:p>
    <w:p w14:paraId="0D730C9D" w14:textId="71416493" w:rsidR="00141196" w:rsidRPr="00810F8D" w:rsidRDefault="00141196" w:rsidP="00C00F68">
      <w:pPr>
        <w:numPr>
          <w:ilvl w:val="0"/>
          <w:numId w:val="6"/>
        </w:numPr>
        <w:ind w:left="1440" w:hanging="360"/>
        <w:rPr>
          <w:rFonts w:cs="Arial"/>
          <w:b/>
          <w:bCs/>
          <w:i/>
          <w:iCs/>
        </w:rPr>
      </w:pPr>
      <w:r w:rsidRPr="00810F8D">
        <w:rPr>
          <w:rFonts w:cs="Arial"/>
          <w:b/>
          <w:bCs/>
          <w:i/>
          <w:iCs/>
        </w:rPr>
        <w:t>Sending postcards</w:t>
      </w:r>
    </w:p>
    <w:p w14:paraId="330C913E" w14:textId="0ECE2921" w:rsidR="00390597" w:rsidRPr="00810F8D" w:rsidRDefault="00001234" w:rsidP="0058144D">
      <w:pPr>
        <w:ind w:left="720"/>
        <w:rPr>
          <w:rFonts w:cs="Arial"/>
          <w:b/>
          <w:i/>
          <w:szCs w:val="24"/>
        </w:rPr>
      </w:pPr>
      <w:r w:rsidRPr="00810F8D">
        <w:rPr>
          <w:rFonts w:cs="Arial"/>
          <w:b/>
          <w:i/>
          <w:szCs w:val="24"/>
        </w:rPr>
        <w:t xml:space="preserve">In the event a participant discontinues study </w:t>
      </w:r>
      <w:r w:rsidR="00270D0C" w:rsidRPr="00810F8D">
        <w:rPr>
          <w:rFonts w:cs="Arial"/>
          <w:b/>
          <w:i/>
          <w:szCs w:val="24"/>
        </w:rPr>
        <w:t xml:space="preserve">intervention </w:t>
      </w:r>
      <w:r w:rsidRPr="00810F8D">
        <w:rPr>
          <w:rFonts w:cs="Arial"/>
          <w:b/>
          <w:i/>
          <w:szCs w:val="24"/>
        </w:rPr>
        <w:t>before study completion</w:t>
      </w:r>
      <w:r w:rsidR="008F37E1" w:rsidRPr="00810F8D">
        <w:rPr>
          <w:rFonts w:cs="Arial"/>
          <w:b/>
          <w:i/>
          <w:szCs w:val="24"/>
        </w:rPr>
        <w:t>,</w:t>
      </w:r>
      <w:r w:rsidRPr="00810F8D">
        <w:rPr>
          <w:rFonts w:cs="Arial"/>
          <w:b/>
          <w:i/>
          <w:szCs w:val="24"/>
        </w:rPr>
        <w:t xml:space="preserve"> </w:t>
      </w:r>
      <w:r w:rsidR="008F37E1" w:rsidRPr="00810F8D">
        <w:rPr>
          <w:rFonts w:cs="Arial"/>
          <w:b/>
          <w:i/>
          <w:szCs w:val="24"/>
        </w:rPr>
        <w:t>e</w:t>
      </w:r>
      <w:r w:rsidRPr="00810F8D">
        <w:rPr>
          <w:rFonts w:cs="Arial"/>
          <w:b/>
          <w:i/>
          <w:szCs w:val="24"/>
        </w:rPr>
        <w:t xml:space="preserve">very effort will be made by the study team to have the participant continue to complete all other study procedures. However, if the participant is not willing to continue study participation, the study team will attempt to collect the final visit data. </w:t>
      </w:r>
      <w:bookmarkStart w:id="205" w:name="_Toc261871539"/>
      <w:bookmarkStart w:id="206" w:name="_Toc261875398"/>
    </w:p>
    <w:p w14:paraId="042CBE8F" w14:textId="77777777" w:rsidR="002C7D47" w:rsidRPr="00810F8D" w:rsidRDefault="00F33851" w:rsidP="00835CBA">
      <w:pPr>
        <w:pStyle w:val="Heading3"/>
      </w:pPr>
      <w:bookmarkStart w:id="207" w:name="_Toc511794375"/>
      <w:bookmarkStart w:id="208" w:name="_Toc530198569"/>
      <w:bookmarkStart w:id="209" w:name="_Toc161563991"/>
      <w:bookmarkStart w:id="210" w:name="_Toc173055047"/>
      <w:bookmarkStart w:id="211" w:name="_Toc261871540"/>
      <w:bookmarkStart w:id="212" w:name="_Toc261875399"/>
      <w:bookmarkStart w:id="213" w:name="_Toc473201682"/>
      <w:bookmarkStart w:id="214" w:name="_Toc57914460"/>
      <w:bookmarkEnd w:id="205"/>
      <w:bookmarkEnd w:id="206"/>
      <w:r w:rsidRPr="00810F8D">
        <w:t>1</w:t>
      </w:r>
      <w:r w:rsidR="00616AB9" w:rsidRPr="00810F8D">
        <w:t>2</w:t>
      </w:r>
      <w:r w:rsidRPr="00810F8D">
        <w:t xml:space="preserve">.0 </w:t>
      </w:r>
      <w:r w:rsidR="002C7D47" w:rsidRPr="00810F8D">
        <w:t>Concomitant Medications</w:t>
      </w:r>
      <w:bookmarkEnd w:id="207"/>
      <w:bookmarkEnd w:id="208"/>
      <w:bookmarkEnd w:id="209"/>
      <w:bookmarkEnd w:id="210"/>
      <w:bookmarkEnd w:id="211"/>
      <w:bookmarkEnd w:id="212"/>
      <w:bookmarkEnd w:id="213"/>
      <w:bookmarkEnd w:id="214"/>
    </w:p>
    <w:p w14:paraId="2BF5AD46" w14:textId="753367BF" w:rsidR="00AC4B09" w:rsidRPr="00810F8D" w:rsidRDefault="00CB5614" w:rsidP="00225312">
      <w:pPr>
        <w:rPr>
          <w:rFonts w:cs="Arial"/>
        </w:rPr>
      </w:pPr>
      <w:r w:rsidRPr="00810F8D">
        <w:rPr>
          <w:rFonts w:cs="Arial"/>
        </w:rPr>
        <w:t xml:space="preserve">Please list all allowable </w:t>
      </w:r>
      <w:r w:rsidR="008F37E1" w:rsidRPr="00810F8D">
        <w:rPr>
          <w:rFonts w:cs="Arial"/>
        </w:rPr>
        <w:t>and/</w:t>
      </w:r>
      <w:r w:rsidRPr="00810F8D">
        <w:rPr>
          <w:rFonts w:cs="Arial"/>
        </w:rPr>
        <w:t xml:space="preserve">or excluded concomitant medications in this section of the </w:t>
      </w:r>
      <w:r w:rsidR="3870585F" w:rsidRPr="00810F8D">
        <w:rPr>
          <w:rFonts w:cs="Arial"/>
        </w:rPr>
        <w:t>MOP</w:t>
      </w:r>
      <w:r w:rsidRPr="00810F8D">
        <w:rPr>
          <w:rFonts w:cs="Arial"/>
        </w:rPr>
        <w:t>.</w:t>
      </w:r>
      <w:r w:rsidR="00873ABA" w:rsidRPr="00810F8D">
        <w:rPr>
          <w:rFonts w:cs="Arial"/>
        </w:rPr>
        <w:t xml:space="preserve"> </w:t>
      </w:r>
      <w:r w:rsidR="00D9005D" w:rsidRPr="00810F8D">
        <w:rPr>
          <w:rFonts w:cs="Arial"/>
        </w:rPr>
        <w:t>In addition, t</w:t>
      </w:r>
      <w:r w:rsidR="00AC4B09" w:rsidRPr="00810F8D">
        <w:rPr>
          <w:rFonts w:cs="Arial"/>
        </w:rPr>
        <w:t>he form/log used to collect concomitant medication information and the period of time for which this information will be collected should be described (i.e.</w:t>
      </w:r>
      <w:r w:rsidR="00A602B9" w:rsidRPr="00810F8D">
        <w:rPr>
          <w:rFonts w:cs="Arial"/>
        </w:rPr>
        <w:t>,</w:t>
      </w:r>
      <w:r w:rsidR="00AC4B09" w:rsidRPr="00810F8D">
        <w:rPr>
          <w:rFonts w:cs="Arial"/>
        </w:rPr>
        <w:t xml:space="preserve"> in the past six months, in the past year, ever</w:t>
      </w:r>
      <w:r w:rsidR="003901AE" w:rsidRPr="00810F8D">
        <w:rPr>
          <w:rFonts w:cs="Arial"/>
        </w:rPr>
        <w:t>,</w:t>
      </w:r>
      <w:r w:rsidR="00AC4B09" w:rsidRPr="00810F8D">
        <w:rPr>
          <w:rFonts w:cs="Arial"/>
        </w:rPr>
        <w:t xml:space="preserve"> etc.). The form/log should be included as an appendi</w:t>
      </w:r>
      <w:r w:rsidR="004265D1" w:rsidRPr="00810F8D">
        <w:rPr>
          <w:rFonts w:cs="Arial"/>
        </w:rPr>
        <w:t>x</w:t>
      </w:r>
      <w:r w:rsidR="00AC4B09" w:rsidRPr="00810F8D">
        <w:rPr>
          <w:rFonts w:cs="Arial"/>
        </w:rPr>
        <w:t xml:space="preserve">. </w:t>
      </w:r>
    </w:p>
    <w:p w14:paraId="1E725786" w14:textId="77777777" w:rsidR="003E62A4" w:rsidRPr="00810F8D" w:rsidRDefault="003E62A4" w:rsidP="00225312">
      <w:pPr>
        <w:rPr>
          <w:rFonts w:cs="Arial"/>
          <w:szCs w:val="24"/>
        </w:rPr>
      </w:pPr>
      <w:r w:rsidRPr="00810F8D">
        <w:rPr>
          <w:rFonts w:cs="Arial"/>
          <w:b/>
          <w:szCs w:val="24"/>
        </w:rPr>
        <w:t>Sample Text:</w:t>
      </w:r>
      <w:r w:rsidRPr="00810F8D">
        <w:rPr>
          <w:rFonts w:cs="Arial"/>
          <w:szCs w:val="24"/>
        </w:rPr>
        <w:t xml:space="preserve"> </w:t>
      </w:r>
    </w:p>
    <w:p w14:paraId="23947D02" w14:textId="77777777" w:rsidR="003E62A4" w:rsidRPr="00810F8D" w:rsidRDefault="0042528F" w:rsidP="00225312">
      <w:pPr>
        <w:rPr>
          <w:rFonts w:cs="Arial"/>
          <w:b/>
          <w:i/>
          <w:szCs w:val="24"/>
        </w:rPr>
      </w:pPr>
      <w:r w:rsidRPr="00810F8D">
        <w:rPr>
          <w:rFonts w:cs="Arial"/>
          <w:b/>
          <w:i/>
          <w:szCs w:val="24"/>
        </w:rPr>
        <w:t xml:space="preserve">The following includes all the </w:t>
      </w:r>
      <w:r w:rsidR="003E62A4" w:rsidRPr="00810F8D">
        <w:rPr>
          <w:rFonts w:cs="Arial"/>
          <w:b/>
          <w:i/>
          <w:szCs w:val="24"/>
        </w:rPr>
        <w:t xml:space="preserve">medications </w:t>
      </w:r>
      <w:r w:rsidRPr="00810F8D">
        <w:rPr>
          <w:rFonts w:cs="Arial"/>
          <w:b/>
          <w:i/>
          <w:szCs w:val="24"/>
        </w:rPr>
        <w:t>that are prohibited during the</w:t>
      </w:r>
      <w:r w:rsidR="003E62A4" w:rsidRPr="00810F8D">
        <w:rPr>
          <w:rFonts w:cs="Arial"/>
          <w:b/>
          <w:i/>
          <w:szCs w:val="24"/>
        </w:rPr>
        <w:t xml:space="preserve"> </w:t>
      </w:r>
      <w:r w:rsidR="00727863" w:rsidRPr="00810F8D">
        <w:rPr>
          <w:rFonts w:cs="Arial"/>
          <w:b/>
          <w:i/>
          <w:szCs w:val="24"/>
        </w:rPr>
        <w:t xml:space="preserve">course of the </w:t>
      </w:r>
      <w:r w:rsidR="003E62A4" w:rsidRPr="00810F8D">
        <w:rPr>
          <w:rFonts w:cs="Arial"/>
          <w:b/>
          <w:i/>
          <w:szCs w:val="24"/>
        </w:rPr>
        <w:t>study:</w:t>
      </w:r>
    </w:p>
    <w:p w14:paraId="128C7A97" w14:textId="77777777" w:rsidR="00712385" w:rsidRPr="00810F8D" w:rsidRDefault="006038F3" w:rsidP="00835CBA">
      <w:pPr>
        <w:pStyle w:val="ListParagraph"/>
        <w:numPr>
          <w:ilvl w:val="0"/>
          <w:numId w:val="2"/>
        </w:numPr>
        <w:spacing w:after="0"/>
        <w:rPr>
          <w:rFonts w:ascii="Arial" w:eastAsia="Arial" w:hAnsi="Arial" w:cs="Arial"/>
          <w:b/>
          <w:bCs/>
          <w:i/>
          <w:iCs/>
          <w:sz w:val="24"/>
          <w:szCs w:val="24"/>
        </w:rPr>
      </w:pPr>
      <w:r w:rsidRPr="00810F8D">
        <w:rPr>
          <w:rFonts w:ascii="Arial" w:hAnsi="Arial" w:cs="Arial"/>
          <w:b/>
          <w:bCs/>
          <w:i/>
          <w:iCs/>
          <w:sz w:val="24"/>
          <w:szCs w:val="24"/>
        </w:rPr>
        <w:t>Celontin (Methsuximide)</w:t>
      </w:r>
    </w:p>
    <w:p w14:paraId="3247A38F" w14:textId="6D406643" w:rsidR="003E62A4" w:rsidRPr="00810F8D" w:rsidRDefault="006038F3" w:rsidP="007D4D88">
      <w:pPr>
        <w:pStyle w:val="ListParagraph"/>
        <w:numPr>
          <w:ilvl w:val="0"/>
          <w:numId w:val="2"/>
        </w:numPr>
        <w:rPr>
          <w:rFonts w:ascii="Arial" w:eastAsia="Arial" w:hAnsi="Arial" w:cs="Arial"/>
          <w:b/>
          <w:bCs/>
          <w:i/>
          <w:iCs/>
          <w:sz w:val="24"/>
          <w:szCs w:val="24"/>
        </w:rPr>
      </w:pPr>
      <w:r w:rsidRPr="00810F8D">
        <w:rPr>
          <w:rFonts w:ascii="Arial" w:hAnsi="Arial" w:cs="Arial"/>
          <w:b/>
          <w:bCs/>
          <w:i/>
          <w:iCs/>
          <w:sz w:val="24"/>
          <w:szCs w:val="24"/>
        </w:rPr>
        <w:t>Felbatol (Felbamate)</w:t>
      </w:r>
    </w:p>
    <w:p w14:paraId="082098A9" w14:textId="5A82B93D" w:rsidR="00712385" w:rsidRPr="00810F8D" w:rsidRDefault="00712385" w:rsidP="00225312">
      <w:pPr>
        <w:rPr>
          <w:rFonts w:cs="Arial"/>
          <w:b/>
          <w:i/>
          <w:szCs w:val="24"/>
        </w:rPr>
      </w:pPr>
      <w:r w:rsidRPr="00810F8D">
        <w:rPr>
          <w:rFonts w:cs="Arial"/>
          <w:b/>
          <w:i/>
          <w:szCs w:val="24"/>
        </w:rPr>
        <w:t xml:space="preserve">The following includes all the medications </w:t>
      </w:r>
      <w:r w:rsidR="0042528F" w:rsidRPr="00810F8D">
        <w:rPr>
          <w:rFonts w:cs="Arial"/>
          <w:b/>
          <w:i/>
          <w:szCs w:val="24"/>
        </w:rPr>
        <w:t>that are allowed if the participant has been on stable dose 30 days prior to the screening visit and during</w:t>
      </w:r>
      <w:r w:rsidRPr="00810F8D">
        <w:rPr>
          <w:rFonts w:cs="Arial"/>
          <w:b/>
          <w:i/>
          <w:szCs w:val="24"/>
        </w:rPr>
        <w:t xml:space="preserve"> th</w:t>
      </w:r>
      <w:r w:rsidR="0042528F" w:rsidRPr="00810F8D">
        <w:rPr>
          <w:rFonts w:cs="Arial"/>
          <w:b/>
          <w:i/>
          <w:szCs w:val="24"/>
        </w:rPr>
        <w:t>e</w:t>
      </w:r>
      <w:r w:rsidRPr="00810F8D">
        <w:rPr>
          <w:rFonts w:cs="Arial"/>
          <w:b/>
          <w:i/>
          <w:szCs w:val="24"/>
        </w:rPr>
        <w:t xml:space="preserve"> study:</w:t>
      </w:r>
    </w:p>
    <w:p w14:paraId="658D4BC2" w14:textId="77777777" w:rsidR="00712385" w:rsidRPr="00810F8D" w:rsidRDefault="00712385" w:rsidP="00835CBA">
      <w:pPr>
        <w:pStyle w:val="ListParagraph"/>
        <w:numPr>
          <w:ilvl w:val="0"/>
          <w:numId w:val="1"/>
        </w:numPr>
        <w:spacing w:after="0"/>
        <w:rPr>
          <w:rFonts w:ascii="Arial" w:eastAsia="Arial" w:hAnsi="Arial" w:cs="Arial"/>
          <w:b/>
          <w:bCs/>
          <w:i/>
          <w:iCs/>
          <w:sz w:val="24"/>
          <w:szCs w:val="24"/>
        </w:rPr>
      </w:pPr>
      <w:r w:rsidRPr="00810F8D">
        <w:rPr>
          <w:rFonts w:ascii="Arial" w:hAnsi="Arial" w:cs="Arial"/>
          <w:b/>
          <w:bCs/>
          <w:i/>
          <w:iCs/>
          <w:sz w:val="24"/>
          <w:szCs w:val="24"/>
        </w:rPr>
        <w:t>Gabapentin</w:t>
      </w:r>
    </w:p>
    <w:p w14:paraId="78A037F0" w14:textId="493C70DE" w:rsidR="00712385" w:rsidRPr="00810F8D" w:rsidRDefault="00712385" w:rsidP="007D4D88">
      <w:pPr>
        <w:pStyle w:val="ListParagraph"/>
        <w:numPr>
          <w:ilvl w:val="0"/>
          <w:numId w:val="1"/>
        </w:numPr>
        <w:rPr>
          <w:rFonts w:ascii="Arial" w:eastAsia="Arial" w:hAnsi="Arial" w:cs="Arial"/>
          <w:b/>
          <w:bCs/>
          <w:i/>
          <w:iCs/>
          <w:sz w:val="24"/>
          <w:szCs w:val="24"/>
        </w:rPr>
      </w:pPr>
      <w:r w:rsidRPr="00810F8D">
        <w:rPr>
          <w:rFonts w:ascii="Arial" w:hAnsi="Arial" w:cs="Arial"/>
          <w:b/>
          <w:bCs/>
          <w:i/>
          <w:iCs/>
          <w:sz w:val="24"/>
          <w:szCs w:val="24"/>
        </w:rPr>
        <w:t>Aspirin</w:t>
      </w:r>
    </w:p>
    <w:p w14:paraId="3838AB84" w14:textId="49EC289F" w:rsidR="002C7D47" w:rsidRPr="00810F8D" w:rsidRDefault="00F33851" w:rsidP="00835CBA">
      <w:pPr>
        <w:pStyle w:val="Heading3"/>
      </w:pPr>
      <w:bookmarkStart w:id="215" w:name="_Toc173055048"/>
      <w:bookmarkStart w:id="216" w:name="_Toc261871541"/>
      <w:bookmarkStart w:id="217" w:name="_Toc261875400"/>
      <w:bookmarkStart w:id="218" w:name="_Toc473201683"/>
      <w:bookmarkStart w:id="219" w:name="_Toc57914461"/>
      <w:r w:rsidRPr="00810F8D">
        <w:lastRenderedPageBreak/>
        <w:t>1</w:t>
      </w:r>
      <w:r w:rsidR="00616AB9" w:rsidRPr="00810F8D">
        <w:t>3</w:t>
      </w:r>
      <w:r w:rsidRPr="00810F8D">
        <w:t xml:space="preserve">.0 </w:t>
      </w:r>
      <w:r w:rsidR="00972F5E" w:rsidRPr="00810F8D">
        <w:t>Safety Reporting</w:t>
      </w:r>
      <w:bookmarkEnd w:id="215"/>
      <w:bookmarkEnd w:id="216"/>
      <w:bookmarkEnd w:id="217"/>
      <w:bookmarkEnd w:id="218"/>
      <w:bookmarkEnd w:id="219"/>
      <w:r w:rsidR="00826B92" w:rsidRPr="00810F8D">
        <w:t xml:space="preserve"> </w:t>
      </w:r>
    </w:p>
    <w:p w14:paraId="3CC118CA" w14:textId="0A93AB16" w:rsidR="004265D1" w:rsidRPr="00810F8D" w:rsidRDefault="005114B3" w:rsidP="00835CBA">
      <w:r w:rsidRPr="00810F8D">
        <w:t xml:space="preserve">This section of the </w:t>
      </w:r>
      <w:r w:rsidR="3870585F" w:rsidRPr="00810F8D">
        <w:t>MOP</w:t>
      </w:r>
      <w:r w:rsidRPr="00810F8D">
        <w:t xml:space="preserve"> </w:t>
      </w:r>
      <w:r w:rsidR="003E62A4" w:rsidRPr="00810F8D">
        <w:t xml:space="preserve">must </w:t>
      </w:r>
      <w:r w:rsidRPr="00810F8D">
        <w:t>detail the definitions of and procedures for reporting adverse events</w:t>
      </w:r>
      <w:r w:rsidR="00727863" w:rsidRPr="00810F8D">
        <w:t>,</w:t>
      </w:r>
      <w:r w:rsidR="003E62A4" w:rsidRPr="00810F8D">
        <w:t xml:space="preserve"> serious adverse events</w:t>
      </w:r>
      <w:r w:rsidR="004265D1" w:rsidRPr="00810F8D">
        <w:t>,</w:t>
      </w:r>
      <w:r w:rsidR="003E62A4" w:rsidRPr="00810F8D">
        <w:t xml:space="preserve"> and unanticipated problems</w:t>
      </w:r>
      <w:r w:rsidR="004265D1" w:rsidRPr="00810F8D">
        <w:t xml:space="preserve">. </w:t>
      </w:r>
      <w:r w:rsidR="008E3173" w:rsidRPr="00810F8D">
        <w:t xml:space="preserve">Please follow specific requirements and guidance </w:t>
      </w:r>
      <w:r w:rsidR="00C25AF9" w:rsidRPr="00810F8D">
        <w:t xml:space="preserve">outlined in </w:t>
      </w:r>
      <w:r w:rsidR="008E3173" w:rsidRPr="00810F8D">
        <w:t xml:space="preserve">the </w:t>
      </w:r>
      <w:r w:rsidR="008E3173" w:rsidRPr="00056934">
        <w:t xml:space="preserve">NIAMS </w:t>
      </w:r>
      <w:r w:rsidR="00401B2E" w:rsidRPr="00056934">
        <w:t>R</w:t>
      </w:r>
      <w:r w:rsidR="008E3173" w:rsidRPr="00056934">
        <w:t xml:space="preserve">eportable </w:t>
      </w:r>
      <w:r w:rsidR="00401B2E" w:rsidRPr="00056934">
        <w:t>E</w:t>
      </w:r>
      <w:r w:rsidR="008E3173" w:rsidRPr="00056934">
        <w:t xml:space="preserve">vents </w:t>
      </w:r>
      <w:r w:rsidR="00401B2E" w:rsidRPr="00701911">
        <w:rPr>
          <w:rStyle w:val="normaltextrun"/>
          <w:rFonts w:cs="Arial"/>
          <w:color w:val="000000"/>
          <w:szCs w:val="24"/>
          <w:shd w:val="clear" w:color="auto" w:fill="FFFFFF"/>
        </w:rPr>
        <w:t xml:space="preserve">Requirements and Guidelines for Investigators Conducting NIAMS-funded Clinical Research Studies </w:t>
      </w:r>
      <w:r w:rsidR="00F927AC">
        <w:rPr>
          <w:rStyle w:val="normaltextrun"/>
          <w:rFonts w:cs="Arial"/>
          <w:color w:val="000000"/>
          <w:szCs w:val="24"/>
          <w:shd w:val="clear" w:color="auto" w:fill="FFFFFF"/>
        </w:rPr>
        <w:t>(</w:t>
      </w:r>
      <w:hyperlink r:id="rId37" w:tooltip="NIAMS Reportable Events Requirements and Guidelines for Investigators Conducting NIAMS-funded Clinical Research Studies" w:history="1">
        <w:r w:rsidR="0023495D" w:rsidRPr="0048540C">
          <w:rPr>
            <w:rStyle w:val="Hyperlink"/>
            <w:rFonts w:cs="Arial"/>
            <w:szCs w:val="24"/>
          </w:rPr>
          <w:t>https://www.niams.nih.gov/grants-funding/conducting-clinical-trials/clinical-trial-policies-guidelines-and-templates/data-1</w:t>
        </w:r>
      </w:hyperlink>
      <w:r w:rsidR="00F927AC">
        <w:t>).</w:t>
      </w:r>
      <w:r w:rsidR="008E3173" w:rsidRPr="00810F8D">
        <w:rPr>
          <w:b/>
          <w:bCs/>
        </w:rPr>
        <w:t xml:space="preserve"> </w:t>
      </w:r>
      <w:r w:rsidR="004265D1" w:rsidRPr="00810F8D">
        <w:t xml:space="preserve">This section should </w:t>
      </w:r>
      <w:r w:rsidR="00AA22C1" w:rsidRPr="00810F8D">
        <w:t xml:space="preserve">follow the OHRP </w:t>
      </w:r>
      <w:r w:rsidR="00EF235E" w:rsidRPr="00810F8D">
        <w:t xml:space="preserve">and/or FDA </w:t>
      </w:r>
      <w:r w:rsidR="00AA22C1" w:rsidRPr="00810F8D">
        <w:t>guidelines</w:t>
      </w:r>
      <w:r w:rsidR="008E456A" w:rsidRPr="00810F8D">
        <w:t>,</w:t>
      </w:r>
      <w:r w:rsidR="00EF235E" w:rsidRPr="00810F8D">
        <w:t xml:space="preserve"> whichever is applicable to your study. </w:t>
      </w:r>
      <w:r w:rsidR="00A165FC" w:rsidRPr="00810F8D">
        <w:t xml:space="preserve">This section should also </w:t>
      </w:r>
      <w:r w:rsidR="004265D1" w:rsidRPr="00810F8D">
        <w:t xml:space="preserve">include definitions for categorizing severity (e.g., mild, moderate, and severe), </w:t>
      </w:r>
      <w:r w:rsidR="00FA3CE2" w:rsidRPr="00810F8D">
        <w:t>relat</w:t>
      </w:r>
      <w:r w:rsidR="006A7C3A" w:rsidRPr="00810F8D">
        <w:t>edness</w:t>
      </w:r>
      <w:r w:rsidR="004265D1" w:rsidRPr="00810F8D">
        <w:t xml:space="preserve"> (e.g., not related, possibly</w:t>
      </w:r>
      <w:r w:rsidR="00FA3CE2" w:rsidRPr="00810F8D">
        <w:t>/probably</w:t>
      </w:r>
      <w:r w:rsidR="00FB3316" w:rsidRPr="00810F8D">
        <w:t xml:space="preserve"> related, </w:t>
      </w:r>
      <w:r w:rsidR="004265D1" w:rsidRPr="00810F8D">
        <w:t xml:space="preserve">or definitely related to the study intervention), and expectedness (e.g., expected vs. unexpected) of adverse events and serious adverse events. </w:t>
      </w:r>
    </w:p>
    <w:p w14:paraId="217A5ED9" w14:textId="6424F599" w:rsidR="004265D1" w:rsidRPr="00810F8D" w:rsidRDefault="004265D1" w:rsidP="00C00F68">
      <w:pPr>
        <w:pStyle w:val="EndnoteText"/>
        <w:widowControl w:val="0"/>
        <w:numPr>
          <w:ilvl w:val="0"/>
          <w:numId w:val="42"/>
        </w:numPr>
        <w:ind w:left="720"/>
        <w:rPr>
          <w:rFonts w:cs="Arial"/>
          <w:sz w:val="24"/>
          <w:szCs w:val="24"/>
        </w:rPr>
      </w:pPr>
      <w:r w:rsidRPr="00810F8D">
        <w:rPr>
          <w:rFonts w:cs="Arial"/>
          <w:sz w:val="24"/>
          <w:szCs w:val="24"/>
        </w:rPr>
        <w:t>Please note that severity and seriousness should not be used interchangeably. Severity refers to a classification of the intensity of an event, whereas seriousness serves as a guide for defining regulatory reporting obligations (e.</w:t>
      </w:r>
      <w:r w:rsidR="00B00B99" w:rsidRPr="00810F8D">
        <w:rPr>
          <w:rFonts w:cs="Arial"/>
          <w:sz w:val="24"/>
          <w:szCs w:val="24"/>
        </w:rPr>
        <w:t>g.</w:t>
      </w:r>
      <w:r w:rsidRPr="00810F8D">
        <w:rPr>
          <w:rFonts w:cs="Arial"/>
          <w:sz w:val="24"/>
          <w:szCs w:val="24"/>
        </w:rPr>
        <w:t xml:space="preserve"> adverse event vs. serious adverse event). </w:t>
      </w:r>
    </w:p>
    <w:p w14:paraId="44BAFAD1" w14:textId="77777777" w:rsidR="00FF7B82" w:rsidRDefault="00BA716F" w:rsidP="00C00F68">
      <w:pPr>
        <w:pStyle w:val="EndnoteText"/>
        <w:widowControl w:val="0"/>
        <w:numPr>
          <w:ilvl w:val="0"/>
          <w:numId w:val="42"/>
        </w:numPr>
        <w:ind w:left="720"/>
        <w:rPr>
          <w:rFonts w:cs="Arial"/>
          <w:sz w:val="24"/>
          <w:szCs w:val="24"/>
        </w:rPr>
      </w:pPr>
      <w:r w:rsidRPr="00810F8D">
        <w:rPr>
          <w:rFonts w:cs="Arial"/>
          <w:sz w:val="24"/>
          <w:szCs w:val="24"/>
        </w:rPr>
        <w:t>Similarly, unexpected adverse event</w:t>
      </w:r>
      <w:r w:rsidR="004265D1" w:rsidRPr="00810F8D">
        <w:rPr>
          <w:rFonts w:cs="Arial"/>
          <w:sz w:val="24"/>
          <w:szCs w:val="24"/>
        </w:rPr>
        <w:t>s</w:t>
      </w:r>
      <w:r w:rsidRPr="00810F8D">
        <w:rPr>
          <w:rFonts w:cs="Arial"/>
          <w:sz w:val="24"/>
          <w:szCs w:val="24"/>
        </w:rPr>
        <w:t xml:space="preserve"> and unanticipated problem</w:t>
      </w:r>
      <w:r w:rsidR="004265D1" w:rsidRPr="00810F8D">
        <w:rPr>
          <w:rFonts w:cs="Arial"/>
          <w:sz w:val="24"/>
          <w:szCs w:val="24"/>
        </w:rPr>
        <w:t>s</w:t>
      </w:r>
      <w:r w:rsidRPr="00810F8D">
        <w:rPr>
          <w:rFonts w:cs="Arial"/>
          <w:sz w:val="24"/>
          <w:szCs w:val="24"/>
        </w:rPr>
        <w:t xml:space="preserve"> are </w:t>
      </w:r>
      <w:r w:rsidR="008372E2" w:rsidRPr="00810F8D">
        <w:rPr>
          <w:rFonts w:cs="Arial"/>
          <w:sz w:val="24"/>
          <w:szCs w:val="24"/>
        </w:rPr>
        <w:t xml:space="preserve">also </w:t>
      </w:r>
      <w:r w:rsidRPr="00810F8D">
        <w:rPr>
          <w:rFonts w:cs="Arial"/>
          <w:sz w:val="24"/>
          <w:szCs w:val="24"/>
        </w:rPr>
        <w:t xml:space="preserve">often mistaken for each other. </w:t>
      </w:r>
      <w:r w:rsidR="004265D1" w:rsidRPr="00810F8D">
        <w:rPr>
          <w:rFonts w:cs="Arial"/>
          <w:sz w:val="24"/>
          <w:szCs w:val="24"/>
        </w:rPr>
        <w:t xml:space="preserve">An </w:t>
      </w:r>
      <w:r w:rsidR="00C947FC" w:rsidRPr="00810F8D">
        <w:rPr>
          <w:rFonts w:cs="Arial"/>
          <w:sz w:val="24"/>
          <w:szCs w:val="24"/>
        </w:rPr>
        <w:t>unexpected adverse event is any event that is not included as an expected event in the protocol</w:t>
      </w:r>
      <w:r w:rsidR="004265D1" w:rsidRPr="00810F8D">
        <w:rPr>
          <w:rFonts w:cs="Arial"/>
          <w:sz w:val="24"/>
          <w:szCs w:val="24"/>
        </w:rPr>
        <w:t xml:space="preserve">, </w:t>
      </w:r>
      <w:r w:rsidR="008E6B45" w:rsidRPr="00810F8D">
        <w:rPr>
          <w:rFonts w:cs="Arial"/>
          <w:sz w:val="24"/>
          <w:szCs w:val="24"/>
        </w:rPr>
        <w:t xml:space="preserve">informed </w:t>
      </w:r>
      <w:r w:rsidR="004265D1" w:rsidRPr="00810F8D">
        <w:rPr>
          <w:rFonts w:cs="Arial"/>
          <w:sz w:val="24"/>
          <w:szCs w:val="24"/>
        </w:rPr>
        <w:t>consent</w:t>
      </w:r>
      <w:r w:rsidR="00D83384" w:rsidRPr="00810F8D">
        <w:rPr>
          <w:rFonts w:cs="Arial"/>
          <w:sz w:val="24"/>
          <w:szCs w:val="24"/>
        </w:rPr>
        <w:t xml:space="preserve"> form</w:t>
      </w:r>
      <w:r w:rsidR="004265D1" w:rsidRPr="00810F8D">
        <w:rPr>
          <w:rFonts w:cs="Arial"/>
          <w:sz w:val="24"/>
          <w:szCs w:val="24"/>
        </w:rPr>
        <w:t>, or package insert/</w:t>
      </w:r>
      <w:r w:rsidR="00C947FC" w:rsidRPr="00810F8D">
        <w:rPr>
          <w:rFonts w:cs="Arial"/>
          <w:sz w:val="24"/>
          <w:szCs w:val="24"/>
        </w:rPr>
        <w:t>investigator’s brochure</w:t>
      </w:r>
      <w:r w:rsidR="004265D1" w:rsidRPr="00810F8D">
        <w:rPr>
          <w:rFonts w:cs="Arial"/>
          <w:sz w:val="24"/>
          <w:szCs w:val="24"/>
        </w:rPr>
        <w:t xml:space="preserve"> (as applicable for the study)</w:t>
      </w:r>
      <w:r w:rsidR="00C947FC" w:rsidRPr="00810F8D">
        <w:rPr>
          <w:rFonts w:cs="Arial"/>
          <w:sz w:val="24"/>
          <w:szCs w:val="24"/>
        </w:rPr>
        <w:t xml:space="preserve">. However, </w:t>
      </w:r>
      <w:r w:rsidR="00527E47" w:rsidRPr="00810F8D">
        <w:rPr>
          <w:rFonts w:cs="Arial"/>
          <w:sz w:val="24"/>
          <w:szCs w:val="24"/>
        </w:rPr>
        <w:t>an event must meet specific expectedness, relatedness, and safety</w:t>
      </w:r>
      <w:r w:rsidR="008372E2" w:rsidRPr="00810F8D">
        <w:rPr>
          <w:rFonts w:cs="Arial"/>
          <w:sz w:val="24"/>
          <w:szCs w:val="24"/>
        </w:rPr>
        <w:t xml:space="preserve"> requirements</w:t>
      </w:r>
      <w:r w:rsidR="00527E47" w:rsidRPr="00810F8D">
        <w:rPr>
          <w:rFonts w:cs="Arial"/>
          <w:sz w:val="24"/>
          <w:szCs w:val="24"/>
        </w:rPr>
        <w:t xml:space="preserve"> to be considered an unanticipated problem</w:t>
      </w:r>
      <w:r w:rsidR="004265D1" w:rsidRPr="00810F8D">
        <w:rPr>
          <w:rFonts w:cs="Arial"/>
          <w:sz w:val="24"/>
          <w:szCs w:val="24"/>
        </w:rPr>
        <w:t xml:space="preserve"> as defined below. Unanticipated problems may occur that are not considered to be adverse events, as adverse events/serious adverse events are only a small subset of possible unanticipated problems.</w:t>
      </w:r>
      <w:r w:rsidR="00D3613A" w:rsidRPr="00810F8D">
        <w:rPr>
          <w:rFonts w:cs="Arial"/>
          <w:sz w:val="24"/>
          <w:szCs w:val="24"/>
        </w:rPr>
        <w:t xml:space="preserve"> </w:t>
      </w:r>
      <w:bookmarkStart w:id="220" w:name="_Hlk43120086"/>
    </w:p>
    <w:p w14:paraId="24B16444" w14:textId="577DFC65" w:rsidR="0090315C" w:rsidRPr="0058144D" w:rsidRDefault="00EF4744" w:rsidP="00835CBA">
      <w:pPr>
        <w:pStyle w:val="Heading4"/>
        <w:rPr>
          <w:rFonts w:cs="Times New Roman"/>
          <w:snapToGrid/>
        </w:rPr>
      </w:pPr>
      <w:bookmarkStart w:id="221" w:name="_Toc57914462"/>
      <w:bookmarkEnd w:id="220"/>
      <w:r w:rsidRPr="0058144D">
        <w:t xml:space="preserve">13.1. </w:t>
      </w:r>
      <w:r w:rsidR="003E62A4" w:rsidRPr="0058144D">
        <w:t>A</w:t>
      </w:r>
      <w:r w:rsidR="004248A1" w:rsidRPr="0058144D">
        <w:t>dverse Event (A</w:t>
      </w:r>
      <w:r w:rsidR="003E62A4" w:rsidRPr="0058144D">
        <w:t>E</w:t>
      </w:r>
      <w:r w:rsidR="004248A1" w:rsidRPr="0058144D">
        <w:t>)</w:t>
      </w:r>
      <w:r w:rsidR="00B827BF" w:rsidRPr="0058144D">
        <w:t>,</w:t>
      </w:r>
      <w:r w:rsidR="003E62A4" w:rsidRPr="0058144D">
        <w:t xml:space="preserve"> S</w:t>
      </w:r>
      <w:r w:rsidR="004248A1" w:rsidRPr="0058144D">
        <w:t>erious Adverse Event (S</w:t>
      </w:r>
      <w:r w:rsidR="003E62A4" w:rsidRPr="0058144D">
        <w:t>AE</w:t>
      </w:r>
      <w:r w:rsidR="004248A1" w:rsidRPr="0058144D">
        <w:t>)</w:t>
      </w:r>
      <w:r w:rsidR="00B827BF" w:rsidRPr="0058144D">
        <w:t>, and Unanticipated Problem (UP)</w:t>
      </w:r>
      <w:r w:rsidR="003E62A4" w:rsidRPr="0058144D">
        <w:t xml:space="preserve"> </w:t>
      </w:r>
      <w:r w:rsidR="00964B8A">
        <w:t>D</w:t>
      </w:r>
      <w:r w:rsidR="003E62A4" w:rsidRPr="0058144D">
        <w:t>efinitions</w:t>
      </w:r>
      <w:bookmarkEnd w:id="221"/>
      <w:r w:rsidR="0073151A" w:rsidRPr="0058144D">
        <w:t xml:space="preserve"> </w:t>
      </w:r>
    </w:p>
    <w:p w14:paraId="3E5D8E3F" w14:textId="5AF56E00" w:rsidR="0090315C" w:rsidRPr="00810F8D" w:rsidRDefault="0090315C" w:rsidP="0058144D">
      <w:pPr>
        <w:ind w:left="360" w:firstLine="360"/>
        <w:rPr>
          <w:rFonts w:cs="Arial"/>
          <w:szCs w:val="24"/>
        </w:rPr>
      </w:pPr>
      <w:r w:rsidRPr="00810F8D">
        <w:rPr>
          <w:rFonts w:cs="Arial"/>
          <w:b/>
          <w:szCs w:val="24"/>
        </w:rPr>
        <w:t>Sample Text:</w:t>
      </w:r>
      <w:r w:rsidRPr="00810F8D">
        <w:rPr>
          <w:rFonts w:cs="Arial"/>
          <w:szCs w:val="24"/>
        </w:rPr>
        <w:t xml:space="preserve"> </w:t>
      </w:r>
    </w:p>
    <w:p w14:paraId="3ED72316" w14:textId="545E04CD" w:rsidR="00AC3061" w:rsidRPr="00810F8D" w:rsidRDefault="002C7D47" w:rsidP="00C00F68">
      <w:pPr>
        <w:numPr>
          <w:ilvl w:val="0"/>
          <w:numId w:val="18"/>
        </w:numPr>
        <w:tabs>
          <w:tab w:val="clear" w:pos="594"/>
          <w:tab w:val="left" w:pos="-1440"/>
        </w:tabs>
        <w:spacing w:after="0"/>
        <w:ind w:left="1350" w:hanging="360"/>
        <w:rPr>
          <w:rFonts w:cs="Arial"/>
          <w:b/>
          <w:i/>
          <w:szCs w:val="24"/>
        </w:rPr>
      </w:pPr>
      <w:r w:rsidRPr="00810F8D">
        <w:rPr>
          <w:rFonts w:cs="Arial"/>
          <w:b/>
          <w:i/>
          <w:szCs w:val="24"/>
        </w:rPr>
        <w:t xml:space="preserve">Adverse Event </w:t>
      </w:r>
      <w:r w:rsidR="005A10A9" w:rsidRPr="00810F8D">
        <w:rPr>
          <w:rFonts w:cs="Arial"/>
          <w:b/>
          <w:i/>
          <w:szCs w:val="24"/>
        </w:rPr>
        <w:t>–</w:t>
      </w:r>
      <w:r w:rsidRPr="00810F8D">
        <w:rPr>
          <w:rFonts w:cs="Arial"/>
          <w:b/>
          <w:i/>
          <w:szCs w:val="24"/>
        </w:rPr>
        <w:t xml:space="preserve"> </w:t>
      </w:r>
      <w:r w:rsidR="00487D14" w:rsidRPr="00810F8D">
        <w:rPr>
          <w:rFonts w:cs="Arial"/>
          <w:b/>
          <w:i/>
          <w:szCs w:val="24"/>
        </w:rPr>
        <w:t>Any untoward or unfavorable medical occurrence in a human subject, including any abnormal sign (for example, abnormal physical exam or laboratory finding), symptom, or disease, temporally associated with the subject’s participation in the research, whether or not considered related to the subject’s participation in the research</w:t>
      </w:r>
      <w:r w:rsidR="00AC3061" w:rsidRPr="00810F8D">
        <w:rPr>
          <w:rFonts w:cs="Arial"/>
          <w:b/>
          <w:i/>
          <w:szCs w:val="24"/>
        </w:rPr>
        <w:t>.</w:t>
      </w:r>
      <w:r w:rsidR="00487D14" w:rsidRPr="00810F8D">
        <w:rPr>
          <w:rFonts w:cs="Arial"/>
          <w:b/>
          <w:i/>
          <w:szCs w:val="24"/>
        </w:rPr>
        <w:t xml:space="preserve"> </w:t>
      </w:r>
    </w:p>
    <w:p w14:paraId="36F5D381" w14:textId="77777777" w:rsidR="00AC3061" w:rsidRPr="00810F8D" w:rsidRDefault="00AC3061" w:rsidP="00C00F68">
      <w:pPr>
        <w:pStyle w:val="NormalWeb"/>
        <w:numPr>
          <w:ilvl w:val="0"/>
          <w:numId w:val="18"/>
        </w:numPr>
        <w:shd w:val="clear" w:color="auto" w:fill="FFFFFF"/>
        <w:tabs>
          <w:tab w:val="clear" w:pos="594"/>
          <w:tab w:val="num" w:pos="1170"/>
        </w:tabs>
        <w:spacing w:before="0" w:beforeAutospacing="0" w:after="0" w:afterAutospacing="0"/>
        <w:ind w:left="1440" w:hanging="360"/>
        <w:rPr>
          <w:rFonts w:cs="Arial"/>
          <w:b/>
          <w:i/>
          <w:color w:val="000000"/>
        </w:rPr>
      </w:pPr>
      <w:r w:rsidRPr="00810F8D">
        <w:rPr>
          <w:rFonts w:cs="Arial"/>
          <w:b/>
          <w:i/>
        </w:rPr>
        <w:t xml:space="preserve">Serious Adverse Event – </w:t>
      </w:r>
      <w:r w:rsidRPr="00810F8D">
        <w:rPr>
          <w:rFonts w:cs="Arial"/>
          <w:b/>
          <w:i/>
          <w:color w:val="000000"/>
        </w:rPr>
        <w:t>Any adverse event temporally associated with the subject’s participation in research that meets any of the following criteria:</w:t>
      </w:r>
    </w:p>
    <w:p w14:paraId="0FBFD1CF" w14:textId="77777777" w:rsidR="00AC3061" w:rsidRPr="00810F8D" w:rsidRDefault="00AC3061" w:rsidP="00C00F68">
      <w:pPr>
        <w:pStyle w:val="NormalWeb"/>
        <w:numPr>
          <w:ilvl w:val="0"/>
          <w:numId w:val="46"/>
        </w:numPr>
        <w:shd w:val="clear" w:color="auto" w:fill="FFFFFF"/>
        <w:spacing w:before="0" w:beforeAutospacing="0" w:after="0" w:afterAutospacing="0"/>
        <w:ind w:left="1800"/>
        <w:rPr>
          <w:rFonts w:cs="Arial"/>
          <w:b/>
          <w:i/>
          <w:color w:val="000000"/>
        </w:rPr>
      </w:pPr>
      <w:r w:rsidRPr="00810F8D">
        <w:rPr>
          <w:rFonts w:cs="Arial"/>
          <w:b/>
          <w:i/>
          <w:color w:val="000000"/>
        </w:rPr>
        <w:t>results in death;</w:t>
      </w:r>
    </w:p>
    <w:p w14:paraId="4CE0B2C9" w14:textId="77777777" w:rsidR="00AC3061" w:rsidRPr="00810F8D" w:rsidRDefault="00AC3061" w:rsidP="00C00F68">
      <w:pPr>
        <w:pStyle w:val="NormalWeb"/>
        <w:numPr>
          <w:ilvl w:val="0"/>
          <w:numId w:val="46"/>
        </w:numPr>
        <w:shd w:val="clear" w:color="auto" w:fill="FFFFFF"/>
        <w:spacing w:before="0" w:beforeAutospacing="0" w:after="0" w:afterAutospacing="0"/>
        <w:ind w:left="1800"/>
        <w:rPr>
          <w:rFonts w:cs="Arial"/>
          <w:b/>
          <w:i/>
          <w:color w:val="000000"/>
        </w:rPr>
      </w:pPr>
      <w:r w:rsidRPr="00810F8D">
        <w:rPr>
          <w:rFonts w:cs="Arial"/>
          <w:b/>
          <w:i/>
          <w:color w:val="000000"/>
        </w:rPr>
        <w:t>is life-threatening (places the subject at immediate risk of death from the event as it occurred);</w:t>
      </w:r>
    </w:p>
    <w:p w14:paraId="6337B8E3" w14:textId="77777777" w:rsidR="00AC3061" w:rsidRPr="00810F8D" w:rsidRDefault="00AC3061" w:rsidP="00C00F68">
      <w:pPr>
        <w:pStyle w:val="NormalWeb"/>
        <w:numPr>
          <w:ilvl w:val="0"/>
          <w:numId w:val="46"/>
        </w:numPr>
        <w:shd w:val="clear" w:color="auto" w:fill="FFFFFF"/>
        <w:spacing w:before="0" w:beforeAutospacing="0" w:after="0" w:afterAutospacing="0"/>
        <w:ind w:left="1800"/>
        <w:rPr>
          <w:rFonts w:cs="Arial"/>
          <w:b/>
          <w:i/>
          <w:color w:val="000000"/>
        </w:rPr>
      </w:pPr>
      <w:r w:rsidRPr="00810F8D">
        <w:rPr>
          <w:rFonts w:cs="Arial"/>
          <w:b/>
          <w:i/>
          <w:color w:val="000000"/>
        </w:rPr>
        <w:t>requires inpatient hospitalization or prolongation of existing hospitalization;</w:t>
      </w:r>
    </w:p>
    <w:p w14:paraId="6BBCBD92" w14:textId="77777777" w:rsidR="00AC3061" w:rsidRPr="00810F8D" w:rsidRDefault="00AC3061" w:rsidP="00C00F68">
      <w:pPr>
        <w:pStyle w:val="NormalWeb"/>
        <w:numPr>
          <w:ilvl w:val="0"/>
          <w:numId w:val="46"/>
        </w:numPr>
        <w:shd w:val="clear" w:color="auto" w:fill="FFFFFF"/>
        <w:spacing w:before="0" w:beforeAutospacing="0" w:after="0" w:afterAutospacing="0"/>
        <w:ind w:left="1800"/>
        <w:rPr>
          <w:rFonts w:cs="Arial"/>
          <w:b/>
          <w:i/>
          <w:color w:val="000000"/>
        </w:rPr>
      </w:pPr>
      <w:r w:rsidRPr="00810F8D">
        <w:rPr>
          <w:rFonts w:cs="Arial"/>
          <w:b/>
          <w:i/>
          <w:color w:val="000000"/>
        </w:rPr>
        <w:t>results in a persistent or significant disability/incapacity;</w:t>
      </w:r>
    </w:p>
    <w:p w14:paraId="42C17377" w14:textId="77777777" w:rsidR="00AC3061" w:rsidRPr="00810F8D" w:rsidRDefault="00AC3061" w:rsidP="00C00F68">
      <w:pPr>
        <w:pStyle w:val="NormalWeb"/>
        <w:numPr>
          <w:ilvl w:val="0"/>
          <w:numId w:val="46"/>
        </w:numPr>
        <w:shd w:val="clear" w:color="auto" w:fill="FFFFFF"/>
        <w:spacing w:before="0" w:beforeAutospacing="0" w:after="0" w:afterAutospacing="0"/>
        <w:ind w:left="1800"/>
        <w:rPr>
          <w:rFonts w:cs="Arial"/>
          <w:b/>
          <w:i/>
          <w:color w:val="000000"/>
        </w:rPr>
      </w:pPr>
      <w:r w:rsidRPr="00810F8D">
        <w:rPr>
          <w:rFonts w:cs="Arial"/>
          <w:b/>
          <w:i/>
          <w:color w:val="000000"/>
        </w:rPr>
        <w:t>results in a congenital anomaly/birth defect; or</w:t>
      </w:r>
    </w:p>
    <w:p w14:paraId="12776597" w14:textId="03FC6428" w:rsidR="00AC3061" w:rsidRPr="00810F8D" w:rsidRDefault="00AC3061" w:rsidP="00C00F68">
      <w:pPr>
        <w:pStyle w:val="NormalWeb"/>
        <w:numPr>
          <w:ilvl w:val="0"/>
          <w:numId w:val="46"/>
        </w:numPr>
        <w:shd w:val="clear" w:color="auto" w:fill="FFFFFF"/>
        <w:spacing w:before="0" w:beforeAutospacing="0" w:after="0" w:afterAutospacing="0"/>
        <w:ind w:left="1800"/>
        <w:rPr>
          <w:rFonts w:cs="Arial"/>
          <w:b/>
          <w:i/>
          <w:color w:val="000000"/>
        </w:rPr>
      </w:pPr>
      <w:r w:rsidRPr="00810F8D">
        <w:rPr>
          <w:rFonts w:cs="Arial"/>
          <w:b/>
          <w:i/>
          <w:color w:val="000000"/>
        </w:rPr>
        <w:t xml:space="preserve">any other adverse event that, based upon appropriate medical judgment, may jeopardize the subject’s health and may require </w:t>
      </w:r>
      <w:r w:rsidRPr="00810F8D">
        <w:rPr>
          <w:rFonts w:cs="Arial"/>
          <w:b/>
          <w:i/>
          <w:color w:val="000000"/>
        </w:rPr>
        <w:lastRenderedPageBreak/>
        <w:t>medical or surgical intervention to prevent one of the other outcomes listed in this definition (examples of such events include allergic bronchospasm requiring intensive treatment in the emergency room or at home, blood dyscrasias or convulsions that do not result in inpatient hospitalization, or the development of drug dependency or drug abuse).</w:t>
      </w:r>
    </w:p>
    <w:p w14:paraId="376F8162" w14:textId="2C46A4C0" w:rsidR="00982737" w:rsidRPr="00810F8D" w:rsidRDefault="00AF5659" w:rsidP="00C00F68">
      <w:pPr>
        <w:pStyle w:val="NormalWeb"/>
        <w:numPr>
          <w:ilvl w:val="0"/>
          <w:numId w:val="47"/>
        </w:numPr>
        <w:shd w:val="clear" w:color="auto" w:fill="FFFFFF"/>
        <w:spacing w:before="0" w:beforeAutospacing="0" w:after="0" w:afterAutospacing="0"/>
        <w:ind w:left="1530"/>
        <w:rPr>
          <w:rFonts w:cs="Arial"/>
          <w:b/>
          <w:bCs/>
          <w:i/>
          <w:iCs/>
          <w:color w:val="000000"/>
        </w:rPr>
      </w:pPr>
      <w:r w:rsidRPr="00810F8D">
        <w:rPr>
          <w:rFonts w:cs="Arial"/>
          <w:b/>
          <w:bCs/>
          <w:i/>
          <w:iCs/>
        </w:rPr>
        <w:t xml:space="preserve">Unanticipated Problems – Any incident, experience or outcome that meets </w:t>
      </w:r>
      <w:r w:rsidRPr="00810F8D">
        <w:rPr>
          <w:rFonts w:cs="Arial"/>
          <w:b/>
          <w:bCs/>
          <w:i/>
          <w:iCs/>
          <w:u w:val="single"/>
        </w:rPr>
        <w:t xml:space="preserve">all </w:t>
      </w:r>
      <w:r w:rsidRPr="00810F8D">
        <w:rPr>
          <w:rFonts w:cs="Arial"/>
          <w:b/>
          <w:bCs/>
          <w:i/>
          <w:iCs/>
        </w:rPr>
        <w:t xml:space="preserve">of the </w:t>
      </w:r>
      <w:r w:rsidRPr="00810F8D">
        <w:rPr>
          <w:rFonts w:cs="Arial"/>
          <w:b/>
          <w:bCs/>
          <w:i/>
          <w:iCs/>
          <w:u w:val="single"/>
        </w:rPr>
        <w:t>following requirements:</w:t>
      </w:r>
    </w:p>
    <w:p w14:paraId="16A53F01" w14:textId="77777777" w:rsidR="007761F6" w:rsidRPr="00810F8D" w:rsidRDefault="00982737" w:rsidP="00C00F68">
      <w:pPr>
        <w:pStyle w:val="ListParagraph"/>
        <w:numPr>
          <w:ilvl w:val="1"/>
          <w:numId w:val="18"/>
        </w:numPr>
        <w:tabs>
          <w:tab w:val="clear" w:pos="1170"/>
          <w:tab w:val="left" w:pos="180"/>
          <w:tab w:val="num"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90"/>
        <w:contextualSpacing/>
        <w:rPr>
          <w:rFonts w:ascii="Arial" w:hAnsi="Arial" w:cs="Arial"/>
          <w:b/>
          <w:bCs/>
          <w:i/>
          <w:iCs/>
          <w:sz w:val="24"/>
          <w:szCs w:val="24"/>
        </w:rPr>
      </w:pPr>
      <w:r w:rsidRPr="00810F8D">
        <w:rPr>
          <w:rFonts w:ascii="Arial" w:hAnsi="Arial" w:cs="Arial"/>
          <w:b/>
          <w:bCs/>
          <w:i/>
          <w:iCs/>
          <w:sz w:val="24"/>
          <w:szCs w:val="24"/>
        </w:rPr>
        <w:t>Unexpected (in terms of nature, severity, or frequency) given (a) the research procedures that are described in the IRB-approved research protocol and informed consent document; and (b) the characteristics of the participant population being studied;</w:t>
      </w:r>
    </w:p>
    <w:p w14:paraId="72F1239F" w14:textId="77777777" w:rsidR="007761F6" w:rsidRPr="00810F8D" w:rsidRDefault="00982737" w:rsidP="00C00F68">
      <w:pPr>
        <w:pStyle w:val="ListParagraph"/>
        <w:numPr>
          <w:ilvl w:val="1"/>
          <w:numId w:val="18"/>
        </w:numPr>
        <w:tabs>
          <w:tab w:val="clear" w:pos="1170"/>
          <w:tab w:val="left" w:pos="180"/>
          <w:tab w:val="num"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90"/>
        <w:contextualSpacing/>
        <w:rPr>
          <w:rFonts w:ascii="Arial" w:hAnsi="Arial" w:cs="Arial"/>
          <w:b/>
          <w:bCs/>
          <w:i/>
          <w:iCs/>
          <w:sz w:val="24"/>
          <w:szCs w:val="24"/>
        </w:rPr>
      </w:pPr>
      <w:r w:rsidRPr="00810F8D">
        <w:rPr>
          <w:rFonts w:ascii="Arial" w:hAnsi="Arial" w:cs="Arial"/>
          <w:b/>
          <w:bCs/>
          <w:i/>
          <w:iCs/>
          <w:sz w:val="24"/>
          <w:szCs w:val="24"/>
        </w:rPr>
        <w:t>Related or possibly related to participation in the research. Possibly related means there is a reasonable possibility that the incident, experience, or outcome may have been caused by the procedures involved in the research); and</w:t>
      </w:r>
    </w:p>
    <w:p w14:paraId="22A90A5D" w14:textId="0337136E" w:rsidR="00982737" w:rsidRPr="00810F8D" w:rsidRDefault="00982737" w:rsidP="00C00F68">
      <w:pPr>
        <w:pStyle w:val="ListParagraph"/>
        <w:numPr>
          <w:ilvl w:val="1"/>
          <w:numId w:val="18"/>
        </w:numPr>
        <w:tabs>
          <w:tab w:val="clear" w:pos="1170"/>
          <w:tab w:val="left" w:pos="180"/>
          <w:tab w:val="num"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90"/>
        <w:contextualSpacing/>
        <w:rPr>
          <w:rFonts w:ascii="Arial" w:hAnsi="Arial" w:cs="Arial"/>
          <w:b/>
          <w:bCs/>
          <w:i/>
          <w:iCs/>
          <w:sz w:val="24"/>
          <w:szCs w:val="24"/>
        </w:rPr>
      </w:pPr>
      <w:r w:rsidRPr="00810F8D">
        <w:rPr>
          <w:rFonts w:ascii="Arial" w:hAnsi="Arial" w:cs="Arial"/>
          <w:b/>
          <w:bCs/>
          <w:i/>
          <w:iCs/>
          <w:sz w:val="24"/>
          <w:szCs w:val="24"/>
        </w:rPr>
        <w:t>Suggests that the research places participants or others at a greater risk of harm (including physical, psychological, economic, or social harm) than was previously known or recognized.</w:t>
      </w:r>
    </w:p>
    <w:p w14:paraId="5146E836" w14:textId="6B75F33E" w:rsidR="002C7D47" w:rsidRPr="00810F8D" w:rsidRDefault="00F33851" w:rsidP="00AC3E65">
      <w:pPr>
        <w:pStyle w:val="Heading4"/>
      </w:pPr>
      <w:bookmarkStart w:id="222" w:name="_Toc511794377"/>
      <w:bookmarkStart w:id="223" w:name="_Toc530198571"/>
      <w:bookmarkStart w:id="224" w:name="_Toc161563992"/>
      <w:bookmarkStart w:id="225" w:name="_Toc173055049"/>
      <w:bookmarkStart w:id="226" w:name="_Toc261871542"/>
      <w:bookmarkStart w:id="227" w:name="_Toc261875401"/>
      <w:bookmarkStart w:id="228" w:name="_Toc473201684"/>
      <w:bookmarkStart w:id="229" w:name="_Toc57914463"/>
      <w:r w:rsidRPr="00810F8D">
        <w:t>1</w:t>
      </w:r>
      <w:r w:rsidR="00616AB9" w:rsidRPr="00810F8D">
        <w:t>3</w:t>
      </w:r>
      <w:r w:rsidRPr="00810F8D">
        <w:t>.</w:t>
      </w:r>
      <w:r w:rsidR="00C23DFA" w:rsidRPr="00810F8D">
        <w:t>2</w:t>
      </w:r>
      <w:r w:rsidR="002C7D47" w:rsidRPr="00810F8D">
        <w:t xml:space="preserve"> Adverse Event Reporting</w:t>
      </w:r>
      <w:bookmarkEnd w:id="222"/>
      <w:bookmarkEnd w:id="223"/>
      <w:bookmarkEnd w:id="224"/>
      <w:bookmarkEnd w:id="225"/>
      <w:bookmarkEnd w:id="226"/>
      <w:bookmarkEnd w:id="227"/>
      <w:bookmarkEnd w:id="228"/>
      <w:bookmarkEnd w:id="229"/>
    </w:p>
    <w:p w14:paraId="2847515C" w14:textId="181632D4" w:rsidR="009D4382" w:rsidRPr="00810F8D" w:rsidRDefault="00CB5614" w:rsidP="0058144D">
      <w:pPr>
        <w:tabs>
          <w:tab w:val="left" w:pos="-1440"/>
        </w:tabs>
        <w:ind w:left="720"/>
        <w:rPr>
          <w:rFonts w:cs="Arial"/>
        </w:rPr>
      </w:pPr>
      <w:r w:rsidRPr="00810F8D">
        <w:rPr>
          <w:rFonts w:cs="Arial"/>
        </w:rPr>
        <w:t xml:space="preserve">In this section of the </w:t>
      </w:r>
      <w:r w:rsidR="3870585F" w:rsidRPr="00810F8D">
        <w:rPr>
          <w:rFonts w:cs="Arial"/>
        </w:rPr>
        <w:t>MOP</w:t>
      </w:r>
      <w:r w:rsidRPr="00810F8D">
        <w:rPr>
          <w:rFonts w:cs="Arial"/>
        </w:rPr>
        <w:t>, the procedure for collecting</w:t>
      </w:r>
      <w:r w:rsidR="0073151A" w:rsidRPr="00810F8D">
        <w:rPr>
          <w:rFonts w:cs="Arial"/>
        </w:rPr>
        <w:t>, assessing</w:t>
      </w:r>
      <w:r w:rsidRPr="00810F8D">
        <w:rPr>
          <w:rFonts w:cs="Arial"/>
        </w:rPr>
        <w:t xml:space="preserve"> and reporting AEs should be detailed, including the role of the </w:t>
      </w:r>
      <w:r w:rsidR="007A6A8B" w:rsidRPr="00810F8D">
        <w:rPr>
          <w:rFonts w:cs="Arial"/>
        </w:rPr>
        <w:t xml:space="preserve">study </w:t>
      </w:r>
      <w:r w:rsidRPr="00810F8D">
        <w:rPr>
          <w:rFonts w:cs="Arial"/>
        </w:rPr>
        <w:t>PI</w:t>
      </w:r>
      <w:r w:rsidR="00915073" w:rsidRPr="00810F8D">
        <w:rPr>
          <w:rFonts w:cs="Arial"/>
        </w:rPr>
        <w:t>, site investigator</w:t>
      </w:r>
      <w:r w:rsidRPr="00810F8D">
        <w:rPr>
          <w:rFonts w:cs="Arial"/>
        </w:rPr>
        <w:t xml:space="preserve"> and study Medical Monitor (if applicable</w:t>
      </w:r>
      <w:r w:rsidR="001810DD" w:rsidRPr="00810F8D">
        <w:rPr>
          <w:rFonts w:cs="Arial"/>
        </w:rPr>
        <w:t>)</w:t>
      </w:r>
      <w:r w:rsidR="009D4382" w:rsidRPr="00810F8D">
        <w:rPr>
          <w:rFonts w:cs="Arial"/>
        </w:rPr>
        <w:t>.</w:t>
      </w:r>
      <w:r w:rsidRPr="00810F8D">
        <w:rPr>
          <w:rFonts w:cs="Arial"/>
        </w:rPr>
        <w:t xml:space="preserve"> In addition, a sample AE form</w:t>
      </w:r>
      <w:r w:rsidR="00B055A6">
        <w:rPr>
          <w:rFonts w:cs="Arial"/>
        </w:rPr>
        <w:t>/log</w:t>
      </w:r>
      <w:r w:rsidRPr="00810F8D">
        <w:rPr>
          <w:rFonts w:cs="Arial"/>
        </w:rPr>
        <w:t xml:space="preserve"> should be included </w:t>
      </w:r>
      <w:r w:rsidR="0084156F" w:rsidRPr="00810F8D">
        <w:rPr>
          <w:rFonts w:cs="Arial"/>
        </w:rPr>
        <w:t>as an</w:t>
      </w:r>
      <w:r w:rsidRPr="00810F8D">
        <w:rPr>
          <w:rFonts w:cs="Arial"/>
        </w:rPr>
        <w:t xml:space="preserve"> appendix.  </w:t>
      </w:r>
    </w:p>
    <w:p w14:paraId="1C34FDDC" w14:textId="219CF222" w:rsidR="00CB5614" w:rsidRPr="00810F8D" w:rsidRDefault="00CB5614" w:rsidP="0058144D">
      <w:pPr>
        <w:tabs>
          <w:tab w:val="left" w:pos="-1440"/>
        </w:tabs>
        <w:ind w:left="720"/>
        <w:rPr>
          <w:rFonts w:cs="Arial"/>
          <w:szCs w:val="24"/>
        </w:rPr>
      </w:pPr>
      <w:r w:rsidRPr="00810F8D" w:rsidDel="00410D1D">
        <w:rPr>
          <w:rFonts w:cs="Arial"/>
          <w:szCs w:val="24"/>
        </w:rPr>
        <w:t>Requirements for reporting AEs to the NIAMS</w:t>
      </w:r>
      <w:r w:rsidR="00982737" w:rsidRPr="00810F8D">
        <w:rPr>
          <w:rFonts w:cs="Arial"/>
          <w:szCs w:val="24"/>
        </w:rPr>
        <w:t>,</w:t>
      </w:r>
      <w:r w:rsidRPr="00810F8D" w:rsidDel="00410D1D">
        <w:rPr>
          <w:rFonts w:cs="Arial"/>
          <w:szCs w:val="24"/>
        </w:rPr>
        <w:t xml:space="preserve"> the study’s data and safety monitoring body (e.</w:t>
      </w:r>
      <w:r w:rsidR="00F85D00" w:rsidRPr="00810F8D">
        <w:rPr>
          <w:rFonts w:cs="Arial"/>
          <w:szCs w:val="24"/>
        </w:rPr>
        <w:t>g</w:t>
      </w:r>
      <w:r w:rsidR="00261A6E" w:rsidRPr="00810F8D">
        <w:rPr>
          <w:rFonts w:cs="Arial"/>
          <w:szCs w:val="24"/>
        </w:rPr>
        <w:t>.</w:t>
      </w:r>
      <w:r w:rsidRPr="00810F8D" w:rsidDel="00410D1D">
        <w:rPr>
          <w:rFonts w:cs="Arial"/>
          <w:szCs w:val="24"/>
        </w:rPr>
        <w:t>, Data and Safety Monitoring Board (DSMB) or SO</w:t>
      </w:r>
      <w:r w:rsidR="00FF76FB" w:rsidRPr="00810F8D">
        <w:rPr>
          <w:rFonts w:cs="Arial"/>
          <w:szCs w:val="24"/>
        </w:rPr>
        <w:t>)</w:t>
      </w:r>
      <w:r w:rsidR="00644826" w:rsidRPr="00810F8D">
        <w:rPr>
          <w:rFonts w:cs="Arial"/>
          <w:szCs w:val="24"/>
        </w:rPr>
        <w:t>, FDA</w:t>
      </w:r>
      <w:r w:rsidR="00982737" w:rsidRPr="00810F8D">
        <w:rPr>
          <w:rFonts w:cs="Arial"/>
          <w:szCs w:val="24"/>
        </w:rPr>
        <w:t xml:space="preserve"> (if applicable),</w:t>
      </w:r>
      <w:r w:rsidR="00BB4059" w:rsidRPr="00810F8D">
        <w:rPr>
          <w:rFonts w:cs="Arial"/>
          <w:szCs w:val="24"/>
        </w:rPr>
        <w:t xml:space="preserve"> </w:t>
      </w:r>
      <w:r w:rsidR="00644826" w:rsidRPr="00810F8D">
        <w:rPr>
          <w:rFonts w:cs="Arial"/>
          <w:szCs w:val="24"/>
        </w:rPr>
        <w:t xml:space="preserve">and IRB </w:t>
      </w:r>
      <w:r w:rsidRPr="00810F8D" w:rsidDel="00410D1D">
        <w:rPr>
          <w:rFonts w:cs="Arial"/>
          <w:szCs w:val="24"/>
        </w:rPr>
        <w:t>s</w:t>
      </w:r>
      <w:r w:rsidR="009D4382" w:rsidRPr="00810F8D">
        <w:rPr>
          <w:rFonts w:cs="Arial"/>
          <w:szCs w:val="24"/>
        </w:rPr>
        <w:t>hould be</w:t>
      </w:r>
      <w:r w:rsidRPr="00810F8D" w:rsidDel="00410D1D">
        <w:rPr>
          <w:rFonts w:cs="Arial"/>
          <w:szCs w:val="24"/>
        </w:rPr>
        <w:t xml:space="preserve"> described in this section.</w:t>
      </w:r>
      <w:r w:rsidR="000E285D" w:rsidRPr="00810F8D">
        <w:rPr>
          <w:rFonts w:cs="Arial"/>
          <w:szCs w:val="24"/>
        </w:rPr>
        <w:t xml:space="preserve"> Please note, the NIAMS requires reporting of all adverse events to the NIAMS and monitoring body. All AEs regardless</w:t>
      </w:r>
      <w:r w:rsidR="0076299B" w:rsidRPr="00810F8D">
        <w:rPr>
          <w:rFonts w:cs="Arial"/>
          <w:szCs w:val="24"/>
        </w:rPr>
        <w:t xml:space="preserve"> of expectedness or relatedness</w:t>
      </w:r>
      <w:r w:rsidR="000E285D" w:rsidRPr="00810F8D">
        <w:rPr>
          <w:rFonts w:cs="Arial"/>
          <w:szCs w:val="24"/>
        </w:rPr>
        <w:t xml:space="preserve"> are reported in aggregate as part of the routine Data and Safety Monitoring Report to the NIAMS and monitoring body; typically, twice per year. </w:t>
      </w:r>
      <w:r w:rsidR="00B926A0" w:rsidRPr="00810F8D">
        <w:rPr>
          <w:rFonts w:cs="Arial"/>
          <w:szCs w:val="24"/>
        </w:rPr>
        <w:t>For studies not using a monitoring body, AEs are expected to be reported to the NIAMS in the Research Performance Progress Report (RPPR) on an annual basis.</w:t>
      </w:r>
    </w:p>
    <w:p w14:paraId="4E24A8ED" w14:textId="43DFB009" w:rsidR="00790B0B" w:rsidRPr="00810F8D" w:rsidRDefault="009644A9" w:rsidP="00AC3E65">
      <w:pPr>
        <w:ind w:left="720"/>
        <w:rPr>
          <w:rFonts w:cs="Arial"/>
          <w:b/>
          <w:szCs w:val="24"/>
        </w:rPr>
      </w:pPr>
      <w:r w:rsidRPr="00810F8D">
        <w:rPr>
          <w:rFonts w:cs="Arial"/>
          <w:b/>
          <w:szCs w:val="24"/>
        </w:rPr>
        <w:t>Sample Text</w:t>
      </w:r>
      <w:r w:rsidR="00790B0B" w:rsidRPr="00810F8D">
        <w:rPr>
          <w:rFonts w:cs="Arial"/>
          <w:b/>
          <w:szCs w:val="24"/>
        </w:rPr>
        <w:t>:</w:t>
      </w:r>
    </w:p>
    <w:p w14:paraId="6F717179" w14:textId="6A3CEB18" w:rsidR="00790B0B" w:rsidRPr="00810F8D" w:rsidRDefault="005038F6" w:rsidP="0058144D">
      <w:pPr>
        <w:tabs>
          <w:tab w:val="left" w:pos="-1440"/>
        </w:tabs>
        <w:ind w:left="720"/>
        <w:rPr>
          <w:rFonts w:cs="Arial"/>
          <w:b/>
          <w:i/>
          <w:szCs w:val="24"/>
        </w:rPr>
      </w:pPr>
      <w:r w:rsidRPr="00810F8D">
        <w:rPr>
          <w:rFonts w:cs="Arial"/>
          <w:b/>
          <w:i/>
          <w:szCs w:val="24"/>
        </w:rPr>
        <w:t>Upon notification of an Adverse Event (AE), the Study Coordinator will notify all appropriate parties as described in the protocol:</w:t>
      </w:r>
    </w:p>
    <w:p w14:paraId="6E1B25F1" w14:textId="17489F03" w:rsidR="005038F6" w:rsidRPr="00810F8D" w:rsidRDefault="005038F6" w:rsidP="00C00F68">
      <w:pPr>
        <w:pStyle w:val="ListParagraph"/>
        <w:numPr>
          <w:ilvl w:val="0"/>
          <w:numId w:val="33"/>
        </w:numPr>
        <w:tabs>
          <w:tab w:val="left" w:pos="-1440"/>
        </w:tabs>
        <w:spacing w:after="0"/>
        <w:ind w:left="1260"/>
        <w:rPr>
          <w:rFonts w:ascii="Arial" w:hAnsi="Arial" w:cs="Arial"/>
          <w:b/>
          <w:i/>
          <w:szCs w:val="24"/>
        </w:rPr>
      </w:pPr>
      <w:r w:rsidRPr="00810F8D">
        <w:rPr>
          <w:rFonts w:ascii="Arial" w:hAnsi="Arial" w:cs="Arial"/>
          <w:b/>
          <w:i/>
          <w:szCs w:val="24"/>
        </w:rPr>
        <w:t xml:space="preserve">The Study Coordinator will complete the AE form as it exists in Appendix </w:t>
      </w:r>
      <w:r w:rsidR="00A64C0C">
        <w:rPr>
          <w:rFonts w:ascii="Arial" w:hAnsi="Arial" w:cs="Arial"/>
          <w:b/>
          <w:i/>
          <w:szCs w:val="24"/>
        </w:rPr>
        <w:t>A</w:t>
      </w:r>
      <w:r w:rsidRPr="00810F8D">
        <w:rPr>
          <w:rFonts w:ascii="Arial" w:hAnsi="Arial" w:cs="Arial"/>
          <w:b/>
          <w:i/>
          <w:szCs w:val="24"/>
        </w:rPr>
        <w:t>.</w:t>
      </w:r>
    </w:p>
    <w:p w14:paraId="228B797A" w14:textId="4E7AFFF2" w:rsidR="005038F6" w:rsidRPr="00810F8D" w:rsidRDefault="005038F6" w:rsidP="00C00F68">
      <w:pPr>
        <w:pStyle w:val="ListParagraph"/>
        <w:numPr>
          <w:ilvl w:val="0"/>
          <w:numId w:val="33"/>
        </w:numPr>
        <w:tabs>
          <w:tab w:val="left" w:pos="-1440"/>
        </w:tabs>
        <w:spacing w:after="0"/>
        <w:ind w:left="1260"/>
        <w:rPr>
          <w:rFonts w:ascii="Arial" w:hAnsi="Arial" w:cs="Arial"/>
          <w:b/>
          <w:i/>
          <w:szCs w:val="24"/>
        </w:rPr>
      </w:pPr>
      <w:r w:rsidRPr="00810F8D">
        <w:rPr>
          <w:rFonts w:ascii="Arial" w:hAnsi="Arial" w:cs="Arial"/>
          <w:b/>
          <w:i/>
          <w:szCs w:val="24"/>
        </w:rPr>
        <w:t xml:space="preserve">The Study Coordinator will immediately notify the </w:t>
      </w:r>
      <w:r w:rsidR="00855D18" w:rsidRPr="00810F8D">
        <w:rPr>
          <w:rFonts w:ascii="Arial" w:hAnsi="Arial" w:cs="Arial"/>
          <w:b/>
          <w:i/>
          <w:szCs w:val="24"/>
        </w:rPr>
        <w:t xml:space="preserve">site </w:t>
      </w:r>
      <w:r w:rsidR="00C523C1" w:rsidRPr="00810F8D">
        <w:rPr>
          <w:rFonts w:ascii="Arial" w:hAnsi="Arial" w:cs="Arial"/>
          <w:b/>
          <w:i/>
          <w:szCs w:val="24"/>
        </w:rPr>
        <w:t>i</w:t>
      </w:r>
      <w:r w:rsidRPr="00810F8D">
        <w:rPr>
          <w:rFonts w:ascii="Arial" w:hAnsi="Arial" w:cs="Arial"/>
          <w:b/>
          <w:i/>
          <w:szCs w:val="24"/>
        </w:rPr>
        <w:t>nvestigator and Medical Monitor via emergency contact information.</w:t>
      </w:r>
    </w:p>
    <w:p w14:paraId="5BBFF896" w14:textId="09692F57" w:rsidR="005038F6" w:rsidRPr="00810F8D" w:rsidRDefault="005038F6" w:rsidP="00C00F68">
      <w:pPr>
        <w:pStyle w:val="ListParagraph"/>
        <w:numPr>
          <w:ilvl w:val="0"/>
          <w:numId w:val="33"/>
        </w:numPr>
        <w:tabs>
          <w:tab w:val="left" w:pos="-1440"/>
        </w:tabs>
        <w:spacing w:after="0"/>
        <w:ind w:left="1260"/>
        <w:rPr>
          <w:rFonts w:ascii="Arial" w:hAnsi="Arial" w:cs="Arial"/>
          <w:b/>
          <w:i/>
          <w:szCs w:val="24"/>
        </w:rPr>
      </w:pPr>
      <w:r w:rsidRPr="00810F8D">
        <w:rPr>
          <w:rFonts w:ascii="Arial" w:hAnsi="Arial" w:cs="Arial"/>
          <w:b/>
          <w:i/>
          <w:szCs w:val="24"/>
        </w:rPr>
        <w:t xml:space="preserve">The Study Assistant will draft a notification email to the IRB and HRPO. The Study Coordinator will review and submit the draft notification to the </w:t>
      </w:r>
      <w:r w:rsidR="007026C5" w:rsidRPr="00810F8D">
        <w:rPr>
          <w:rFonts w:ascii="Arial" w:hAnsi="Arial" w:cs="Arial"/>
          <w:b/>
          <w:i/>
          <w:szCs w:val="24"/>
        </w:rPr>
        <w:t xml:space="preserve">site </w:t>
      </w:r>
      <w:r w:rsidR="00C523C1" w:rsidRPr="00810F8D">
        <w:rPr>
          <w:rFonts w:ascii="Arial" w:hAnsi="Arial" w:cs="Arial"/>
          <w:b/>
          <w:i/>
          <w:szCs w:val="24"/>
        </w:rPr>
        <w:t>i</w:t>
      </w:r>
      <w:r w:rsidRPr="00810F8D">
        <w:rPr>
          <w:rFonts w:ascii="Arial" w:hAnsi="Arial" w:cs="Arial"/>
          <w:b/>
          <w:i/>
          <w:szCs w:val="24"/>
        </w:rPr>
        <w:t>nvestigator.</w:t>
      </w:r>
    </w:p>
    <w:p w14:paraId="6EB08654" w14:textId="2349D52E" w:rsidR="005038F6" w:rsidRPr="00810F8D" w:rsidRDefault="005038F6" w:rsidP="00C00F68">
      <w:pPr>
        <w:pStyle w:val="ListParagraph"/>
        <w:numPr>
          <w:ilvl w:val="0"/>
          <w:numId w:val="33"/>
        </w:numPr>
        <w:tabs>
          <w:tab w:val="left" w:pos="-1440"/>
        </w:tabs>
        <w:spacing w:after="0"/>
        <w:ind w:left="1260"/>
        <w:rPr>
          <w:rFonts w:ascii="Arial" w:hAnsi="Arial" w:cs="Arial"/>
          <w:b/>
          <w:i/>
          <w:szCs w:val="24"/>
        </w:rPr>
      </w:pPr>
      <w:r w:rsidRPr="00810F8D">
        <w:rPr>
          <w:rFonts w:ascii="Arial" w:hAnsi="Arial" w:cs="Arial"/>
          <w:b/>
          <w:i/>
          <w:szCs w:val="24"/>
        </w:rPr>
        <w:t xml:space="preserve">The </w:t>
      </w:r>
      <w:r w:rsidR="00341CD5" w:rsidRPr="00810F8D">
        <w:rPr>
          <w:rFonts w:ascii="Arial" w:hAnsi="Arial" w:cs="Arial"/>
          <w:b/>
          <w:i/>
          <w:szCs w:val="24"/>
        </w:rPr>
        <w:t>site investigator</w:t>
      </w:r>
      <w:r w:rsidRPr="00810F8D">
        <w:rPr>
          <w:rFonts w:ascii="Arial" w:hAnsi="Arial" w:cs="Arial"/>
          <w:b/>
          <w:i/>
          <w:szCs w:val="24"/>
        </w:rPr>
        <w:t xml:space="preserve"> will advise the Study Team regarding screening, enrollment, and ongoing participation.</w:t>
      </w:r>
    </w:p>
    <w:p w14:paraId="051E3DAE" w14:textId="0EC301CD" w:rsidR="005038F6" w:rsidRPr="00810F8D" w:rsidRDefault="005038F6" w:rsidP="00C00F68">
      <w:pPr>
        <w:pStyle w:val="ListParagraph"/>
        <w:numPr>
          <w:ilvl w:val="0"/>
          <w:numId w:val="33"/>
        </w:numPr>
        <w:tabs>
          <w:tab w:val="left" w:pos="-1440"/>
        </w:tabs>
        <w:ind w:left="1260"/>
        <w:rPr>
          <w:rFonts w:ascii="Arial" w:hAnsi="Arial" w:cs="Arial"/>
          <w:b/>
          <w:i/>
          <w:szCs w:val="24"/>
        </w:rPr>
      </w:pPr>
      <w:r w:rsidRPr="00810F8D">
        <w:rPr>
          <w:rFonts w:ascii="Arial" w:hAnsi="Arial" w:cs="Arial"/>
          <w:b/>
          <w:i/>
          <w:szCs w:val="24"/>
        </w:rPr>
        <w:lastRenderedPageBreak/>
        <w:t xml:space="preserve">Upon advisement by the IRB, the </w:t>
      </w:r>
      <w:r w:rsidR="007026C5" w:rsidRPr="00810F8D">
        <w:rPr>
          <w:rFonts w:ascii="Arial" w:hAnsi="Arial" w:cs="Arial"/>
          <w:b/>
          <w:i/>
          <w:szCs w:val="24"/>
        </w:rPr>
        <w:t xml:space="preserve">site </w:t>
      </w:r>
      <w:r w:rsidR="00E37203" w:rsidRPr="00810F8D">
        <w:rPr>
          <w:rFonts w:ascii="Arial" w:hAnsi="Arial" w:cs="Arial"/>
          <w:b/>
          <w:i/>
          <w:szCs w:val="24"/>
        </w:rPr>
        <w:t>i</w:t>
      </w:r>
      <w:r w:rsidRPr="00810F8D">
        <w:rPr>
          <w:rFonts w:ascii="Arial" w:hAnsi="Arial" w:cs="Arial"/>
          <w:b/>
          <w:i/>
          <w:szCs w:val="24"/>
        </w:rPr>
        <w:t>nvestigator will determine the study’s status, and notify the Study Team.</w:t>
      </w:r>
    </w:p>
    <w:p w14:paraId="12C4577E" w14:textId="5808F447" w:rsidR="00242717" w:rsidRPr="00810F8D" w:rsidRDefault="0084156F" w:rsidP="0058144D">
      <w:pPr>
        <w:tabs>
          <w:tab w:val="left" w:pos="-1440"/>
        </w:tabs>
        <w:ind w:left="720"/>
        <w:rPr>
          <w:rFonts w:cs="Arial"/>
          <w:szCs w:val="24"/>
        </w:rPr>
      </w:pPr>
      <w:r w:rsidRPr="00810F8D">
        <w:rPr>
          <w:rFonts w:cs="Arial"/>
          <w:szCs w:val="24"/>
        </w:rPr>
        <w:t>A</w:t>
      </w:r>
      <w:r w:rsidR="002C7D47" w:rsidRPr="00810F8D">
        <w:rPr>
          <w:rFonts w:cs="Arial"/>
          <w:szCs w:val="24"/>
        </w:rPr>
        <w:t xml:space="preserve"> sample </w:t>
      </w:r>
      <w:r w:rsidRPr="00810F8D">
        <w:rPr>
          <w:rFonts w:cs="Arial"/>
          <w:szCs w:val="24"/>
        </w:rPr>
        <w:t xml:space="preserve">AE form </w:t>
      </w:r>
      <w:r w:rsidR="002C7D47" w:rsidRPr="00810F8D">
        <w:rPr>
          <w:rFonts w:cs="Arial"/>
          <w:szCs w:val="24"/>
        </w:rPr>
        <w:t xml:space="preserve">is shown in </w:t>
      </w:r>
      <w:r w:rsidR="00D3141C" w:rsidRPr="00810F8D">
        <w:rPr>
          <w:rFonts w:cs="Arial"/>
          <w:b/>
          <w:szCs w:val="24"/>
        </w:rPr>
        <w:t xml:space="preserve">Appendix </w:t>
      </w:r>
      <w:r w:rsidR="00A64C0C">
        <w:rPr>
          <w:rFonts w:cs="Arial"/>
          <w:b/>
          <w:szCs w:val="24"/>
        </w:rPr>
        <w:t>A</w:t>
      </w:r>
      <w:r w:rsidR="002C7D47" w:rsidRPr="00810F8D">
        <w:rPr>
          <w:rFonts w:cs="Arial"/>
          <w:szCs w:val="24"/>
        </w:rPr>
        <w:t xml:space="preserve">. </w:t>
      </w:r>
      <w:r w:rsidR="00921782" w:rsidRPr="00810F8D">
        <w:rPr>
          <w:rFonts w:cs="Arial"/>
          <w:szCs w:val="24"/>
        </w:rPr>
        <w:t xml:space="preserve">AEs and/or laboratory abnormalities identified in the </w:t>
      </w:r>
      <w:r w:rsidR="00CF22E6">
        <w:rPr>
          <w:rFonts w:cs="Arial"/>
          <w:szCs w:val="24"/>
        </w:rPr>
        <w:t xml:space="preserve">study </w:t>
      </w:r>
      <w:r w:rsidR="00921782" w:rsidRPr="00810F8D">
        <w:rPr>
          <w:rFonts w:cs="Arial"/>
          <w:szCs w:val="24"/>
        </w:rPr>
        <w:t>protocol as critical to participant safety must be reported</w:t>
      </w:r>
      <w:r w:rsidR="006016E8" w:rsidRPr="00810F8D">
        <w:rPr>
          <w:rFonts w:cs="Arial"/>
          <w:szCs w:val="24"/>
        </w:rPr>
        <w:t xml:space="preserve"> to the NIAMS and the monitoring body. </w:t>
      </w:r>
      <w:r w:rsidR="002C7D47" w:rsidRPr="00810F8D">
        <w:rPr>
          <w:rFonts w:cs="Arial"/>
          <w:szCs w:val="24"/>
        </w:rPr>
        <w:t xml:space="preserve">All </w:t>
      </w:r>
      <w:r w:rsidR="00921782" w:rsidRPr="00810F8D">
        <w:rPr>
          <w:rFonts w:cs="Arial"/>
          <w:szCs w:val="24"/>
        </w:rPr>
        <w:t>AEs</w:t>
      </w:r>
      <w:r w:rsidR="002C7D47" w:rsidRPr="00810F8D">
        <w:rPr>
          <w:rFonts w:cs="Arial"/>
          <w:szCs w:val="24"/>
        </w:rPr>
        <w:t xml:space="preserve"> experienced by the participant during the time</w:t>
      </w:r>
      <w:r w:rsidR="007B3363" w:rsidRPr="00810F8D">
        <w:rPr>
          <w:rFonts w:cs="Arial"/>
          <w:szCs w:val="24"/>
        </w:rPr>
        <w:t xml:space="preserve"> </w:t>
      </w:r>
      <w:r w:rsidR="002C7D47" w:rsidRPr="00810F8D">
        <w:rPr>
          <w:rFonts w:cs="Arial"/>
          <w:szCs w:val="24"/>
        </w:rPr>
        <w:t xml:space="preserve">frame specified in the </w:t>
      </w:r>
      <w:r w:rsidR="00CF22E6">
        <w:rPr>
          <w:rFonts w:cs="Arial"/>
          <w:szCs w:val="24"/>
        </w:rPr>
        <w:t xml:space="preserve">study </w:t>
      </w:r>
      <w:r w:rsidR="002C7D47" w:rsidRPr="00810F8D">
        <w:rPr>
          <w:rFonts w:cs="Arial"/>
          <w:szCs w:val="24"/>
        </w:rPr>
        <w:t>protocol</w:t>
      </w:r>
      <w:r w:rsidR="00791239" w:rsidRPr="00810F8D">
        <w:rPr>
          <w:rFonts w:cs="Arial"/>
          <w:szCs w:val="24"/>
        </w:rPr>
        <w:t xml:space="preserve"> </w:t>
      </w:r>
      <w:r w:rsidR="00242717" w:rsidRPr="00810F8D">
        <w:rPr>
          <w:rFonts w:cs="Arial"/>
          <w:szCs w:val="24"/>
        </w:rPr>
        <w:t>(</w:t>
      </w:r>
      <w:r w:rsidR="00F115B2" w:rsidRPr="00810F8D">
        <w:rPr>
          <w:rFonts w:cs="Arial"/>
          <w:szCs w:val="24"/>
        </w:rPr>
        <w:t>i.</w:t>
      </w:r>
      <w:r w:rsidR="00242717" w:rsidRPr="00810F8D">
        <w:rPr>
          <w:rFonts w:cs="Arial"/>
          <w:szCs w:val="24"/>
        </w:rPr>
        <w:t xml:space="preserve">e., from the time study drug administration through the end of the study) are to be reported, as outlined in the </w:t>
      </w:r>
      <w:r w:rsidR="00CF22E6">
        <w:rPr>
          <w:rFonts w:cs="Arial"/>
          <w:szCs w:val="24"/>
        </w:rPr>
        <w:t xml:space="preserve">study </w:t>
      </w:r>
      <w:r w:rsidR="00242717" w:rsidRPr="00810F8D">
        <w:rPr>
          <w:rFonts w:cs="Arial"/>
          <w:szCs w:val="24"/>
        </w:rPr>
        <w:t>protocol.</w:t>
      </w:r>
    </w:p>
    <w:bookmarkStart w:id="230" w:name="_Toc50719484"/>
    <w:bookmarkStart w:id="231" w:name="_Toc57912664"/>
    <w:bookmarkStart w:id="232" w:name="_Toc57914112"/>
    <w:bookmarkStart w:id="233" w:name="_Toc57914229"/>
    <w:bookmarkStart w:id="234" w:name="_Toc57914464"/>
    <w:p w14:paraId="0AD2183F" w14:textId="41875F39" w:rsidR="00B414E5" w:rsidRPr="00AC3E65" w:rsidRDefault="00247F2C" w:rsidP="002E07CA">
      <w:pPr>
        <w:pStyle w:val="Heading2"/>
      </w:pPr>
      <w:r w:rsidRPr="00AC3E65">
        <mc:AlternateContent>
          <mc:Choice Requires="wps">
            <w:drawing>
              <wp:inline distT="0" distB="0" distL="0" distR="0" wp14:anchorId="2B665CC6" wp14:editId="2F3034E4">
                <wp:extent cx="5010150" cy="1614185"/>
                <wp:effectExtent l="19050" t="19050" r="19050" b="2413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614185"/>
                        </a:xfrm>
                        <a:prstGeom prst="rect">
                          <a:avLst/>
                        </a:prstGeom>
                        <a:solidFill>
                          <a:srgbClr val="FFFFFF"/>
                        </a:solidFill>
                        <a:ln w="38100">
                          <a:solidFill>
                            <a:srgbClr val="000000"/>
                          </a:solidFill>
                          <a:miter lim="800000"/>
                          <a:headEnd/>
                          <a:tailEnd/>
                        </a:ln>
                      </wps:spPr>
                      <wps:txbx>
                        <w:txbxContent>
                          <w:p w14:paraId="1CB076BD" w14:textId="77777777" w:rsidR="00015FF2" w:rsidRPr="001810DD" w:rsidRDefault="00015FF2" w:rsidP="004248A1">
                            <w:pPr>
                              <w:tabs>
                                <w:tab w:val="left" w:pos="-1440"/>
                              </w:tabs>
                              <w:rPr>
                                <w:rFonts w:cs="Arial"/>
                                <w:b/>
                                <w:szCs w:val="24"/>
                              </w:rPr>
                            </w:pPr>
                            <w:r w:rsidRPr="001810DD">
                              <w:rPr>
                                <w:rFonts w:cs="Arial"/>
                                <w:b/>
                                <w:szCs w:val="24"/>
                              </w:rPr>
                              <w:t>Checklist:</w:t>
                            </w:r>
                          </w:p>
                          <w:p w14:paraId="38C7EC61" w14:textId="15E9D0CD"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How are study </w:t>
                            </w:r>
                            <w:r>
                              <w:rPr>
                                <w:rFonts w:ascii="Arial" w:hAnsi="Arial" w:cs="Arial"/>
                                <w:b/>
                                <w:szCs w:val="24"/>
                              </w:rPr>
                              <w:t>team</w:t>
                            </w:r>
                            <w:r w:rsidRPr="008965A1">
                              <w:rPr>
                                <w:rFonts w:ascii="Arial" w:hAnsi="Arial" w:cs="Arial"/>
                                <w:b/>
                                <w:szCs w:val="24"/>
                              </w:rPr>
                              <w:t xml:space="preserve"> notified of AEs?</w:t>
                            </w:r>
                          </w:p>
                          <w:p w14:paraId="68C41629"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Who is responsible for reporting the AE? How soon?</w:t>
                            </w:r>
                          </w:p>
                          <w:p w14:paraId="45930354" w14:textId="52F7FCDE"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Who </w:t>
                            </w:r>
                            <w:r>
                              <w:rPr>
                                <w:rFonts w:ascii="Arial" w:hAnsi="Arial" w:cs="Arial"/>
                                <w:b/>
                                <w:szCs w:val="24"/>
                              </w:rPr>
                              <w:t>i</w:t>
                            </w:r>
                            <w:r w:rsidRPr="008965A1">
                              <w:rPr>
                                <w:rFonts w:ascii="Arial" w:hAnsi="Arial" w:cs="Arial"/>
                                <w:b/>
                                <w:szCs w:val="24"/>
                              </w:rPr>
                              <w:t>s the responsible person for notifying the PI? Medical Monitor? IRB?</w:t>
                            </w:r>
                          </w:p>
                          <w:p w14:paraId="33F37E97"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After an AE, who determines the status and activities of the study?</w:t>
                            </w:r>
                          </w:p>
                        </w:txbxContent>
                      </wps:txbx>
                      <wps:bodyPr rot="0" vert="horz" wrap="square" lIns="91440" tIns="45720" rIns="91440" bIns="45720" anchor="t" anchorCtr="0">
                        <a:noAutofit/>
                      </wps:bodyPr>
                    </wps:wsp>
                  </a:graphicData>
                </a:graphic>
              </wp:inline>
            </w:drawing>
          </mc:Choice>
          <mc:Fallback>
            <w:pict>
              <v:shape w14:anchorId="2B665CC6" id="_x0000_s1036" type="#_x0000_t202" style="width:394.5pt;height:1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" strokeweight="3pt">
                <v:textbox>
                  <w:txbxContent>
                    <w:p w14:paraId="1CB076BD" w14:textId="77777777" w:rsidR="00015FF2" w:rsidRPr="001810DD" w:rsidRDefault="00015FF2" w:rsidP="004248A1">
                      <w:pPr>
                        <w:tabs>
                          <w:tab w:val="left" w:pos="-1440"/>
                        </w:tabs>
                        <w:rPr>
                          <w:rFonts w:cs="Arial"/>
                          <w:b/>
                          <w:szCs w:val="24"/>
                        </w:rPr>
                      </w:pPr>
                      <w:r w:rsidRPr="001810DD">
                        <w:rPr>
                          <w:rFonts w:cs="Arial"/>
                          <w:b/>
                          <w:szCs w:val="24"/>
                        </w:rPr>
                        <w:t>Checklist:</w:t>
                      </w:r>
                    </w:p>
                    <w:p w14:paraId="38C7EC61" w14:textId="15E9D0CD"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How are study </w:t>
                      </w:r>
                      <w:r>
                        <w:rPr>
                          <w:rFonts w:ascii="Arial" w:hAnsi="Arial" w:cs="Arial"/>
                          <w:b/>
                          <w:szCs w:val="24"/>
                        </w:rPr>
                        <w:t>team</w:t>
                      </w:r>
                      <w:r w:rsidRPr="008965A1">
                        <w:rPr>
                          <w:rFonts w:ascii="Arial" w:hAnsi="Arial" w:cs="Arial"/>
                          <w:b/>
                          <w:szCs w:val="24"/>
                        </w:rPr>
                        <w:t xml:space="preserve"> notified of AEs?</w:t>
                      </w:r>
                    </w:p>
                    <w:p w14:paraId="68C41629"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Who is responsible for reporting the AE? How soon?</w:t>
                      </w:r>
                    </w:p>
                    <w:p w14:paraId="45930354" w14:textId="52F7FCDE"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Who </w:t>
                      </w:r>
                      <w:r>
                        <w:rPr>
                          <w:rFonts w:ascii="Arial" w:hAnsi="Arial" w:cs="Arial"/>
                          <w:b/>
                          <w:szCs w:val="24"/>
                        </w:rPr>
                        <w:t>i</w:t>
                      </w:r>
                      <w:r w:rsidRPr="008965A1">
                        <w:rPr>
                          <w:rFonts w:ascii="Arial" w:hAnsi="Arial" w:cs="Arial"/>
                          <w:b/>
                          <w:szCs w:val="24"/>
                        </w:rPr>
                        <w:t>s the responsible person for notifying the PI? Medical Monitor? IRB?</w:t>
                      </w:r>
                    </w:p>
                    <w:p w14:paraId="33F37E97"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After an AE, who determines the status and activities of the study?</w:t>
                      </w:r>
                    </w:p>
                  </w:txbxContent>
                </v:textbox>
                <w10:anchorlock/>
              </v:shape>
            </w:pict>
          </mc:Fallback>
        </mc:AlternateContent>
      </w:r>
      <w:bookmarkEnd w:id="230"/>
      <w:bookmarkEnd w:id="231"/>
      <w:bookmarkEnd w:id="232"/>
      <w:bookmarkEnd w:id="233"/>
      <w:bookmarkEnd w:id="234"/>
    </w:p>
    <w:p w14:paraId="0AC2CA0D" w14:textId="20ED9434" w:rsidR="005D49B5" w:rsidRPr="00810F8D" w:rsidRDefault="005D49B5" w:rsidP="00AC3E65">
      <w:pPr>
        <w:pStyle w:val="Heading4"/>
      </w:pPr>
      <w:bookmarkStart w:id="235" w:name="_Toc57914465"/>
      <w:r w:rsidRPr="00810F8D">
        <w:t>13.</w:t>
      </w:r>
      <w:r w:rsidR="00C23DFA" w:rsidRPr="00810F8D">
        <w:t>3</w:t>
      </w:r>
      <w:r w:rsidRPr="00810F8D">
        <w:t xml:space="preserve"> Serious Adverse Event Reporting</w:t>
      </w:r>
      <w:bookmarkEnd w:id="235"/>
    </w:p>
    <w:p w14:paraId="6DCE19CE" w14:textId="226F132A" w:rsidR="005D49B5" w:rsidRPr="00810F8D" w:rsidRDefault="005D49B5" w:rsidP="0058144D">
      <w:pPr>
        <w:tabs>
          <w:tab w:val="left" w:pos="-1440"/>
        </w:tabs>
        <w:ind w:left="720"/>
        <w:rPr>
          <w:rFonts w:cs="Arial"/>
        </w:rPr>
      </w:pPr>
      <w:r w:rsidRPr="00810F8D">
        <w:rPr>
          <w:rFonts w:cs="Arial"/>
        </w:rPr>
        <w:t xml:space="preserve">In this section of the </w:t>
      </w:r>
      <w:r w:rsidR="3870585F" w:rsidRPr="00810F8D">
        <w:rPr>
          <w:rFonts w:cs="Arial"/>
        </w:rPr>
        <w:t>MOP</w:t>
      </w:r>
      <w:r w:rsidRPr="00810F8D">
        <w:rPr>
          <w:rFonts w:cs="Arial"/>
        </w:rPr>
        <w:t xml:space="preserve">, a plan for SAE reporting to the </w:t>
      </w:r>
      <w:r w:rsidR="00796C98" w:rsidRPr="00810F8D">
        <w:rPr>
          <w:rFonts w:cs="Arial"/>
        </w:rPr>
        <w:t xml:space="preserve">monitoring body and the </w:t>
      </w:r>
      <w:r w:rsidRPr="00810F8D">
        <w:rPr>
          <w:rFonts w:cs="Arial"/>
        </w:rPr>
        <w:t>NIAMS</w:t>
      </w:r>
      <w:r w:rsidR="00CB3432" w:rsidRPr="00810F8D">
        <w:rPr>
          <w:rFonts w:cs="Arial"/>
        </w:rPr>
        <w:t xml:space="preserve"> through </w:t>
      </w:r>
      <w:r w:rsidR="004A682B" w:rsidRPr="00810F8D">
        <w:rPr>
          <w:rFonts w:cs="Arial"/>
        </w:rPr>
        <w:t xml:space="preserve">the </w:t>
      </w:r>
      <w:r w:rsidR="00EA5705" w:rsidRPr="00810F8D">
        <w:rPr>
          <w:rFonts w:cs="Arial"/>
        </w:rPr>
        <w:t>E</w:t>
      </w:r>
      <w:r w:rsidR="004A682B" w:rsidRPr="00810F8D">
        <w:rPr>
          <w:rFonts w:cs="Arial"/>
        </w:rPr>
        <w:t xml:space="preserve">xecutive </w:t>
      </w:r>
      <w:r w:rsidR="00EA5705" w:rsidRPr="00810F8D">
        <w:rPr>
          <w:rFonts w:cs="Arial"/>
        </w:rPr>
        <w:t>S</w:t>
      </w:r>
      <w:r w:rsidR="004A682B" w:rsidRPr="00810F8D">
        <w:rPr>
          <w:rFonts w:cs="Arial"/>
        </w:rPr>
        <w:t>ecretary</w:t>
      </w:r>
      <w:r w:rsidRPr="00810F8D">
        <w:rPr>
          <w:rFonts w:cs="Arial"/>
        </w:rPr>
        <w:t xml:space="preserve"> </w:t>
      </w:r>
      <w:r w:rsidR="00897CE5">
        <w:rPr>
          <w:rFonts w:cs="Arial"/>
        </w:rPr>
        <w:t>should</w:t>
      </w:r>
      <w:r w:rsidRPr="00810F8D">
        <w:rPr>
          <w:rFonts w:cs="Arial"/>
        </w:rPr>
        <w:t xml:space="preserve"> be </w:t>
      </w:r>
      <w:r w:rsidR="00A033FE">
        <w:rPr>
          <w:rFonts w:cs="Arial"/>
        </w:rPr>
        <w:t>documented</w:t>
      </w:r>
      <w:r w:rsidRPr="00810F8D">
        <w:rPr>
          <w:rFonts w:cs="Arial"/>
        </w:rPr>
        <w:t xml:space="preserve">. The role of the investigator and </w:t>
      </w:r>
      <w:r w:rsidR="00EF76F0" w:rsidRPr="00810F8D">
        <w:rPr>
          <w:rFonts w:cs="Arial"/>
        </w:rPr>
        <w:t>S</w:t>
      </w:r>
      <w:r w:rsidRPr="00810F8D">
        <w:rPr>
          <w:rFonts w:cs="Arial"/>
        </w:rPr>
        <w:t xml:space="preserve">tudy </w:t>
      </w:r>
      <w:r w:rsidR="00EF76F0" w:rsidRPr="00810F8D">
        <w:rPr>
          <w:rFonts w:cs="Arial"/>
        </w:rPr>
        <w:t>C</w:t>
      </w:r>
      <w:r w:rsidRPr="00810F8D">
        <w:rPr>
          <w:rFonts w:cs="Arial"/>
        </w:rPr>
        <w:t xml:space="preserve">oordinator and any others involved in SAE reporting should be explained in detail. In addition, site-specific SAE report form should be included as an appendix </w:t>
      </w:r>
      <w:r w:rsidR="007D5B5D">
        <w:rPr>
          <w:rFonts w:cs="Arial"/>
        </w:rPr>
        <w:t>t</w:t>
      </w:r>
      <w:r w:rsidR="003F7399" w:rsidRPr="00810F8D">
        <w:rPr>
          <w:rFonts w:cs="Arial"/>
        </w:rPr>
        <w:t>o</w:t>
      </w:r>
      <w:r w:rsidRPr="00810F8D">
        <w:rPr>
          <w:rFonts w:cs="Arial"/>
        </w:rPr>
        <w:t xml:space="preserve"> the </w:t>
      </w:r>
      <w:r w:rsidR="3870585F" w:rsidRPr="00810F8D">
        <w:rPr>
          <w:rFonts w:cs="Arial"/>
        </w:rPr>
        <w:t>MOP</w:t>
      </w:r>
      <w:r w:rsidRPr="00810F8D">
        <w:rPr>
          <w:rFonts w:cs="Arial"/>
        </w:rPr>
        <w:t xml:space="preserve">.  </w:t>
      </w:r>
    </w:p>
    <w:p w14:paraId="795BCAAA" w14:textId="238B24BF" w:rsidR="00143CC6" w:rsidRPr="00810F8D" w:rsidRDefault="005D49B5" w:rsidP="0058144D">
      <w:pPr>
        <w:tabs>
          <w:tab w:val="left" w:pos="-1440"/>
        </w:tabs>
        <w:ind w:left="720"/>
        <w:rPr>
          <w:rFonts w:cs="Arial"/>
        </w:rPr>
      </w:pPr>
      <w:r w:rsidRPr="00810F8D">
        <w:rPr>
          <w:rFonts w:cs="Arial"/>
        </w:rPr>
        <w:t xml:space="preserve">All SAEs, unless otherwise specified in the </w:t>
      </w:r>
      <w:r w:rsidR="00897CE5">
        <w:rPr>
          <w:rFonts w:cs="Arial"/>
        </w:rPr>
        <w:t xml:space="preserve">study </w:t>
      </w:r>
      <w:r w:rsidRPr="00810F8D">
        <w:rPr>
          <w:rFonts w:cs="Arial"/>
        </w:rPr>
        <w:t xml:space="preserve">protocol and approved by the IRB and the NIAMS, require expedited reporting by the </w:t>
      </w:r>
      <w:r w:rsidR="00A421F3" w:rsidRPr="00810F8D">
        <w:rPr>
          <w:rFonts w:cs="Arial"/>
        </w:rPr>
        <w:t xml:space="preserve">study </w:t>
      </w:r>
      <w:r w:rsidR="009A1E5B" w:rsidRPr="00810F8D">
        <w:rPr>
          <w:rFonts w:cs="Arial"/>
        </w:rPr>
        <w:t>PI</w:t>
      </w:r>
      <w:r w:rsidRPr="00810F8D">
        <w:rPr>
          <w:rFonts w:cs="Arial"/>
        </w:rPr>
        <w:t xml:space="preserve"> </w:t>
      </w:r>
      <w:r w:rsidR="005E1CEA" w:rsidRPr="00810F8D">
        <w:rPr>
          <w:rFonts w:cs="Arial"/>
        </w:rPr>
        <w:t xml:space="preserve">or site investigator </w:t>
      </w:r>
      <w:r w:rsidRPr="00810F8D">
        <w:rPr>
          <w:rFonts w:cs="Arial"/>
        </w:rPr>
        <w:t>to the study's safety monitoring bodies and the NIAMS.</w:t>
      </w:r>
      <w:r w:rsidR="0073151A" w:rsidRPr="00810F8D">
        <w:rPr>
          <w:rFonts w:cs="Arial"/>
        </w:rPr>
        <w:t xml:space="preserve"> </w:t>
      </w:r>
      <w:r w:rsidR="00143CC6" w:rsidRPr="00810F8D">
        <w:rPr>
          <w:rFonts w:cs="Arial"/>
        </w:rPr>
        <w:t xml:space="preserve">All SAEs (regardless of </w:t>
      </w:r>
      <w:r w:rsidR="00A128F3" w:rsidRPr="00810F8D">
        <w:rPr>
          <w:rFonts w:cs="Arial"/>
        </w:rPr>
        <w:t xml:space="preserve">expectedness or </w:t>
      </w:r>
      <w:r w:rsidR="00143CC6" w:rsidRPr="00810F8D">
        <w:rPr>
          <w:rFonts w:cs="Arial"/>
        </w:rPr>
        <w:t xml:space="preserve">relatedness) must be reported in an expedited manner to the NIAMS and the monitoring body within 48 hours of the investigator becoming aware of the event. </w:t>
      </w:r>
      <w:r w:rsidR="00F644C3" w:rsidRPr="00810F8D">
        <w:rPr>
          <w:rFonts w:cs="Arial"/>
          <w:szCs w:val="24"/>
        </w:rPr>
        <w:t xml:space="preserve">For studies not using a monitoring body, it is </w:t>
      </w:r>
      <w:r w:rsidR="00D85D25" w:rsidRPr="00810F8D">
        <w:rPr>
          <w:rFonts w:cs="Arial"/>
          <w:szCs w:val="24"/>
        </w:rPr>
        <w:t xml:space="preserve">still </w:t>
      </w:r>
      <w:r w:rsidR="00F644C3" w:rsidRPr="00810F8D">
        <w:rPr>
          <w:rFonts w:cs="Arial"/>
          <w:szCs w:val="24"/>
        </w:rPr>
        <w:t xml:space="preserve">required that SAEs be reported to the NIAMS </w:t>
      </w:r>
      <w:r w:rsidR="00B13313" w:rsidRPr="00810F8D">
        <w:rPr>
          <w:rFonts w:cs="Arial"/>
          <w:szCs w:val="24"/>
        </w:rPr>
        <w:t>within 48 hours of the investigator becoming aware of the event</w:t>
      </w:r>
      <w:r w:rsidR="00F644C3" w:rsidRPr="00810F8D">
        <w:rPr>
          <w:rFonts w:cs="Arial"/>
          <w:szCs w:val="24"/>
        </w:rPr>
        <w:t xml:space="preserve">. </w:t>
      </w:r>
    </w:p>
    <w:p w14:paraId="579321B7" w14:textId="6FDBA879" w:rsidR="00143CC6" w:rsidRPr="00810F8D" w:rsidRDefault="00143CC6" w:rsidP="0058144D">
      <w:pPr>
        <w:tabs>
          <w:tab w:val="left" w:pos="-1440"/>
        </w:tabs>
        <w:ind w:left="720"/>
        <w:rPr>
          <w:rFonts w:cs="Arial"/>
        </w:rPr>
      </w:pPr>
      <w:r w:rsidRPr="00810F8D">
        <w:rPr>
          <w:rFonts w:cs="Arial"/>
        </w:rPr>
        <w:t xml:space="preserve">The expedited initial SAE reports should be submitted </w:t>
      </w:r>
      <w:r w:rsidR="00F644C3" w:rsidRPr="00810F8D">
        <w:rPr>
          <w:rFonts w:cs="Arial"/>
          <w:szCs w:val="24"/>
        </w:rPr>
        <w:t xml:space="preserve">to the NIAMS and monitoring body </w:t>
      </w:r>
      <w:r w:rsidRPr="00810F8D">
        <w:rPr>
          <w:rFonts w:cs="Arial"/>
        </w:rPr>
        <w:t>with any available information</w:t>
      </w:r>
      <w:r w:rsidR="006A558A" w:rsidRPr="00810F8D">
        <w:rPr>
          <w:rFonts w:cs="Arial"/>
        </w:rPr>
        <w:t xml:space="preserve"> and it is acceptable if the report is not </w:t>
      </w:r>
      <w:r w:rsidRPr="00810F8D">
        <w:rPr>
          <w:rFonts w:cs="Arial"/>
        </w:rPr>
        <w:t>complete. Follow-up reports should be provided as additional information becomes available. All SAEs must be followed to resolution and a final report submitted detailing the outcome.</w:t>
      </w:r>
    </w:p>
    <w:p w14:paraId="0056D84D" w14:textId="5F45461C" w:rsidR="005D49B5" w:rsidRPr="00810F8D" w:rsidRDefault="005D49B5" w:rsidP="0058144D">
      <w:pPr>
        <w:tabs>
          <w:tab w:val="left" w:pos="-1440"/>
        </w:tabs>
        <w:ind w:left="720"/>
        <w:rPr>
          <w:rFonts w:cs="Arial"/>
        </w:rPr>
      </w:pPr>
      <w:r w:rsidRPr="00810F8D">
        <w:rPr>
          <w:rFonts w:cs="Arial"/>
        </w:rPr>
        <w:t xml:space="preserve">Studies using FDA regulated drugs, biologics or devices must follow FDA reporting requirements. </w:t>
      </w:r>
    </w:p>
    <w:p w14:paraId="58855552" w14:textId="4B8CC9AB" w:rsidR="00FF76FB" w:rsidRPr="00810F8D" w:rsidRDefault="005D49B5" w:rsidP="0058144D">
      <w:pPr>
        <w:ind w:left="720"/>
        <w:rPr>
          <w:rFonts w:cs="Arial"/>
          <w:szCs w:val="24"/>
        </w:rPr>
      </w:pPr>
      <w:r w:rsidRPr="00810F8D" w:rsidDel="00410D1D">
        <w:rPr>
          <w:rFonts w:cs="Arial"/>
          <w:szCs w:val="24"/>
        </w:rPr>
        <w:t xml:space="preserve">Note: </w:t>
      </w:r>
      <w:r w:rsidR="00FF76FB" w:rsidRPr="00810F8D">
        <w:rPr>
          <w:rFonts w:cs="Arial"/>
        </w:rPr>
        <w:t xml:space="preserve">Given that </w:t>
      </w:r>
      <w:r w:rsidR="009343F1">
        <w:rPr>
          <w:rFonts w:cs="Arial"/>
        </w:rPr>
        <w:t xml:space="preserve">the </w:t>
      </w:r>
      <w:r w:rsidR="00FF76FB" w:rsidRPr="00810F8D">
        <w:rPr>
          <w:rFonts w:cs="Arial"/>
        </w:rPr>
        <w:t xml:space="preserve">NIAMS, IRB, and FDA reporting timelines can vary, investigators should adhere to all applicable reporting requirements and outline a process that will be followed for the study. </w:t>
      </w:r>
    </w:p>
    <w:p w14:paraId="16A1A2F2" w14:textId="29A754D0" w:rsidR="005D49B5" w:rsidRPr="00810F8D" w:rsidDel="00410D1D" w:rsidRDefault="005D49B5" w:rsidP="0058144D">
      <w:pPr>
        <w:tabs>
          <w:tab w:val="left" w:pos="-1440"/>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s>
        <w:ind w:left="720"/>
        <w:rPr>
          <w:rFonts w:cs="Arial"/>
          <w:szCs w:val="24"/>
        </w:rPr>
      </w:pPr>
      <w:r w:rsidRPr="00810F8D" w:rsidDel="00410D1D">
        <w:rPr>
          <w:rFonts w:cs="Arial"/>
          <w:szCs w:val="24"/>
        </w:rPr>
        <w:lastRenderedPageBreak/>
        <w:t xml:space="preserve">A sample of the SAE form is shown in </w:t>
      </w:r>
      <w:r w:rsidRPr="00810F8D">
        <w:rPr>
          <w:rFonts w:cs="Arial"/>
          <w:b/>
          <w:szCs w:val="24"/>
        </w:rPr>
        <w:t xml:space="preserve">Appendix </w:t>
      </w:r>
      <w:r w:rsidR="0007215F" w:rsidRPr="00810F8D">
        <w:rPr>
          <w:rFonts w:cs="Arial"/>
          <w:b/>
          <w:szCs w:val="24"/>
        </w:rPr>
        <w:t>B</w:t>
      </w:r>
      <w:r w:rsidRPr="00810F8D" w:rsidDel="00410D1D">
        <w:rPr>
          <w:rFonts w:cs="Arial"/>
          <w:szCs w:val="24"/>
        </w:rPr>
        <w:t>.</w:t>
      </w:r>
    </w:p>
    <w:p w14:paraId="36EF6810" w14:textId="77777777" w:rsidR="005D49B5" w:rsidRPr="00810F8D" w:rsidRDefault="005D49B5" w:rsidP="0058144D">
      <w:pPr>
        <w:tabs>
          <w:tab w:val="left" w:pos="-1440"/>
        </w:tabs>
        <w:ind w:left="720"/>
        <w:rPr>
          <w:rFonts w:cs="Arial"/>
          <w:b/>
          <w:szCs w:val="24"/>
        </w:rPr>
      </w:pPr>
      <w:r w:rsidRPr="00810F8D">
        <w:rPr>
          <w:rFonts w:cs="Arial"/>
          <w:b/>
          <w:szCs w:val="24"/>
        </w:rPr>
        <w:t>Sample Text:</w:t>
      </w:r>
    </w:p>
    <w:p w14:paraId="1978016F" w14:textId="77777777" w:rsidR="005D49B5" w:rsidRPr="00810F8D" w:rsidRDefault="005D49B5" w:rsidP="0058144D">
      <w:pPr>
        <w:tabs>
          <w:tab w:val="left" w:pos="-1440"/>
        </w:tabs>
        <w:ind w:left="720"/>
        <w:rPr>
          <w:rFonts w:cs="Arial"/>
          <w:b/>
          <w:i/>
          <w:szCs w:val="24"/>
        </w:rPr>
      </w:pPr>
      <w:r w:rsidRPr="00810F8D">
        <w:rPr>
          <w:rFonts w:cs="Arial"/>
          <w:b/>
          <w:i/>
          <w:szCs w:val="24"/>
        </w:rPr>
        <w:t>Upon notification of a Serious Adverse Event (SAE), the Study Coordinator will notify all appropriate parties as described in the protocol:</w:t>
      </w:r>
    </w:p>
    <w:p w14:paraId="2BDBCE13" w14:textId="4F8EA5A2" w:rsidR="005D49B5" w:rsidRPr="00810F8D" w:rsidRDefault="005D49B5" w:rsidP="00C00F68">
      <w:pPr>
        <w:pStyle w:val="ListParagraph"/>
        <w:numPr>
          <w:ilvl w:val="0"/>
          <w:numId w:val="35"/>
        </w:numPr>
        <w:tabs>
          <w:tab w:val="left" w:pos="-1440"/>
        </w:tabs>
        <w:spacing w:after="0"/>
        <w:ind w:left="1170"/>
        <w:rPr>
          <w:rFonts w:ascii="Arial" w:hAnsi="Arial" w:cs="Arial"/>
          <w:b/>
          <w:i/>
          <w:szCs w:val="24"/>
        </w:rPr>
      </w:pPr>
      <w:r w:rsidRPr="00810F8D">
        <w:rPr>
          <w:rFonts w:ascii="Arial" w:hAnsi="Arial" w:cs="Arial"/>
          <w:b/>
          <w:i/>
          <w:szCs w:val="24"/>
        </w:rPr>
        <w:t xml:space="preserve">The Study Coordinator will complete the SAE form as it exists in Appendix </w:t>
      </w:r>
      <w:r w:rsidR="001963F8">
        <w:rPr>
          <w:rFonts w:ascii="Arial" w:hAnsi="Arial" w:cs="Arial"/>
          <w:b/>
          <w:i/>
          <w:szCs w:val="24"/>
        </w:rPr>
        <w:t>B</w:t>
      </w:r>
      <w:r w:rsidRPr="00810F8D">
        <w:rPr>
          <w:rFonts w:ascii="Arial" w:hAnsi="Arial" w:cs="Arial"/>
          <w:b/>
          <w:i/>
          <w:szCs w:val="24"/>
        </w:rPr>
        <w:t>.</w:t>
      </w:r>
    </w:p>
    <w:p w14:paraId="2A7D8512" w14:textId="0E654062" w:rsidR="005D49B5" w:rsidRPr="00810F8D" w:rsidRDefault="005D49B5" w:rsidP="00C00F68">
      <w:pPr>
        <w:pStyle w:val="ListParagraph"/>
        <w:numPr>
          <w:ilvl w:val="0"/>
          <w:numId w:val="35"/>
        </w:numPr>
        <w:tabs>
          <w:tab w:val="left" w:pos="-1440"/>
        </w:tabs>
        <w:spacing w:after="0"/>
        <w:ind w:left="1170"/>
        <w:rPr>
          <w:rFonts w:ascii="Arial" w:hAnsi="Arial" w:cs="Arial"/>
          <w:b/>
          <w:i/>
          <w:szCs w:val="24"/>
        </w:rPr>
      </w:pPr>
      <w:r w:rsidRPr="00810F8D">
        <w:rPr>
          <w:rFonts w:ascii="Arial" w:hAnsi="Arial" w:cs="Arial"/>
          <w:b/>
          <w:i/>
          <w:szCs w:val="24"/>
        </w:rPr>
        <w:t xml:space="preserve">The Study Coordinator will immediately notify the </w:t>
      </w:r>
      <w:r w:rsidR="009A3194" w:rsidRPr="00810F8D">
        <w:rPr>
          <w:rFonts w:ascii="Arial" w:hAnsi="Arial" w:cs="Arial"/>
          <w:b/>
          <w:i/>
          <w:szCs w:val="24"/>
        </w:rPr>
        <w:t>site</w:t>
      </w:r>
      <w:r w:rsidRPr="00810F8D">
        <w:rPr>
          <w:rFonts w:ascii="Arial" w:hAnsi="Arial" w:cs="Arial"/>
          <w:b/>
          <w:i/>
          <w:szCs w:val="24"/>
        </w:rPr>
        <w:t xml:space="preserve"> </w:t>
      </w:r>
      <w:r w:rsidR="007D6EC1" w:rsidRPr="00810F8D">
        <w:rPr>
          <w:rFonts w:ascii="Arial" w:hAnsi="Arial" w:cs="Arial"/>
          <w:b/>
          <w:i/>
          <w:szCs w:val="24"/>
        </w:rPr>
        <w:t>i</w:t>
      </w:r>
      <w:r w:rsidRPr="00810F8D">
        <w:rPr>
          <w:rFonts w:ascii="Arial" w:hAnsi="Arial" w:cs="Arial"/>
          <w:b/>
          <w:i/>
          <w:szCs w:val="24"/>
        </w:rPr>
        <w:t>nvestigator and Medical Monitor via emergency contact information.</w:t>
      </w:r>
    </w:p>
    <w:p w14:paraId="2C66D909" w14:textId="5D63B685" w:rsidR="005D49B5" w:rsidRPr="00810F8D" w:rsidRDefault="005D49B5" w:rsidP="00C00F68">
      <w:pPr>
        <w:pStyle w:val="ListParagraph"/>
        <w:numPr>
          <w:ilvl w:val="0"/>
          <w:numId w:val="35"/>
        </w:numPr>
        <w:tabs>
          <w:tab w:val="left" w:pos="-1440"/>
        </w:tabs>
        <w:spacing w:after="0"/>
        <w:ind w:left="1170"/>
        <w:rPr>
          <w:rFonts w:ascii="Arial" w:hAnsi="Arial" w:cs="Arial"/>
          <w:b/>
          <w:i/>
          <w:szCs w:val="24"/>
        </w:rPr>
      </w:pPr>
      <w:r w:rsidRPr="00810F8D">
        <w:rPr>
          <w:rFonts w:ascii="Arial" w:hAnsi="Arial" w:cs="Arial"/>
          <w:b/>
          <w:i/>
          <w:szCs w:val="24"/>
        </w:rPr>
        <w:t xml:space="preserve">The Study Assistant will draft a notification email to the IRB and HRPO. The Study Coordinator will review and submit the draft notification to the </w:t>
      </w:r>
      <w:r w:rsidR="009A3194" w:rsidRPr="00810F8D">
        <w:rPr>
          <w:rFonts w:ascii="Arial" w:hAnsi="Arial" w:cs="Arial"/>
          <w:b/>
          <w:i/>
          <w:szCs w:val="24"/>
        </w:rPr>
        <w:t>site</w:t>
      </w:r>
      <w:r w:rsidRPr="00810F8D">
        <w:rPr>
          <w:rFonts w:ascii="Arial" w:hAnsi="Arial" w:cs="Arial"/>
          <w:b/>
          <w:i/>
          <w:szCs w:val="24"/>
        </w:rPr>
        <w:t xml:space="preserve"> </w:t>
      </w:r>
      <w:r w:rsidR="007D6EC1" w:rsidRPr="00810F8D">
        <w:rPr>
          <w:rFonts w:ascii="Arial" w:hAnsi="Arial" w:cs="Arial"/>
          <w:b/>
          <w:i/>
          <w:szCs w:val="24"/>
        </w:rPr>
        <w:t>i</w:t>
      </w:r>
      <w:r w:rsidRPr="00810F8D">
        <w:rPr>
          <w:rFonts w:ascii="Arial" w:hAnsi="Arial" w:cs="Arial"/>
          <w:b/>
          <w:i/>
          <w:szCs w:val="24"/>
        </w:rPr>
        <w:t>nvestigator.</w:t>
      </w:r>
    </w:p>
    <w:p w14:paraId="00A0EB6A" w14:textId="77777777" w:rsidR="005D49B5" w:rsidRPr="00810F8D" w:rsidRDefault="005D49B5" w:rsidP="00C00F68">
      <w:pPr>
        <w:pStyle w:val="ListParagraph"/>
        <w:numPr>
          <w:ilvl w:val="0"/>
          <w:numId w:val="35"/>
        </w:numPr>
        <w:tabs>
          <w:tab w:val="left" w:pos="-1440"/>
        </w:tabs>
        <w:spacing w:after="0"/>
        <w:ind w:left="1170"/>
        <w:rPr>
          <w:rFonts w:ascii="Arial" w:hAnsi="Arial" w:cs="Arial"/>
          <w:b/>
          <w:i/>
          <w:szCs w:val="24"/>
        </w:rPr>
      </w:pPr>
      <w:r w:rsidRPr="00810F8D">
        <w:rPr>
          <w:rFonts w:ascii="Arial" w:hAnsi="Arial" w:cs="Arial"/>
          <w:b/>
          <w:i/>
          <w:szCs w:val="24"/>
        </w:rPr>
        <w:t>The PI will advise the Study Team regarding screening, enrollment, and ongoing participation.</w:t>
      </w:r>
    </w:p>
    <w:p w14:paraId="3873FD60" w14:textId="2A94B969" w:rsidR="005D49B5" w:rsidRPr="00810F8D" w:rsidRDefault="005D49B5" w:rsidP="00C00F68">
      <w:pPr>
        <w:pStyle w:val="ListParagraph"/>
        <w:numPr>
          <w:ilvl w:val="0"/>
          <w:numId w:val="35"/>
        </w:numPr>
        <w:tabs>
          <w:tab w:val="left" w:pos="-1440"/>
        </w:tabs>
        <w:ind w:left="1170"/>
        <w:rPr>
          <w:rFonts w:ascii="Arial" w:hAnsi="Arial" w:cs="Arial"/>
          <w:b/>
          <w:i/>
          <w:szCs w:val="24"/>
        </w:rPr>
      </w:pPr>
      <w:r w:rsidRPr="00810F8D">
        <w:rPr>
          <w:rFonts w:ascii="Arial" w:hAnsi="Arial" w:cs="Arial"/>
          <w:b/>
          <w:i/>
          <w:szCs w:val="24"/>
        </w:rPr>
        <w:t xml:space="preserve">Upon advisement by the IRB, the </w:t>
      </w:r>
      <w:r w:rsidR="00D06E70" w:rsidRPr="00810F8D">
        <w:rPr>
          <w:rFonts w:ascii="Arial" w:hAnsi="Arial" w:cs="Arial"/>
          <w:b/>
          <w:i/>
          <w:szCs w:val="24"/>
        </w:rPr>
        <w:t xml:space="preserve">site </w:t>
      </w:r>
      <w:r w:rsidR="007D6EC1" w:rsidRPr="00810F8D">
        <w:rPr>
          <w:rFonts w:ascii="Arial" w:hAnsi="Arial" w:cs="Arial"/>
          <w:b/>
          <w:i/>
          <w:szCs w:val="24"/>
        </w:rPr>
        <w:t>i</w:t>
      </w:r>
      <w:r w:rsidRPr="00810F8D">
        <w:rPr>
          <w:rFonts w:ascii="Arial" w:hAnsi="Arial" w:cs="Arial"/>
          <w:b/>
          <w:i/>
          <w:szCs w:val="24"/>
        </w:rPr>
        <w:t>nvestigator will determine the study’s status, and notify the Study Team.</w:t>
      </w:r>
    </w:p>
    <w:p w14:paraId="36A4C772" w14:textId="6D45DFDE" w:rsidR="005D49B5" w:rsidRPr="00810F8D" w:rsidRDefault="0058144D" w:rsidP="005D49B5">
      <w:pPr>
        <w:pStyle w:val="ListParagraph"/>
        <w:tabs>
          <w:tab w:val="left" w:pos="-1440"/>
        </w:tabs>
        <w:ind w:left="360"/>
        <w:rPr>
          <w:rFonts w:ascii="Arial" w:hAnsi="Arial" w:cs="Arial"/>
          <w:i/>
          <w:szCs w:val="24"/>
        </w:rPr>
      </w:pPr>
      <w:r w:rsidRPr="00810F8D">
        <w:rPr>
          <w:rFonts w:ascii="Arial" w:hAnsi="Arial" w:cs="Arial"/>
          <w:i/>
          <w:noProof/>
          <w:szCs w:val="24"/>
        </w:rPr>
        <mc:AlternateContent>
          <mc:Choice Requires="wps">
            <w:drawing>
              <wp:inline distT="0" distB="0" distL="0" distR="0" wp14:anchorId="5FE2A6C8" wp14:editId="607E8E45">
                <wp:extent cx="4391025" cy="1704039"/>
                <wp:effectExtent l="19050" t="19050" r="28575" b="1079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704039"/>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09F93D9A" w14:textId="77777777" w:rsidR="00015FF2" w:rsidRPr="00D476F9" w:rsidRDefault="00015FF2" w:rsidP="005D49B5">
                            <w:pPr>
                              <w:tabs>
                                <w:tab w:val="left" w:pos="-1440"/>
                              </w:tabs>
                              <w:rPr>
                                <w:rFonts w:cs="Arial"/>
                                <w:b/>
                                <w:szCs w:val="24"/>
                              </w:rPr>
                            </w:pPr>
                            <w:r>
                              <w:rPr>
                                <w:rFonts w:cs="Arial"/>
                                <w:b/>
                                <w:szCs w:val="24"/>
                              </w:rPr>
                              <w:t xml:space="preserve">SAE </w:t>
                            </w:r>
                            <w:r w:rsidRPr="00D476F9">
                              <w:rPr>
                                <w:rFonts w:cs="Arial"/>
                                <w:b/>
                                <w:szCs w:val="24"/>
                              </w:rPr>
                              <w:t>Checklist:</w:t>
                            </w:r>
                          </w:p>
                          <w:p w14:paraId="39BCFB96" w14:textId="45FBF66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How are study </w:t>
                            </w:r>
                            <w:r>
                              <w:rPr>
                                <w:rFonts w:ascii="Arial" w:hAnsi="Arial" w:cs="Arial"/>
                                <w:b/>
                                <w:szCs w:val="24"/>
                              </w:rPr>
                              <w:t>team</w:t>
                            </w:r>
                            <w:r w:rsidRPr="008965A1">
                              <w:rPr>
                                <w:rFonts w:ascii="Arial" w:hAnsi="Arial" w:cs="Arial"/>
                                <w:b/>
                                <w:szCs w:val="24"/>
                              </w:rPr>
                              <w:t xml:space="preserve"> notified of SAEs?</w:t>
                            </w:r>
                          </w:p>
                          <w:p w14:paraId="220C7DA4"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Who is responsible for reporting the SAE? Is the 48-hour window noted?</w:t>
                            </w:r>
                          </w:p>
                          <w:p w14:paraId="543CAF61" w14:textId="04C5D3DE"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Who </w:t>
                            </w:r>
                            <w:r>
                              <w:rPr>
                                <w:rFonts w:ascii="Arial" w:hAnsi="Arial" w:cs="Arial"/>
                                <w:b/>
                                <w:szCs w:val="24"/>
                              </w:rPr>
                              <w:t>i</w:t>
                            </w:r>
                            <w:r w:rsidRPr="008965A1">
                              <w:rPr>
                                <w:rFonts w:ascii="Arial" w:hAnsi="Arial" w:cs="Arial"/>
                                <w:b/>
                                <w:szCs w:val="24"/>
                              </w:rPr>
                              <w:t xml:space="preserve">s the responsible person for notifying the </w:t>
                            </w:r>
                            <w:r>
                              <w:rPr>
                                <w:rFonts w:ascii="Arial" w:hAnsi="Arial" w:cs="Arial"/>
                                <w:b/>
                                <w:szCs w:val="24"/>
                              </w:rPr>
                              <w:t xml:space="preserve">study </w:t>
                            </w:r>
                            <w:r w:rsidRPr="008965A1">
                              <w:rPr>
                                <w:rFonts w:ascii="Arial" w:hAnsi="Arial" w:cs="Arial"/>
                                <w:b/>
                                <w:szCs w:val="24"/>
                              </w:rPr>
                              <w:t>PI</w:t>
                            </w:r>
                            <w:r>
                              <w:rPr>
                                <w:rFonts w:ascii="Arial" w:hAnsi="Arial" w:cs="Arial"/>
                                <w:b/>
                                <w:szCs w:val="24"/>
                              </w:rPr>
                              <w:t xml:space="preserve"> or site investigator</w:t>
                            </w:r>
                            <w:r w:rsidRPr="008965A1">
                              <w:rPr>
                                <w:rFonts w:ascii="Arial" w:hAnsi="Arial" w:cs="Arial"/>
                                <w:b/>
                                <w:szCs w:val="24"/>
                              </w:rPr>
                              <w:t>? Medical Monitor? IRB?</w:t>
                            </w:r>
                          </w:p>
                          <w:p w14:paraId="076D64DB" w14:textId="12FDEF58" w:rsidR="00015FF2" w:rsidRDefault="00015FF2" w:rsidP="00C00F68">
                            <w:pPr>
                              <w:pStyle w:val="ListParagraph"/>
                              <w:numPr>
                                <w:ilvl w:val="0"/>
                                <w:numId w:val="32"/>
                              </w:numPr>
                              <w:tabs>
                                <w:tab w:val="left" w:pos="-1440"/>
                              </w:tabs>
                              <w:spacing w:after="0"/>
                              <w:ind w:left="720"/>
                            </w:pPr>
                            <w:r w:rsidRPr="00AC3E65">
                              <w:rPr>
                                <w:rFonts w:ascii="Arial" w:hAnsi="Arial" w:cs="Arial"/>
                                <w:b/>
                                <w:szCs w:val="24"/>
                              </w:rPr>
                              <w:t>After an SAE, who determines the status and activities of the study?</w:t>
                            </w:r>
                          </w:p>
                        </w:txbxContent>
                      </wps:txbx>
                      <wps:bodyPr rot="0" vert="horz" wrap="square" lIns="91440" tIns="45720" rIns="91440" bIns="45720" anchor="t" anchorCtr="0">
                        <a:noAutofit/>
                      </wps:bodyPr>
                    </wps:wsp>
                  </a:graphicData>
                </a:graphic>
              </wp:inline>
            </w:drawing>
          </mc:Choice>
          <mc:Fallback>
            <w:pict>
              <v:shape w14:anchorId="5FE2A6C8" id="_x0000_s1037" type="#_x0000_t202" style="width:345.7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" fillcolor="white [3201]" strokecolor="black [3200]" strokeweight="3pt">
                <v:textbox>
                  <w:txbxContent>
                    <w:p w14:paraId="09F93D9A" w14:textId="77777777" w:rsidR="00015FF2" w:rsidRPr="00D476F9" w:rsidRDefault="00015FF2" w:rsidP="005D49B5">
                      <w:pPr>
                        <w:tabs>
                          <w:tab w:val="left" w:pos="-1440"/>
                        </w:tabs>
                        <w:rPr>
                          <w:rFonts w:cs="Arial"/>
                          <w:b/>
                          <w:szCs w:val="24"/>
                        </w:rPr>
                      </w:pPr>
                      <w:r>
                        <w:rPr>
                          <w:rFonts w:cs="Arial"/>
                          <w:b/>
                          <w:szCs w:val="24"/>
                        </w:rPr>
                        <w:t xml:space="preserve">SAE </w:t>
                      </w:r>
                      <w:r w:rsidRPr="00D476F9">
                        <w:rPr>
                          <w:rFonts w:cs="Arial"/>
                          <w:b/>
                          <w:szCs w:val="24"/>
                        </w:rPr>
                        <w:t>Checklist:</w:t>
                      </w:r>
                    </w:p>
                    <w:p w14:paraId="39BCFB96" w14:textId="45FBF66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How are study </w:t>
                      </w:r>
                      <w:r>
                        <w:rPr>
                          <w:rFonts w:ascii="Arial" w:hAnsi="Arial" w:cs="Arial"/>
                          <w:b/>
                          <w:szCs w:val="24"/>
                        </w:rPr>
                        <w:t>team</w:t>
                      </w:r>
                      <w:r w:rsidRPr="008965A1">
                        <w:rPr>
                          <w:rFonts w:ascii="Arial" w:hAnsi="Arial" w:cs="Arial"/>
                          <w:b/>
                          <w:szCs w:val="24"/>
                        </w:rPr>
                        <w:t xml:space="preserve"> notified of SAEs?</w:t>
                      </w:r>
                    </w:p>
                    <w:p w14:paraId="220C7DA4"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Who is responsible for reporting the SAE? Is the 48-hour window noted?</w:t>
                      </w:r>
                    </w:p>
                    <w:p w14:paraId="543CAF61" w14:textId="04C5D3DE"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Who </w:t>
                      </w:r>
                      <w:r>
                        <w:rPr>
                          <w:rFonts w:ascii="Arial" w:hAnsi="Arial" w:cs="Arial"/>
                          <w:b/>
                          <w:szCs w:val="24"/>
                        </w:rPr>
                        <w:t>i</w:t>
                      </w:r>
                      <w:r w:rsidRPr="008965A1">
                        <w:rPr>
                          <w:rFonts w:ascii="Arial" w:hAnsi="Arial" w:cs="Arial"/>
                          <w:b/>
                          <w:szCs w:val="24"/>
                        </w:rPr>
                        <w:t xml:space="preserve">s the responsible person for notifying the </w:t>
                      </w:r>
                      <w:r>
                        <w:rPr>
                          <w:rFonts w:ascii="Arial" w:hAnsi="Arial" w:cs="Arial"/>
                          <w:b/>
                          <w:szCs w:val="24"/>
                        </w:rPr>
                        <w:t xml:space="preserve">study </w:t>
                      </w:r>
                      <w:r w:rsidRPr="008965A1">
                        <w:rPr>
                          <w:rFonts w:ascii="Arial" w:hAnsi="Arial" w:cs="Arial"/>
                          <w:b/>
                          <w:szCs w:val="24"/>
                        </w:rPr>
                        <w:t>PI</w:t>
                      </w:r>
                      <w:r>
                        <w:rPr>
                          <w:rFonts w:ascii="Arial" w:hAnsi="Arial" w:cs="Arial"/>
                          <w:b/>
                          <w:szCs w:val="24"/>
                        </w:rPr>
                        <w:t xml:space="preserve"> or site investigator</w:t>
                      </w:r>
                      <w:r w:rsidRPr="008965A1">
                        <w:rPr>
                          <w:rFonts w:ascii="Arial" w:hAnsi="Arial" w:cs="Arial"/>
                          <w:b/>
                          <w:szCs w:val="24"/>
                        </w:rPr>
                        <w:t>? Medical Monitor? IRB?</w:t>
                      </w:r>
                    </w:p>
                    <w:p w14:paraId="076D64DB" w14:textId="12FDEF58" w:rsidR="00015FF2" w:rsidRDefault="00015FF2" w:rsidP="00C00F68">
                      <w:pPr>
                        <w:pStyle w:val="ListParagraph"/>
                        <w:numPr>
                          <w:ilvl w:val="0"/>
                          <w:numId w:val="32"/>
                        </w:numPr>
                        <w:tabs>
                          <w:tab w:val="left" w:pos="-1440"/>
                        </w:tabs>
                        <w:spacing w:after="0"/>
                        <w:ind w:left="720"/>
                      </w:pPr>
                      <w:r w:rsidRPr="00AC3E65">
                        <w:rPr>
                          <w:rFonts w:ascii="Arial" w:hAnsi="Arial" w:cs="Arial"/>
                          <w:b/>
                          <w:szCs w:val="24"/>
                        </w:rPr>
                        <w:t>After an SAE, who determines the status and activities of the study?</w:t>
                      </w:r>
                    </w:p>
                  </w:txbxContent>
                </v:textbox>
                <w10:anchorlock/>
              </v:shape>
            </w:pict>
          </mc:Fallback>
        </mc:AlternateContent>
      </w:r>
    </w:p>
    <w:p w14:paraId="21733353" w14:textId="543C423F" w:rsidR="00E50578" w:rsidRPr="00810F8D" w:rsidRDefault="00616AB9" w:rsidP="00AC3E65">
      <w:pPr>
        <w:pStyle w:val="Heading4"/>
      </w:pPr>
      <w:bookmarkStart w:id="236" w:name="_Toc282070309"/>
      <w:bookmarkStart w:id="237" w:name="_Toc473201685"/>
      <w:bookmarkStart w:id="238" w:name="_Toc57914466"/>
      <w:r w:rsidRPr="00810F8D">
        <w:t>13</w:t>
      </w:r>
      <w:r w:rsidR="00F33851" w:rsidRPr="00810F8D">
        <w:t>.</w:t>
      </w:r>
      <w:r w:rsidR="00D63715" w:rsidRPr="00810F8D">
        <w:t>4</w:t>
      </w:r>
      <w:r w:rsidR="00E50578" w:rsidRPr="00810F8D">
        <w:t xml:space="preserve"> Unanticipated Problems</w:t>
      </w:r>
      <w:r w:rsidR="00FC1390" w:rsidRPr="00810F8D">
        <w:t xml:space="preserve"> Reporting</w:t>
      </w:r>
      <w:bookmarkEnd w:id="236"/>
      <w:bookmarkEnd w:id="237"/>
      <w:bookmarkEnd w:id="238"/>
    </w:p>
    <w:p w14:paraId="54983CD6" w14:textId="0892253A" w:rsidR="00A609E4" w:rsidRPr="00810F8D" w:rsidRDefault="009D4382" w:rsidP="00AC3E65">
      <w:pPr>
        <w:ind w:left="720"/>
        <w:rPr>
          <w:bCs/>
          <w:szCs w:val="24"/>
        </w:rPr>
      </w:pPr>
      <w:r w:rsidRPr="00810F8D">
        <w:t xml:space="preserve">This section of the </w:t>
      </w:r>
      <w:r w:rsidR="3870585F" w:rsidRPr="00810F8D">
        <w:t>MOP</w:t>
      </w:r>
      <w:r w:rsidRPr="00810F8D">
        <w:t xml:space="preserve"> should describe the procedures for reporting unanticipated problems</w:t>
      </w:r>
      <w:r w:rsidR="00982737" w:rsidRPr="00810F8D">
        <w:t xml:space="preserve"> to the NIAMS, monitoring body, </w:t>
      </w:r>
      <w:r w:rsidR="00FF76FB" w:rsidRPr="00810F8D">
        <w:t xml:space="preserve">FDA (if applicable), OHRP, </w:t>
      </w:r>
      <w:r w:rsidR="00982737" w:rsidRPr="00810F8D">
        <w:t>and IRB. Please note that per the NIAMS reporting requirements, unanticipated problems must be reported to the NIAMS and the monitoring body within 48 hours of the investigato</w:t>
      </w:r>
      <w:r w:rsidR="00D63715" w:rsidRPr="00810F8D">
        <w:t xml:space="preserve">r becoming aware of the event. </w:t>
      </w:r>
      <w:r w:rsidR="00A609E4" w:rsidRPr="00810F8D">
        <w:rPr>
          <w:bCs/>
          <w:szCs w:val="24"/>
        </w:rPr>
        <w:t xml:space="preserve">The initial UP report is acceptable even if the report is not complete. Follow-up reports should be provided as additional information becomes available. </w:t>
      </w:r>
      <w:r w:rsidR="00D85D25" w:rsidRPr="00810F8D">
        <w:rPr>
          <w:bCs/>
          <w:szCs w:val="24"/>
        </w:rPr>
        <w:t>For studies not using a monitoring body, it is still required that UPs be reported to the NIAMS within 48 hours of the investigator becoming aware of the event.</w:t>
      </w:r>
      <w:r w:rsidR="00D85D25" w:rsidRPr="00810F8D">
        <w:t xml:space="preserve"> OHRP provides guidance for reporting unanticipated problems to the IRB</w:t>
      </w:r>
      <w:r w:rsidR="008D0E55">
        <w:t xml:space="preserve"> at</w:t>
      </w:r>
      <w:r w:rsidR="00D85D25" w:rsidRPr="00810F8D">
        <w:t xml:space="preserve"> </w:t>
      </w:r>
      <w:r w:rsidR="008D0E55" w:rsidRPr="008D0E55">
        <w:t>Unanticipated Problems Involving Risks &amp; Adverse Events Guidance (2007)</w:t>
      </w:r>
      <w:r w:rsidR="008D0E55">
        <w:t xml:space="preserve"> (</w:t>
      </w:r>
      <w:hyperlink r:id="rId38" w:anchor="Q5" w:tooltip="Unanticipated Problems Involving Risks &amp; Adverse Events Guidance (2007)" w:history="1">
        <w:r w:rsidR="008D0E55" w:rsidRPr="004F6818">
          <w:rPr>
            <w:rStyle w:val="Hyperlink"/>
          </w:rPr>
          <w:t>https://www.hhs.gov/ohrp/regulations-and-policy/guidance/reviewing-unanticipated-problems#Q5</w:t>
        </w:r>
      </w:hyperlink>
      <w:r w:rsidR="008D0E55">
        <w:t>)</w:t>
      </w:r>
      <w:r w:rsidR="00D85D25" w:rsidRPr="00810F8D">
        <w:t>.</w:t>
      </w:r>
    </w:p>
    <w:p w14:paraId="52E5D4FB" w14:textId="540E8633" w:rsidR="00F90F26" w:rsidRDefault="00F90F26" w:rsidP="0058144D">
      <w:pPr>
        <w:tabs>
          <w:tab w:val="left" w:pos="-1440"/>
        </w:tabs>
        <w:ind w:left="720"/>
        <w:rPr>
          <w:rFonts w:cs="Arial"/>
          <w:b/>
          <w:szCs w:val="24"/>
        </w:rPr>
      </w:pPr>
      <w:bookmarkStart w:id="239" w:name="_Toc173055050"/>
      <w:bookmarkStart w:id="240" w:name="_Toc261871543"/>
      <w:bookmarkStart w:id="241" w:name="_Toc261875403"/>
      <w:bookmarkStart w:id="242" w:name="_Toc473201686"/>
      <w:r w:rsidRPr="00554E80" w:rsidDel="00410D1D">
        <w:rPr>
          <w:rFonts w:cs="Arial"/>
          <w:szCs w:val="24"/>
        </w:rPr>
        <w:t xml:space="preserve">A sample </w:t>
      </w:r>
      <w:r>
        <w:rPr>
          <w:rFonts w:cs="Arial"/>
          <w:szCs w:val="24"/>
        </w:rPr>
        <w:t>UP</w:t>
      </w:r>
      <w:r w:rsidRPr="00554E80" w:rsidDel="00410D1D">
        <w:rPr>
          <w:rFonts w:cs="Arial"/>
          <w:szCs w:val="24"/>
        </w:rPr>
        <w:t xml:space="preserve"> form is shown in </w:t>
      </w:r>
      <w:r w:rsidRPr="005F380E">
        <w:rPr>
          <w:rFonts w:cs="Arial"/>
          <w:b/>
          <w:szCs w:val="24"/>
        </w:rPr>
        <w:t xml:space="preserve">Appendix </w:t>
      </w:r>
      <w:r>
        <w:rPr>
          <w:rFonts w:cs="Arial"/>
          <w:b/>
          <w:szCs w:val="24"/>
        </w:rPr>
        <w:t>C.</w:t>
      </w:r>
    </w:p>
    <w:p w14:paraId="3B707291" w14:textId="3BFF7986" w:rsidR="005038F6" w:rsidRPr="00810F8D" w:rsidRDefault="009644A9" w:rsidP="0058144D">
      <w:pPr>
        <w:tabs>
          <w:tab w:val="left" w:pos="-1440"/>
        </w:tabs>
        <w:ind w:left="720"/>
        <w:rPr>
          <w:rFonts w:cs="Arial"/>
          <w:b/>
          <w:szCs w:val="24"/>
        </w:rPr>
      </w:pPr>
      <w:r w:rsidRPr="00810F8D">
        <w:rPr>
          <w:rFonts w:cs="Arial"/>
          <w:b/>
          <w:szCs w:val="24"/>
        </w:rPr>
        <w:t>Sample Text</w:t>
      </w:r>
      <w:r w:rsidR="005038F6" w:rsidRPr="00810F8D">
        <w:rPr>
          <w:rFonts w:cs="Arial"/>
          <w:b/>
          <w:szCs w:val="24"/>
        </w:rPr>
        <w:t>:</w:t>
      </w:r>
    </w:p>
    <w:p w14:paraId="63E7FFA3" w14:textId="77777777" w:rsidR="005038F6" w:rsidRPr="00810F8D" w:rsidRDefault="005038F6" w:rsidP="0058144D">
      <w:pPr>
        <w:tabs>
          <w:tab w:val="left" w:pos="-1440"/>
        </w:tabs>
        <w:ind w:left="720"/>
        <w:rPr>
          <w:rFonts w:cs="Arial"/>
          <w:b/>
          <w:i/>
          <w:szCs w:val="24"/>
        </w:rPr>
      </w:pPr>
      <w:r w:rsidRPr="00810F8D">
        <w:rPr>
          <w:rFonts w:cs="Arial"/>
          <w:b/>
          <w:i/>
          <w:szCs w:val="24"/>
        </w:rPr>
        <w:t>Upon notification of an Unanticipated Problem, the Study Coordinator will notify all appropriate parties as described in the protocol:</w:t>
      </w:r>
    </w:p>
    <w:p w14:paraId="5646FDAF" w14:textId="00E3E0A5" w:rsidR="005038F6" w:rsidRPr="00810F8D" w:rsidRDefault="005038F6" w:rsidP="00C00F68">
      <w:pPr>
        <w:pStyle w:val="ListParagraph"/>
        <w:numPr>
          <w:ilvl w:val="0"/>
          <w:numId w:val="34"/>
        </w:numPr>
        <w:tabs>
          <w:tab w:val="left" w:pos="-1440"/>
        </w:tabs>
        <w:spacing w:after="0"/>
        <w:ind w:left="1170"/>
        <w:rPr>
          <w:rFonts w:ascii="Arial" w:hAnsi="Arial" w:cs="Arial"/>
          <w:b/>
          <w:i/>
          <w:szCs w:val="24"/>
        </w:rPr>
      </w:pPr>
      <w:r w:rsidRPr="00810F8D">
        <w:rPr>
          <w:rFonts w:ascii="Arial" w:hAnsi="Arial" w:cs="Arial"/>
          <w:b/>
          <w:i/>
          <w:szCs w:val="24"/>
        </w:rPr>
        <w:lastRenderedPageBreak/>
        <w:t xml:space="preserve">The Study Coordinator will immediately notify the </w:t>
      </w:r>
      <w:r w:rsidR="00A5777B" w:rsidRPr="00810F8D">
        <w:rPr>
          <w:rFonts w:ascii="Arial" w:hAnsi="Arial" w:cs="Arial"/>
          <w:b/>
          <w:i/>
          <w:szCs w:val="24"/>
        </w:rPr>
        <w:t xml:space="preserve">site </w:t>
      </w:r>
      <w:r w:rsidR="00C3775C" w:rsidRPr="00810F8D">
        <w:rPr>
          <w:rFonts w:ascii="Arial" w:hAnsi="Arial" w:cs="Arial"/>
          <w:b/>
          <w:i/>
          <w:szCs w:val="24"/>
        </w:rPr>
        <w:t>i</w:t>
      </w:r>
      <w:r w:rsidRPr="00810F8D">
        <w:rPr>
          <w:rFonts w:ascii="Arial" w:hAnsi="Arial" w:cs="Arial"/>
          <w:b/>
          <w:i/>
          <w:szCs w:val="24"/>
        </w:rPr>
        <w:t>nvestigator and Medical Monitor via emergency contact information.</w:t>
      </w:r>
    </w:p>
    <w:p w14:paraId="7C7F0ADF" w14:textId="07AF95DB" w:rsidR="005038F6" w:rsidRPr="00810F8D" w:rsidRDefault="005038F6" w:rsidP="00C00F68">
      <w:pPr>
        <w:pStyle w:val="ListParagraph"/>
        <w:numPr>
          <w:ilvl w:val="0"/>
          <w:numId w:val="34"/>
        </w:numPr>
        <w:tabs>
          <w:tab w:val="left" w:pos="-1440"/>
        </w:tabs>
        <w:spacing w:after="0"/>
        <w:ind w:left="1170"/>
        <w:rPr>
          <w:rFonts w:ascii="Arial" w:hAnsi="Arial" w:cs="Arial"/>
          <w:b/>
          <w:i/>
          <w:szCs w:val="24"/>
        </w:rPr>
      </w:pPr>
      <w:r w:rsidRPr="00810F8D">
        <w:rPr>
          <w:rFonts w:ascii="Arial" w:hAnsi="Arial" w:cs="Arial"/>
          <w:b/>
          <w:i/>
          <w:szCs w:val="24"/>
        </w:rPr>
        <w:t xml:space="preserve">The Study Assistant will draft a notification email to the IRB and HRPO. The Study Coordinator will review and submit the draft notification to the </w:t>
      </w:r>
      <w:r w:rsidR="00F23D80" w:rsidRPr="00810F8D">
        <w:rPr>
          <w:rFonts w:ascii="Arial" w:hAnsi="Arial" w:cs="Arial"/>
          <w:b/>
          <w:i/>
          <w:szCs w:val="24"/>
        </w:rPr>
        <w:t xml:space="preserve">site </w:t>
      </w:r>
      <w:r w:rsidR="00C3775C" w:rsidRPr="00810F8D">
        <w:rPr>
          <w:rFonts w:ascii="Arial" w:hAnsi="Arial" w:cs="Arial"/>
          <w:b/>
          <w:i/>
          <w:szCs w:val="24"/>
        </w:rPr>
        <w:t>i</w:t>
      </w:r>
      <w:r w:rsidRPr="00810F8D">
        <w:rPr>
          <w:rFonts w:ascii="Arial" w:hAnsi="Arial" w:cs="Arial"/>
          <w:b/>
          <w:i/>
          <w:szCs w:val="24"/>
        </w:rPr>
        <w:t>nvestigator.</w:t>
      </w:r>
    </w:p>
    <w:p w14:paraId="30D10739" w14:textId="7614B65E" w:rsidR="005038F6" w:rsidRPr="00810F8D" w:rsidRDefault="005038F6" w:rsidP="00C00F68">
      <w:pPr>
        <w:pStyle w:val="ListParagraph"/>
        <w:numPr>
          <w:ilvl w:val="0"/>
          <w:numId w:val="34"/>
        </w:numPr>
        <w:tabs>
          <w:tab w:val="left" w:pos="-1440"/>
        </w:tabs>
        <w:spacing w:after="0"/>
        <w:ind w:left="1170"/>
        <w:rPr>
          <w:rFonts w:ascii="Arial" w:hAnsi="Arial" w:cs="Arial"/>
          <w:b/>
          <w:i/>
          <w:szCs w:val="24"/>
        </w:rPr>
      </w:pPr>
      <w:r w:rsidRPr="00810F8D">
        <w:rPr>
          <w:rFonts w:ascii="Arial" w:hAnsi="Arial" w:cs="Arial"/>
          <w:b/>
          <w:i/>
          <w:szCs w:val="24"/>
        </w:rPr>
        <w:t xml:space="preserve">The </w:t>
      </w:r>
      <w:r w:rsidR="00341CD5" w:rsidRPr="00810F8D">
        <w:rPr>
          <w:rFonts w:ascii="Arial" w:hAnsi="Arial" w:cs="Arial"/>
          <w:b/>
          <w:i/>
          <w:szCs w:val="24"/>
        </w:rPr>
        <w:t>site investigator</w:t>
      </w:r>
      <w:r w:rsidRPr="00810F8D">
        <w:rPr>
          <w:rFonts w:ascii="Arial" w:hAnsi="Arial" w:cs="Arial"/>
          <w:b/>
          <w:i/>
          <w:szCs w:val="24"/>
        </w:rPr>
        <w:t xml:space="preserve"> will advise the Study Team regarding screening, enrollment, and ongoing participation.</w:t>
      </w:r>
    </w:p>
    <w:p w14:paraId="5E0ED312" w14:textId="1894E17D" w:rsidR="005038F6" w:rsidRPr="00810F8D" w:rsidRDefault="005038F6" w:rsidP="00C00F68">
      <w:pPr>
        <w:pStyle w:val="ListParagraph"/>
        <w:numPr>
          <w:ilvl w:val="0"/>
          <w:numId w:val="34"/>
        </w:numPr>
        <w:tabs>
          <w:tab w:val="left" w:pos="-1440"/>
        </w:tabs>
        <w:ind w:left="1170"/>
        <w:rPr>
          <w:rFonts w:ascii="Arial" w:hAnsi="Arial" w:cs="Arial"/>
          <w:b/>
          <w:i/>
          <w:szCs w:val="24"/>
        </w:rPr>
      </w:pPr>
      <w:r w:rsidRPr="00810F8D">
        <w:rPr>
          <w:rFonts w:ascii="Arial" w:hAnsi="Arial" w:cs="Arial"/>
          <w:b/>
          <w:i/>
          <w:szCs w:val="24"/>
        </w:rPr>
        <w:t>Upon advisement by the IRB, the</w:t>
      </w:r>
      <w:r w:rsidR="00F23D80" w:rsidRPr="00810F8D">
        <w:rPr>
          <w:rFonts w:ascii="Arial" w:hAnsi="Arial" w:cs="Arial"/>
          <w:b/>
          <w:i/>
          <w:szCs w:val="24"/>
        </w:rPr>
        <w:t xml:space="preserve"> site</w:t>
      </w:r>
      <w:r w:rsidRPr="00810F8D">
        <w:rPr>
          <w:rFonts w:ascii="Arial" w:hAnsi="Arial" w:cs="Arial"/>
          <w:b/>
          <w:i/>
          <w:szCs w:val="24"/>
        </w:rPr>
        <w:t xml:space="preserve"> </w:t>
      </w:r>
      <w:r w:rsidR="00C3775C" w:rsidRPr="00810F8D">
        <w:rPr>
          <w:rFonts w:ascii="Arial" w:hAnsi="Arial" w:cs="Arial"/>
          <w:b/>
          <w:i/>
          <w:szCs w:val="24"/>
        </w:rPr>
        <w:t>i</w:t>
      </w:r>
      <w:r w:rsidRPr="00810F8D">
        <w:rPr>
          <w:rFonts w:ascii="Arial" w:hAnsi="Arial" w:cs="Arial"/>
          <w:b/>
          <w:i/>
          <w:szCs w:val="24"/>
        </w:rPr>
        <w:t>nvestigator will determine the study’s status, and notify the Study Team.</w:t>
      </w:r>
    </w:p>
    <w:p w14:paraId="79C450AC" w14:textId="36080406" w:rsidR="005038F6" w:rsidRPr="00810F8D" w:rsidRDefault="0058144D" w:rsidP="00AC3E65">
      <w:pPr>
        <w:ind w:left="720"/>
        <w:rPr>
          <w:rFonts w:cs="Arial"/>
        </w:rPr>
      </w:pPr>
      <w:r w:rsidRPr="00810F8D">
        <w:rPr>
          <w:rFonts w:cs="Arial"/>
          <w:b/>
          <w:noProof/>
          <w:szCs w:val="24"/>
        </w:rPr>
        <mc:AlternateContent>
          <mc:Choice Requires="wps">
            <w:drawing>
              <wp:inline distT="0" distB="0" distL="0" distR="0" wp14:anchorId="10773D55" wp14:editId="16E0CCDD">
                <wp:extent cx="4686300" cy="1772751"/>
                <wp:effectExtent l="19050" t="19050" r="19050" b="1841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772751"/>
                        </a:xfrm>
                        <a:prstGeom prst="rect">
                          <a:avLst/>
                        </a:prstGeom>
                        <a:solidFill>
                          <a:srgbClr val="FFFFFF"/>
                        </a:solidFill>
                        <a:ln w="38100">
                          <a:solidFill>
                            <a:srgbClr val="000000"/>
                          </a:solidFill>
                          <a:miter lim="800000"/>
                          <a:headEnd/>
                          <a:tailEnd/>
                        </a:ln>
                      </wps:spPr>
                      <wps:txbx>
                        <w:txbxContent>
                          <w:p w14:paraId="48AE9D1E" w14:textId="77777777" w:rsidR="00015FF2" w:rsidRPr="008965A1" w:rsidRDefault="00015FF2" w:rsidP="00E03CB7">
                            <w:pPr>
                              <w:tabs>
                                <w:tab w:val="left" w:pos="-1440"/>
                              </w:tabs>
                              <w:rPr>
                                <w:rFonts w:cs="Arial"/>
                                <w:b/>
                                <w:szCs w:val="24"/>
                              </w:rPr>
                            </w:pPr>
                            <w:r w:rsidRPr="008965A1">
                              <w:rPr>
                                <w:rFonts w:cs="Arial"/>
                                <w:b/>
                                <w:szCs w:val="24"/>
                              </w:rPr>
                              <w:t>Checklist:</w:t>
                            </w:r>
                          </w:p>
                          <w:p w14:paraId="6DCE50A7" w14:textId="6E28B484"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How are study </w:t>
                            </w:r>
                            <w:r>
                              <w:rPr>
                                <w:rFonts w:ascii="Arial" w:hAnsi="Arial" w:cs="Arial"/>
                                <w:b/>
                                <w:szCs w:val="24"/>
                              </w:rPr>
                              <w:t>team</w:t>
                            </w:r>
                            <w:r w:rsidRPr="008965A1">
                              <w:rPr>
                                <w:rFonts w:ascii="Arial" w:hAnsi="Arial" w:cs="Arial"/>
                                <w:b/>
                                <w:szCs w:val="24"/>
                              </w:rPr>
                              <w:t xml:space="preserve"> notified of Unanticipated Problems?</w:t>
                            </w:r>
                          </w:p>
                          <w:p w14:paraId="1EF8FED2"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Who is responsible for reporting the Unanticipated Problem(s)?</w:t>
                            </w:r>
                          </w:p>
                          <w:p w14:paraId="51548459" w14:textId="709405B5"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Who </w:t>
                            </w:r>
                            <w:r>
                              <w:rPr>
                                <w:rFonts w:ascii="Arial" w:hAnsi="Arial" w:cs="Arial"/>
                                <w:b/>
                                <w:szCs w:val="24"/>
                              </w:rPr>
                              <w:t>i</w:t>
                            </w:r>
                            <w:r w:rsidRPr="008965A1">
                              <w:rPr>
                                <w:rFonts w:ascii="Arial" w:hAnsi="Arial" w:cs="Arial"/>
                                <w:b/>
                                <w:szCs w:val="24"/>
                              </w:rPr>
                              <w:t xml:space="preserve">s the responsible person for notifying the </w:t>
                            </w:r>
                            <w:r>
                              <w:rPr>
                                <w:rFonts w:ascii="Arial" w:hAnsi="Arial" w:cs="Arial"/>
                                <w:b/>
                                <w:szCs w:val="24"/>
                              </w:rPr>
                              <w:t xml:space="preserve">study </w:t>
                            </w:r>
                            <w:r w:rsidRPr="008965A1">
                              <w:rPr>
                                <w:rFonts w:ascii="Arial" w:hAnsi="Arial" w:cs="Arial"/>
                                <w:b/>
                                <w:szCs w:val="24"/>
                              </w:rPr>
                              <w:t>PI</w:t>
                            </w:r>
                            <w:r>
                              <w:rPr>
                                <w:rFonts w:ascii="Arial" w:hAnsi="Arial" w:cs="Arial"/>
                                <w:b/>
                                <w:szCs w:val="24"/>
                              </w:rPr>
                              <w:t xml:space="preserve"> or site investigator</w:t>
                            </w:r>
                            <w:r w:rsidRPr="008965A1">
                              <w:rPr>
                                <w:rFonts w:ascii="Arial" w:hAnsi="Arial" w:cs="Arial"/>
                                <w:b/>
                                <w:szCs w:val="24"/>
                              </w:rPr>
                              <w:t>? Medical Monitor? IRB?</w:t>
                            </w:r>
                          </w:p>
                          <w:p w14:paraId="129228A7" w14:textId="0AB88914" w:rsidR="00015FF2" w:rsidRDefault="00015FF2" w:rsidP="00C00F68">
                            <w:pPr>
                              <w:pStyle w:val="ListParagraph"/>
                              <w:numPr>
                                <w:ilvl w:val="0"/>
                                <w:numId w:val="32"/>
                              </w:numPr>
                              <w:tabs>
                                <w:tab w:val="left" w:pos="-1440"/>
                              </w:tabs>
                              <w:spacing w:after="0"/>
                              <w:ind w:left="720"/>
                            </w:pPr>
                            <w:r w:rsidRPr="00AC3E65">
                              <w:rPr>
                                <w:rFonts w:ascii="Arial" w:hAnsi="Arial" w:cs="Arial"/>
                                <w:b/>
                                <w:szCs w:val="24"/>
                              </w:rPr>
                              <w:t>After an Unanticipated Problem, who determines the status and activities of the study?</w:t>
                            </w:r>
                          </w:p>
                        </w:txbxContent>
                      </wps:txbx>
                      <wps:bodyPr rot="0" vert="horz" wrap="square" lIns="91440" tIns="45720" rIns="91440" bIns="45720" anchor="t" anchorCtr="0">
                        <a:noAutofit/>
                      </wps:bodyPr>
                    </wps:wsp>
                  </a:graphicData>
                </a:graphic>
              </wp:inline>
            </w:drawing>
          </mc:Choice>
          <mc:Fallback>
            <w:pict>
              <v:shape w14:anchorId="10773D55" id="_x0000_s1038" type="#_x0000_t202" style="width:369pt;height:1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" strokeweight="3pt">
                <v:textbox>
                  <w:txbxContent>
                    <w:p w14:paraId="48AE9D1E" w14:textId="77777777" w:rsidR="00015FF2" w:rsidRPr="008965A1" w:rsidRDefault="00015FF2" w:rsidP="00E03CB7">
                      <w:pPr>
                        <w:tabs>
                          <w:tab w:val="left" w:pos="-1440"/>
                        </w:tabs>
                        <w:rPr>
                          <w:rFonts w:cs="Arial"/>
                          <w:b/>
                          <w:szCs w:val="24"/>
                        </w:rPr>
                      </w:pPr>
                      <w:r w:rsidRPr="008965A1">
                        <w:rPr>
                          <w:rFonts w:cs="Arial"/>
                          <w:b/>
                          <w:szCs w:val="24"/>
                        </w:rPr>
                        <w:t>Checklist:</w:t>
                      </w:r>
                    </w:p>
                    <w:p w14:paraId="6DCE50A7" w14:textId="6E28B484"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How are study </w:t>
                      </w:r>
                      <w:r>
                        <w:rPr>
                          <w:rFonts w:ascii="Arial" w:hAnsi="Arial" w:cs="Arial"/>
                          <w:b/>
                          <w:szCs w:val="24"/>
                        </w:rPr>
                        <w:t>team</w:t>
                      </w:r>
                      <w:r w:rsidRPr="008965A1">
                        <w:rPr>
                          <w:rFonts w:ascii="Arial" w:hAnsi="Arial" w:cs="Arial"/>
                          <w:b/>
                          <w:szCs w:val="24"/>
                        </w:rPr>
                        <w:t xml:space="preserve"> notified of Unanticipated Problems?</w:t>
                      </w:r>
                    </w:p>
                    <w:p w14:paraId="1EF8FED2" w14:textId="77777777"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Who is responsible for reporting the Unanticipated Problem(s)?</w:t>
                      </w:r>
                    </w:p>
                    <w:p w14:paraId="51548459" w14:textId="709405B5" w:rsidR="00015FF2" w:rsidRPr="008965A1" w:rsidRDefault="00015FF2" w:rsidP="00C00F68">
                      <w:pPr>
                        <w:pStyle w:val="ListParagraph"/>
                        <w:numPr>
                          <w:ilvl w:val="0"/>
                          <w:numId w:val="32"/>
                        </w:numPr>
                        <w:tabs>
                          <w:tab w:val="left" w:pos="-1440"/>
                        </w:tabs>
                        <w:spacing w:after="0"/>
                        <w:ind w:left="720"/>
                        <w:rPr>
                          <w:rFonts w:ascii="Arial" w:hAnsi="Arial" w:cs="Arial"/>
                          <w:b/>
                          <w:szCs w:val="24"/>
                        </w:rPr>
                      </w:pPr>
                      <w:r w:rsidRPr="008965A1">
                        <w:rPr>
                          <w:rFonts w:ascii="Arial" w:hAnsi="Arial" w:cs="Arial"/>
                          <w:b/>
                          <w:szCs w:val="24"/>
                        </w:rPr>
                        <w:t xml:space="preserve">Who </w:t>
                      </w:r>
                      <w:r>
                        <w:rPr>
                          <w:rFonts w:ascii="Arial" w:hAnsi="Arial" w:cs="Arial"/>
                          <w:b/>
                          <w:szCs w:val="24"/>
                        </w:rPr>
                        <w:t>i</w:t>
                      </w:r>
                      <w:r w:rsidRPr="008965A1">
                        <w:rPr>
                          <w:rFonts w:ascii="Arial" w:hAnsi="Arial" w:cs="Arial"/>
                          <w:b/>
                          <w:szCs w:val="24"/>
                        </w:rPr>
                        <w:t xml:space="preserve">s the responsible person for notifying the </w:t>
                      </w:r>
                      <w:r>
                        <w:rPr>
                          <w:rFonts w:ascii="Arial" w:hAnsi="Arial" w:cs="Arial"/>
                          <w:b/>
                          <w:szCs w:val="24"/>
                        </w:rPr>
                        <w:t xml:space="preserve">study </w:t>
                      </w:r>
                      <w:r w:rsidRPr="008965A1">
                        <w:rPr>
                          <w:rFonts w:ascii="Arial" w:hAnsi="Arial" w:cs="Arial"/>
                          <w:b/>
                          <w:szCs w:val="24"/>
                        </w:rPr>
                        <w:t>PI</w:t>
                      </w:r>
                      <w:r>
                        <w:rPr>
                          <w:rFonts w:ascii="Arial" w:hAnsi="Arial" w:cs="Arial"/>
                          <w:b/>
                          <w:szCs w:val="24"/>
                        </w:rPr>
                        <w:t xml:space="preserve"> or site investigator</w:t>
                      </w:r>
                      <w:r w:rsidRPr="008965A1">
                        <w:rPr>
                          <w:rFonts w:ascii="Arial" w:hAnsi="Arial" w:cs="Arial"/>
                          <w:b/>
                          <w:szCs w:val="24"/>
                        </w:rPr>
                        <w:t>? Medical Monitor? IRB?</w:t>
                      </w:r>
                    </w:p>
                    <w:p w14:paraId="129228A7" w14:textId="0AB88914" w:rsidR="00015FF2" w:rsidRDefault="00015FF2" w:rsidP="00C00F68">
                      <w:pPr>
                        <w:pStyle w:val="ListParagraph"/>
                        <w:numPr>
                          <w:ilvl w:val="0"/>
                          <w:numId w:val="32"/>
                        </w:numPr>
                        <w:tabs>
                          <w:tab w:val="left" w:pos="-1440"/>
                        </w:tabs>
                        <w:spacing w:after="0"/>
                        <w:ind w:left="720"/>
                      </w:pPr>
                      <w:r w:rsidRPr="00AC3E65">
                        <w:rPr>
                          <w:rFonts w:ascii="Arial" w:hAnsi="Arial" w:cs="Arial"/>
                          <w:b/>
                          <w:szCs w:val="24"/>
                        </w:rPr>
                        <w:t>After an Unanticipated Problem, who determines the status and activities of the study?</w:t>
                      </w:r>
                    </w:p>
                  </w:txbxContent>
                </v:textbox>
                <w10:anchorlock/>
              </v:shape>
            </w:pict>
          </mc:Fallback>
        </mc:AlternateContent>
      </w:r>
    </w:p>
    <w:p w14:paraId="5599BD85" w14:textId="77777777" w:rsidR="00897ECF" w:rsidRPr="00810F8D" w:rsidRDefault="00F33851" w:rsidP="00AC3E65">
      <w:pPr>
        <w:pStyle w:val="Heading3"/>
      </w:pPr>
      <w:bookmarkStart w:id="243" w:name="_Toc161563994"/>
      <w:bookmarkStart w:id="244" w:name="_Toc261871544"/>
      <w:bookmarkStart w:id="245" w:name="_Toc261875404"/>
      <w:bookmarkStart w:id="246" w:name="_Toc473201687"/>
      <w:bookmarkStart w:id="247" w:name="_Toc57914467"/>
      <w:bookmarkStart w:id="248" w:name="_Toc161563995"/>
      <w:bookmarkStart w:id="249" w:name="_Toc173055052"/>
      <w:bookmarkStart w:id="250" w:name="_Toc511794382"/>
      <w:bookmarkEnd w:id="239"/>
      <w:bookmarkEnd w:id="240"/>
      <w:bookmarkEnd w:id="241"/>
      <w:bookmarkEnd w:id="242"/>
      <w:r w:rsidRPr="00810F8D">
        <w:t>1</w:t>
      </w:r>
      <w:r w:rsidR="00616AB9" w:rsidRPr="00810F8D">
        <w:t>4</w:t>
      </w:r>
      <w:r w:rsidRPr="00810F8D">
        <w:t>.0</w:t>
      </w:r>
      <w:r w:rsidR="0085140B" w:rsidRPr="00810F8D">
        <w:t xml:space="preserve"> </w:t>
      </w:r>
      <w:r w:rsidR="00C45DFE" w:rsidRPr="00810F8D">
        <w:t>Data and Safety Monitoring Activities</w:t>
      </w:r>
      <w:bookmarkEnd w:id="243"/>
      <w:bookmarkEnd w:id="244"/>
      <w:bookmarkEnd w:id="245"/>
      <w:bookmarkEnd w:id="246"/>
      <w:bookmarkEnd w:id="247"/>
    </w:p>
    <w:p w14:paraId="0ED42219" w14:textId="576B52DE" w:rsidR="00FA2E9B" w:rsidRPr="00810F8D" w:rsidRDefault="00C45DFE" w:rsidP="00D63715">
      <w:pPr>
        <w:rPr>
          <w:rFonts w:cs="Arial"/>
          <w:szCs w:val="24"/>
        </w:rPr>
      </w:pPr>
      <w:bookmarkStart w:id="251" w:name="_Hlk29558377"/>
      <w:r w:rsidRPr="00810F8D">
        <w:rPr>
          <w:rFonts w:cs="Arial"/>
          <w:szCs w:val="24"/>
        </w:rPr>
        <w:t xml:space="preserve">The roles and responsibilities of the entities monitoring participant safety and </w:t>
      </w:r>
      <w:r w:rsidR="00224455" w:rsidRPr="00810F8D">
        <w:rPr>
          <w:rFonts w:cs="Arial"/>
          <w:szCs w:val="24"/>
        </w:rPr>
        <w:t xml:space="preserve">data </w:t>
      </w:r>
      <w:r w:rsidRPr="00810F8D">
        <w:rPr>
          <w:rFonts w:cs="Arial"/>
          <w:szCs w:val="24"/>
        </w:rPr>
        <w:t xml:space="preserve">quality </w:t>
      </w:r>
      <w:r w:rsidR="0021322D" w:rsidRPr="00810F8D">
        <w:rPr>
          <w:rFonts w:cs="Arial"/>
          <w:szCs w:val="24"/>
        </w:rPr>
        <w:t xml:space="preserve">should be </w:t>
      </w:r>
      <w:r w:rsidR="00355686" w:rsidRPr="00810F8D">
        <w:rPr>
          <w:rFonts w:cs="Arial"/>
          <w:szCs w:val="24"/>
        </w:rPr>
        <w:t xml:space="preserve">briefly </w:t>
      </w:r>
      <w:r w:rsidRPr="00810F8D">
        <w:rPr>
          <w:rFonts w:cs="Arial"/>
          <w:szCs w:val="24"/>
        </w:rPr>
        <w:t>described in this section</w:t>
      </w:r>
      <w:r w:rsidR="00355686" w:rsidRPr="00810F8D">
        <w:rPr>
          <w:rFonts w:cs="Arial"/>
          <w:szCs w:val="24"/>
        </w:rPr>
        <w:t xml:space="preserve"> with the full details included in a separate Data and Safety Monitoring Plan (DSMP)</w:t>
      </w:r>
      <w:r w:rsidRPr="00810F8D">
        <w:rPr>
          <w:rFonts w:cs="Arial"/>
          <w:szCs w:val="24"/>
        </w:rPr>
        <w:t xml:space="preserve">. </w:t>
      </w:r>
      <w:bookmarkEnd w:id="251"/>
      <w:r w:rsidRPr="00810F8D">
        <w:rPr>
          <w:rFonts w:cs="Arial"/>
          <w:szCs w:val="24"/>
        </w:rPr>
        <w:t xml:space="preserve">To ensure proper monitoring, </w:t>
      </w:r>
      <w:r w:rsidR="00CE2FF1" w:rsidRPr="00810F8D">
        <w:rPr>
          <w:rFonts w:cs="Arial"/>
          <w:szCs w:val="24"/>
        </w:rPr>
        <w:t xml:space="preserve">the </w:t>
      </w:r>
      <w:r w:rsidRPr="00810F8D">
        <w:rPr>
          <w:rFonts w:cs="Arial"/>
          <w:szCs w:val="24"/>
        </w:rPr>
        <w:t xml:space="preserve">NIAMS </w:t>
      </w:r>
      <w:r w:rsidR="00D93CCD" w:rsidRPr="00810F8D">
        <w:rPr>
          <w:rFonts w:cs="Arial"/>
          <w:szCs w:val="24"/>
        </w:rPr>
        <w:t>has made available a template and guidelines for</w:t>
      </w:r>
      <w:r w:rsidRPr="00810F8D">
        <w:rPr>
          <w:rFonts w:cs="Arial"/>
          <w:szCs w:val="24"/>
        </w:rPr>
        <w:t xml:space="preserve"> </w:t>
      </w:r>
      <w:r w:rsidR="00D143CD">
        <w:rPr>
          <w:rFonts w:cs="Arial"/>
          <w:szCs w:val="24"/>
        </w:rPr>
        <w:t xml:space="preserve">how to </w:t>
      </w:r>
      <w:r w:rsidR="00D93CCD" w:rsidRPr="00810F8D">
        <w:rPr>
          <w:rFonts w:cs="Arial"/>
          <w:szCs w:val="24"/>
        </w:rPr>
        <w:t>writ</w:t>
      </w:r>
      <w:r w:rsidR="00872E7C">
        <w:rPr>
          <w:rFonts w:cs="Arial"/>
          <w:szCs w:val="24"/>
        </w:rPr>
        <w:t>e</w:t>
      </w:r>
      <w:r w:rsidR="00D93CCD" w:rsidRPr="00810F8D">
        <w:rPr>
          <w:rFonts w:cs="Arial"/>
          <w:szCs w:val="24"/>
        </w:rPr>
        <w:t xml:space="preserve"> a </w:t>
      </w:r>
      <w:r w:rsidR="00527E47" w:rsidRPr="00810F8D">
        <w:rPr>
          <w:rFonts w:cs="Arial"/>
          <w:szCs w:val="24"/>
        </w:rPr>
        <w:t>DSMP</w:t>
      </w:r>
      <w:r w:rsidRPr="00810F8D">
        <w:rPr>
          <w:rFonts w:cs="Arial"/>
          <w:szCs w:val="24"/>
        </w:rPr>
        <w:t xml:space="preserve">. </w:t>
      </w:r>
      <w:r w:rsidR="00527E47" w:rsidRPr="00810F8D">
        <w:rPr>
          <w:rFonts w:cs="Arial"/>
          <w:szCs w:val="24"/>
        </w:rPr>
        <w:t xml:space="preserve">Please reference the DSMP in this section. </w:t>
      </w:r>
      <w:r w:rsidRPr="00810F8D">
        <w:rPr>
          <w:rFonts w:cs="Arial"/>
          <w:szCs w:val="24"/>
        </w:rPr>
        <w:t>The</w:t>
      </w:r>
      <w:r w:rsidR="003D3E67" w:rsidRPr="00810F8D">
        <w:rPr>
          <w:rFonts w:cs="Arial"/>
          <w:szCs w:val="24"/>
        </w:rPr>
        <w:t xml:space="preserve"> template and </w:t>
      </w:r>
      <w:r w:rsidRPr="00810F8D">
        <w:rPr>
          <w:rFonts w:cs="Arial"/>
          <w:szCs w:val="24"/>
        </w:rPr>
        <w:t>guid</w:t>
      </w:r>
      <w:r w:rsidR="003D3E67" w:rsidRPr="00810F8D">
        <w:rPr>
          <w:rFonts w:cs="Arial"/>
          <w:szCs w:val="24"/>
        </w:rPr>
        <w:t xml:space="preserve">ance document </w:t>
      </w:r>
      <w:r w:rsidR="005F7219" w:rsidRPr="00810F8D">
        <w:rPr>
          <w:rFonts w:cs="Arial"/>
          <w:szCs w:val="24"/>
        </w:rPr>
        <w:t xml:space="preserve">can </w:t>
      </w:r>
      <w:r w:rsidRPr="00810F8D">
        <w:rPr>
          <w:rFonts w:cs="Arial"/>
          <w:szCs w:val="24"/>
        </w:rPr>
        <w:t xml:space="preserve">be found at </w:t>
      </w:r>
      <w:r w:rsidR="008D0E55" w:rsidRPr="008D0E55">
        <w:rPr>
          <w:rFonts w:cs="Arial"/>
          <w:szCs w:val="24"/>
        </w:rPr>
        <w:t>How to Write a Data and Safety Monitoring Plan</w:t>
      </w:r>
      <w:r w:rsidR="008D0E55">
        <w:rPr>
          <w:rFonts w:cs="Arial"/>
          <w:szCs w:val="24"/>
        </w:rPr>
        <w:t xml:space="preserve"> (</w:t>
      </w:r>
      <w:hyperlink r:id="rId39" w:history="1">
        <w:r w:rsidR="008D0E55" w:rsidRPr="004F6818">
          <w:rPr>
            <w:rStyle w:val="Hyperlink"/>
            <w:rFonts w:cs="Arial"/>
            <w:szCs w:val="24"/>
          </w:rPr>
          <w:t>https://www.niams.nih.gov/grants-funding/conducting-clinical-research/clinical-trial-policies-guidelines-and-templates/data</w:t>
        </w:r>
      </w:hyperlink>
      <w:r w:rsidR="008D0E55">
        <w:rPr>
          <w:rFonts w:cs="Arial"/>
          <w:szCs w:val="24"/>
        </w:rPr>
        <w:t>)</w:t>
      </w:r>
      <w:r w:rsidR="00FA2E9B" w:rsidRPr="00810F8D">
        <w:rPr>
          <w:rFonts w:cs="Arial"/>
          <w:szCs w:val="24"/>
        </w:rPr>
        <w:t>.</w:t>
      </w:r>
    </w:p>
    <w:p w14:paraId="3B207B58" w14:textId="431C2D5A" w:rsidR="00A17BE6" w:rsidRPr="00810F8D" w:rsidRDefault="00616AB9" w:rsidP="00AC3E65">
      <w:pPr>
        <w:pStyle w:val="Heading3"/>
      </w:pPr>
      <w:bookmarkStart w:id="252" w:name="_Toc161563997"/>
      <w:bookmarkStart w:id="253" w:name="_Toc173055054"/>
      <w:bookmarkStart w:id="254" w:name="_Toc261871547"/>
      <w:bookmarkStart w:id="255" w:name="_Toc261875407"/>
      <w:bookmarkStart w:id="256" w:name="_Toc473201690"/>
      <w:bookmarkStart w:id="257" w:name="_Toc57914468"/>
      <w:bookmarkEnd w:id="248"/>
      <w:bookmarkEnd w:id="249"/>
      <w:bookmarkEnd w:id="250"/>
      <w:r w:rsidRPr="00810F8D">
        <w:t>15</w:t>
      </w:r>
      <w:r w:rsidR="00F33851" w:rsidRPr="00810F8D">
        <w:t xml:space="preserve">.0 </w:t>
      </w:r>
      <w:r w:rsidR="00A17BE6" w:rsidRPr="00810F8D">
        <w:t>Study Compliance</w:t>
      </w:r>
      <w:bookmarkEnd w:id="252"/>
      <w:bookmarkEnd w:id="253"/>
      <w:bookmarkEnd w:id="254"/>
      <w:bookmarkEnd w:id="255"/>
      <w:bookmarkEnd w:id="256"/>
      <w:bookmarkEnd w:id="257"/>
    </w:p>
    <w:p w14:paraId="681F6C22" w14:textId="1F57F60D" w:rsidR="006A558A" w:rsidRPr="00810F8D" w:rsidRDefault="00085DA4" w:rsidP="00D63715">
      <w:pPr>
        <w:rPr>
          <w:rFonts w:cs="Arial"/>
        </w:rPr>
      </w:pPr>
      <w:r w:rsidRPr="00810F8D">
        <w:rPr>
          <w:rFonts w:cs="Arial"/>
        </w:rPr>
        <w:t xml:space="preserve">This section of the </w:t>
      </w:r>
      <w:r w:rsidR="3870585F" w:rsidRPr="00810F8D">
        <w:rPr>
          <w:rFonts w:cs="Arial"/>
        </w:rPr>
        <w:t>MOP</w:t>
      </w:r>
      <w:r w:rsidRPr="00810F8D">
        <w:rPr>
          <w:rFonts w:cs="Arial"/>
        </w:rPr>
        <w:t xml:space="preserve"> should describe relevant </w:t>
      </w:r>
      <w:r w:rsidR="006A558A" w:rsidRPr="00810F8D">
        <w:rPr>
          <w:rFonts w:cs="Arial"/>
        </w:rPr>
        <w:t xml:space="preserve">protocol </w:t>
      </w:r>
      <w:r w:rsidRPr="00810F8D">
        <w:rPr>
          <w:rFonts w:cs="Arial"/>
        </w:rPr>
        <w:t xml:space="preserve">deviations and the reporting process to appropriate parties, including the </w:t>
      </w:r>
      <w:r w:rsidR="00B7668F" w:rsidRPr="00810F8D">
        <w:rPr>
          <w:rFonts w:cs="Arial"/>
        </w:rPr>
        <w:t>study</w:t>
      </w:r>
      <w:r w:rsidR="00902CFD" w:rsidRPr="00810F8D">
        <w:rPr>
          <w:rFonts w:cs="Arial"/>
        </w:rPr>
        <w:t xml:space="preserve"> </w:t>
      </w:r>
      <w:r w:rsidRPr="00810F8D">
        <w:rPr>
          <w:rFonts w:cs="Arial"/>
        </w:rPr>
        <w:t>PI</w:t>
      </w:r>
      <w:r w:rsidR="00BE1DEA" w:rsidRPr="00810F8D">
        <w:rPr>
          <w:rFonts w:cs="Arial"/>
        </w:rPr>
        <w:t xml:space="preserve"> or site investigator</w:t>
      </w:r>
      <w:r w:rsidRPr="00810F8D">
        <w:rPr>
          <w:rFonts w:cs="Arial"/>
        </w:rPr>
        <w:t xml:space="preserve">, the NIAMS, the monitoring </w:t>
      </w:r>
      <w:r w:rsidR="00744DC4" w:rsidRPr="00810F8D">
        <w:rPr>
          <w:rFonts w:cs="Arial"/>
        </w:rPr>
        <w:t>body, and the IRB</w:t>
      </w:r>
      <w:r w:rsidRPr="00810F8D">
        <w:rPr>
          <w:rFonts w:cs="Arial"/>
        </w:rPr>
        <w:t xml:space="preserve">. The study should adhere to </w:t>
      </w:r>
      <w:r w:rsidR="00D413B8">
        <w:rPr>
          <w:rFonts w:cs="Arial"/>
        </w:rPr>
        <w:t xml:space="preserve">the </w:t>
      </w:r>
      <w:r w:rsidRPr="00810F8D">
        <w:rPr>
          <w:rFonts w:cs="Arial"/>
        </w:rPr>
        <w:t xml:space="preserve">IRB policies for reporting protocol deviations. In addition, the reporting of deviations should be discussed with the NIAMS and the </w:t>
      </w:r>
      <w:r w:rsidR="005D57BA" w:rsidRPr="00810F8D">
        <w:rPr>
          <w:rFonts w:cs="Arial"/>
        </w:rPr>
        <w:t>monitoring body</w:t>
      </w:r>
      <w:r w:rsidRPr="00810F8D">
        <w:rPr>
          <w:rFonts w:cs="Arial"/>
        </w:rPr>
        <w:t xml:space="preserve"> prior to study start and be clearly outlined in the </w:t>
      </w:r>
      <w:r w:rsidR="007817A9" w:rsidRPr="00810F8D">
        <w:rPr>
          <w:rFonts w:cs="Arial"/>
        </w:rPr>
        <w:t xml:space="preserve">data and </w:t>
      </w:r>
      <w:r w:rsidRPr="00810F8D">
        <w:rPr>
          <w:rFonts w:cs="Arial"/>
        </w:rPr>
        <w:t>safety monitoring plan.</w:t>
      </w:r>
    </w:p>
    <w:p w14:paraId="6828A3AD" w14:textId="45B1A07B" w:rsidR="00085DA4" w:rsidRPr="00810F8D" w:rsidRDefault="00744DC4" w:rsidP="00D63715">
      <w:pPr>
        <w:rPr>
          <w:rFonts w:cs="Arial"/>
        </w:rPr>
      </w:pPr>
      <w:r w:rsidRPr="00810F8D">
        <w:rPr>
          <w:rFonts w:cs="Arial"/>
        </w:rPr>
        <w:t xml:space="preserve">Per the NIAMS reporting requirement, </w:t>
      </w:r>
      <w:r w:rsidR="006A558A" w:rsidRPr="00810F8D">
        <w:rPr>
          <w:rFonts w:cs="Arial"/>
        </w:rPr>
        <w:t xml:space="preserve">any </w:t>
      </w:r>
      <w:r w:rsidRPr="00810F8D">
        <w:rPr>
          <w:rFonts w:cs="Arial"/>
        </w:rPr>
        <w:t>p</w:t>
      </w:r>
      <w:r w:rsidR="00085DA4" w:rsidRPr="00810F8D">
        <w:rPr>
          <w:rFonts w:cs="Arial"/>
        </w:rPr>
        <w:t>rotocol deviations</w:t>
      </w:r>
      <w:r w:rsidR="006A558A" w:rsidRPr="00810F8D">
        <w:rPr>
          <w:rFonts w:cs="Arial"/>
        </w:rPr>
        <w:t xml:space="preserve"> that impact</w:t>
      </w:r>
      <w:r w:rsidR="00085DA4" w:rsidRPr="00810F8D">
        <w:rPr>
          <w:rFonts w:cs="Arial"/>
        </w:rPr>
        <w:t xml:space="preserve"> participant safety </w:t>
      </w:r>
      <w:r w:rsidR="006A558A" w:rsidRPr="00810F8D">
        <w:rPr>
          <w:rFonts w:cs="Arial"/>
        </w:rPr>
        <w:t xml:space="preserve">must be reported to the NIAMS and the monitoring body within 48 hours of the investigator becoming aware of the event. </w:t>
      </w:r>
      <w:r w:rsidR="00B14779" w:rsidRPr="00810F8D">
        <w:rPr>
          <w:rFonts w:cs="Arial"/>
        </w:rPr>
        <w:t>All</w:t>
      </w:r>
      <w:r w:rsidRPr="00810F8D">
        <w:rPr>
          <w:rFonts w:cs="Arial"/>
        </w:rPr>
        <w:t xml:space="preserve"> other</w:t>
      </w:r>
      <w:r w:rsidR="00B14779" w:rsidRPr="00810F8D">
        <w:rPr>
          <w:rFonts w:cs="Arial"/>
        </w:rPr>
        <w:t xml:space="preserve"> </w:t>
      </w:r>
      <w:r w:rsidR="006A558A" w:rsidRPr="00810F8D">
        <w:rPr>
          <w:rFonts w:cs="Arial"/>
        </w:rPr>
        <w:t xml:space="preserve">protocol deviations that do not impact participant safety are </w:t>
      </w:r>
      <w:r w:rsidR="00B14779" w:rsidRPr="00810F8D">
        <w:rPr>
          <w:rFonts w:cs="Arial"/>
        </w:rPr>
        <w:t xml:space="preserve">reported </w:t>
      </w:r>
      <w:r w:rsidR="006A558A" w:rsidRPr="00810F8D">
        <w:rPr>
          <w:rFonts w:cs="Arial"/>
        </w:rPr>
        <w:t xml:space="preserve">in aggregate as part of Data and Safety Monitoring Report to the NIAMS and monitoring body. </w:t>
      </w:r>
      <w:r w:rsidR="00085DA4" w:rsidRPr="00810F8D">
        <w:rPr>
          <w:rFonts w:cs="Arial"/>
        </w:rPr>
        <w:t xml:space="preserve"> </w:t>
      </w:r>
      <w:r w:rsidR="009202BF" w:rsidRPr="00810F8D">
        <w:rPr>
          <w:rFonts w:cs="Arial"/>
          <w:szCs w:val="24"/>
        </w:rPr>
        <w:t xml:space="preserve">For studies not using a monitoring body, </w:t>
      </w:r>
      <w:r w:rsidR="00536F70">
        <w:rPr>
          <w:rFonts w:cs="Arial"/>
          <w:szCs w:val="24"/>
        </w:rPr>
        <w:t>i</w:t>
      </w:r>
      <w:r w:rsidR="009202BF" w:rsidRPr="00810F8D">
        <w:rPr>
          <w:rFonts w:cs="Arial"/>
          <w:szCs w:val="24"/>
        </w:rPr>
        <w:t xml:space="preserve">nvestigators should follow their Institution’s policies for reporting to the IRB. </w:t>
      </w:r>
      <w:r w:rsidR="00085DA4" w:rsidRPr="00810F8D">
        <w:rPr>
          <w:rFonts w:cs="Arial"/>
        </w:rPr>
        <w:t xml:space="preserve">This section should also describe the </w:t>
      </w:r>
      <w:r w:rsidR="00B14779" w:rsidRPr="00810F8D">
        <w:rPr>
          <w:rFonts w:cs="Arial"/>
        </w:rPr>
        <w:t xml:space="preserve">mitigation measures </w:t>
      </w:r>
      <w:r w:rsidR="00085DA4" w:rsidRPr="00810F8D">
        <w:rPr>
          <w:rFonts w:cs="Arial"/>
        </w:rPr>
        <w:t xml:space="preserve">that will be taken by the </w:t>
      </w:r>
      <w:r w:rsidR="00E13EEA" w:rsidRPr="00810F8D">
        <w:rPr>
          <w:rFonts w:cs="Arial"/>
        </w:rPr>
        <w:t xml:space="preserve">site </w:t>
      </w:r>
      <w:r w:rsidR="00B949AC">
        <w:rPr>
          <w:rFonts w:cs="Arial"/>
        </w:rPr>
        <w:t>i</w:t>
      </w:r>
      <w:r w:rsidR="00085DA4" w:rsidRPr="00810F8D">
        <w:rPr>
          <w:rFonts w:cs="Arial"/>
        </w:rPr>
        <w:t>nvestigator should protocol deviations occur</w:t>
      </w:r>
      <w:r w:rsidR="00BB5DC6" w:rsidRPr="00810F8D">
        <w:rPr>
          <w:rFonts w:cs="Arial"/>
        </w:rPr>
        <w:t xml:space="preserve"> to ensure no further issues</w:t>
      </w:r>
      <w:r w:rsidR="00085DA4" w:rsidRPr="00810F8D">
        <w:rPr>
          <w:rFonts w:cs="Arial"/>
        </w:rPr>
        <w:t>.</w:t>
      </w:r>
      <w:r w:rsidR="0094709C" w:rsidRPr="00810F8D">
        <w:rPr>
          <w:rFonts w:cs="Arial"/>
        </w:rPr>
        <w:t xml:space="preserve"> </w:t>
      </w:r>
    </w:p>
    <w:p w14:paraId="221ED53C" w14:textId="0380A39A" w:rsidR="00A17BE6" w:rsidRPr="00810F8D" w:rsidRDefault="00A17BE6" w:rsidP="00AC3E65">
      <w:pPr>
        <w:keepNext/>
        <w:keepLines/>
        <w:spacing w:after="120"/>
        <w:rPr>
          <w:rFonts w:cs="Arial"/>
          <w:b/>
          <w:szCs w:val="24"/>
        </w:rPr>
      </w:pPr>
      <w:r w:rsidRPr="00810F8D">
        <w:rPr>
          <w:rFonts w:cs="Arial"/>
          <w:b/>
          <w:szCs w:val="24"/>
        </w:rPr>
        <w:lastRenderedPageBreak/>
        <w:t>Protocol deviations include, but are not limited to, the following:</w:t>
      </w:r>
    </w:p>
    <w:p w14:paraId="13E7368A" w14:textId="77777777" w:rsidR="00A17BE6" w:rsidRPr="00AC3E65" w:rsidRDefault="006C382C" w:rsidP="00C00F68">
      <w:pPr>
        <w:pStyle w:val="ListParagraph"/>
        <w:keepNext/>
        <w:keepLines/>
        <w:numPr>
          <w:ilvl w:val="0"/>
          <w:numId w:val="47"/>
        </w:numPr>
        <w:rPr>
          <w:rFonts w:ascii="Arial" w:hAnsi="Arial" w:cs="Arial"/>
          <w:sz w:val="24"/>
          <w:szCs w:val="24"/>
        </w:rPr>
      </w:pPr>
      <w:r w:rsidRPr="00AC3E65">
        <w:rPr>
          <w:rFonts w:ascii="Arial" w:hAnsi="Arial" w:cs="Arial"/>
          <w:sz w:val="24"/>
          <w:szCs w:val="24"/>
        </w:rPr>
        <w:t xml:space="preserve">Enrollment or </w:t>
      </w:r>
      <w:r w:rsidR="00080A75" w:rsidRPr="00AC3E65">
        <w:rPr>
          <w:rFonts w:ascii="Arial" w:hAnsi="Arial" w:cs="Arial"/>
          <w:sz w:val="24"/>
          <w:szCs w:val="24"/>
        </w:rPr>
        <w:t>r</w:t>
      </w:r>
      <w:r w:rsidR="00A17BE6" w:rsidRPr="00AC3E65">
        <w:rPr>
          <w:rFonts w:ascii="Arial" w:hAnsi="Arial" w:cs="Arial"/>
          <w:sz w:val="24"/>
          <w:szCs w:val="24"/>
        </w:rPr>
        <w:t>andomization of an ineligible participant</w:t>
      </w:r>
    </w:p>
    <w:p w14:paraId="28241A82" w14:textId="5F0DA6D6" w:rsidR="00C64FA7" w:rsidRPr="00AC3E65" w:rsidRDefault="00C64FA7" w:rsidP="00C00F68">
      <w:pPr>
        <w:pStyle w:val="ListParagraph"/>
        <w:numPr>
          <w:ilvl w:val="0"/>
          <w:numId w:val="47"/>
        </w:numPr>
        <w:rPr>
          <w:rFonts w:ascii="Arial" w:hAnsi="Arial" w:cs="Arial"/>
          <w:sz w:val="24"/>
          <w:szCs w:val="24"/>
        </w:rPr>
      </w:pPr>
      <w:r w:rsidRPr="00AC3E65">
        <w:rPr>
          <w:rFonts w:ascii="Arial" w:hAnsi="Arial" w:cs="Arial"/>
          <w:sz w:val="24"/>
          <w:szCs w:val="24"/>
        </w:rPr>
        <w:t xml:space="preserve">Follow-up visit at a time point different from that specified in </w:t>
      </w:r>
      <w:r w:rsidR="002D57F1" w:rsidRPr="00AC3E65">
        <w:rPr>
          <w:rFonts w:ascii="Arial" w:hAnsi="Arial" w:cs="Arial"/>
          <w:sz w:val="24"/>
          <w:szCs w:val="24"/>
        </w:rPr>
        <w:t xml:space="preserve">the </w:t>
      </w:r>
      <w:r w:rsidR="00B949AC" w:rsidRPr="00AC3E65">
        <w:rPr>
          <w:rFonts w:ascii="Arial" w:hAnsi="Arial" w:cs="Arial"/>
          <w:sz w:val="24"/>
          <w:szCs w:val="24"/>
        </w:rPr>
        <w:t xml:space="preserve">study </w:t>
      </w:r>
      <w:r w:rsidRPr="00AC3E65">
        <w:rPr>
          <w:rFonts w:ascii="Arial" w:hAnsi="Arial" w:cs="Arial"/>
          <w:sz w:val="24"/>
          <w:szCs w:val="24"/>
        </w:rPr>
        <w:t>protocol</w:t>
      </w:r>
    </w:p>
    <w:p w14:paraId="0C19C6EB" w14:textId="77777777" w:rsidR="00A17BE6" w:rsidRPr="00AC3E65" w:rsidRDefault="00A17BE6" w:rsidP="00C00F68">
      <w:pPr>
        <w:pStyle w:val="ListParagraph"/>
        <w:numPr>
          <w:ilvl w:val="0"/>
          <w:numId w:val="47"/>
        </w:numPr>
        <w:rPr>
          <w:rFonts w:ascii="Arial" w:hAnsi="Arial" w:cs="Arial"/>
          <w:sz w:val="24"/>
          <w:szCs w:val="24"/>
        </w:rPr>
      </w:pPr>
      <w:r w:rsidRPr="00AC3E65">
        <w:rPr>
          <w:rFonts w:ascii="Arial" w:hAnsi="Arial" w:cs="Arial"/>
          <w:sz w:val="24"/>
          <w:szCs w:val="24"/>
        </w:rPr>
        <w:t>Failure to obtain Informed Consent</w:t>
      </w:r>
    </w:p>
    <w:p w14:paraId="53F0E91B" w14:textId="77777777" w:rsidR="00A17BE6" w:rsidRPr="00AC3E65" w:rsidRDefault="00A17BE6" w:rsidP="00C00F68">
      <w:pPr>
        <w:pStyle w:val="ListParagraph"/>
        <w:numPr>
          <w:ilvl w:val="0"/>
          <w:numId w:val="47"/>
        </w:numPr>
        <w:rPr>
          <w:rFonts w:ascii="Arial" w:hAnsi="Arial" w:cs="Arial"/>
          <w:sz w:val="24"/>
          <w:szCs w:val="24"/>
        </w:rPr>
      </w:pPr>
      <w:r w:rsidRPr="00AC3E65">
        <w:rPr>
          <w:rFonts w:ascii="Arial" w:hAnsi="Arial" w:cs="Arial"/>
          <w:sz w:val="24"/>
          <w:szCs w:val="24"/>
        </w:rPr>
        <w:t xml:space="preserve">Entering a participant into another </w:t>
      </w:r>
      <w:r w:rsidR="006C382C" w:rsidRPr="00AC3E65">
        <w:rPr>
          <w:rFonts w:ascii="Arial" w:hAnsi="Arial" w:cs="Arial"/>
          <w:sz w:val="24"/>
          <w:szCs w:val="24"/>
        </w:rPr>
        <w:t xml:space="preserve">clinical </w:t>
      </w:r>
      <w:r w:rsidRPr="00AC3E65">
        <w:rPr>
          <w:rFonts w:ascii="Arial" w:hAnsi="Arial" w:cs="Arial"/>
          <w:sz w:val="24"/>
          <w:szCs w:val="24"/>
        </w:rPr>
        <w:t xml:space="preserve">study </w:t>
      </w:r>
    </w:p>
    <w:p w14:paraId="5C2B9270" w14:textId="77777777" w:rsidR="00A17BE6" w:rsidRPr="00AC3E65" w:rsidRDefault="00A17BE6" w:rsidP="00C00F68">
      <w:pPr>
        <w:pStyle w:val="ListParagraph"/>
        <w:numPr>
          <w:ilvl w:val="0"/>
          <w:numId w:val="47"/>
        </w:numPr>
        <w:rPr>
          <w:rFonts w:ascii="Arial" w:hAnsi="Arial" w:cs="Arial"/>
          <w:sz w:val="24"/>
          <w:szCs w:val="24"/>
        </w:rPr>
      </w:pPr>
      <w:r w:rsidRPr="00AC3E65">
        <w:rPr>
          <w:rFonts w:ascii="Arial" w:hAnsi="Arial" w:cs="Arial"/>
          <w:sz w:val="24"/>
          <w:szCs w:val="24"/>
        </w:rPr>
        <w:t>Failure to keep IRB approval up</w:t>
      </w:r>
      <w:r w:rsidR="00F90B34" w:rsidRPr="00AC3E65">
        <w:rPr>
          <w:rFonts w:ascii="Arial" w:hAnsi="Arial" w:cs="Arial"/>
          <w:sz w:val="24"/>
          <w:szCs w:val="24"/>
        </w:rPr>
        <w:t>-</w:t>
      </w:r>
      <w:r w:rsidRPr="00AC3E65">
        <w:rPr>
          <w:rFonts w:ascii="Arial" w:hAnsi="Arial" w:cs="Arial"/>
          <w:sz w:val="24"/>
          <w:szCs w:val="24"/>
        </w:rPr>
        <w:t>to</w:t>
      </w:r>
      <w:r w:rsidR="00F90B34" w:rsidRPr="00AC3E65">
        <w:rPr>
          <w:rFonts w:ascii="Arial" w:hAnsi="Arial" w:cs="Arial"/>
          <w:sz w:val="24"/>
          <w:szCs w:val="24"/>
        </w:rPr>
        <w:t>-</w:t>
      </w:r>
      <w:r w:rsidRPr="00AC3E65">
        <w:rPr>
          <w:rFonts w:ascii="Arial" w:hAnsi="Arial" w:cs="Arial"/>
          <w:sz w:val="24"/>
          <w:szCs w:val="24"/>
        </w:rPr>
        <w:t>date</w:t>
      </w:r>
    </w:p>
    <w:p w14:paraId="0E9DC688" w14:textId="77777777" w:rsidR="00A17BE6" w:rsidRPr="00AC3E65" w:rsidRDefault="00A17BE6" w:rsidP="00C00F68">
      <w:pPr>
        <w:pStyle w:val="ListParagraph"/>
        <w:numPr>
          <w:ilvl w:val="0"/>
          <w:numId w:val="47"/>
        </w:numPr>
        <w:rPr>
          <w:rFonts w:ascii="Arial" w:hAnsi="Arial" w:cs="Arial"/>
          <w:sz w:val="24"/>
          <w:szCs w:val="24"/>
        </w:rPr>
      </w:pPr>
      <w:r w:rsidRPr="00AC3E65">
        <w:rPr>
          <w:rFonts w:ascii="Arial" w:hAnsi="Arial" w:cs="Arial"/>
          <w:sz w:val="24"/>
          <w:szCs w:val="24"/>
        </w:rPr>
        <w:t>Wrong treatment administered to participant</w:t>
      </w:r>
    </w:p>
    <w:p w14:paraId="0D2B35EF" w14:textId="4A667662" w:rsidR="00085DA4" w:rsidRPr="00810F8D" w:rsidRDefault="00085DA4" w:rsidP="00D63715">
      <w:pPr>
        <w:rPr>
          <w:rFonts w:cs="Arial"/>
        </w:rPr>
      </w:pPr>
      <w:bookmarkStart w:id="258" w:name="_Toc161563998"/>
      <w:r w:rsidRPr="00810F8D">
        <w:rPr>
          <w:rFonts w:cs="Arial"/>
        </w:rPr>
        <w:t xml:space="preserve">The study site should maintain a log of all protocol deviations and should report them as specified in the DSMP to the </w:t>
      </w:r>
      <w:r w:rsidR="00113B0C" w:rsidRPr="00810F8D">
        <w:rPr>
          <w:rFonts w:cs="Arial"/>
        </w:rPr>
        <w:t>NIAMS and the</w:t>
      </w:r>
      <w:r w:rsidRPr="00810F8D">
        <w:rPr>
          <w:rFonts w:cs="Arial"/>
        </w:rPr>
        <w:t xml:space="preserve"> monitoring </w:t>
      </w:r>
      <w:r w:rsidR="5E9B2FD1" w:rsidRPr="00810F8D">
        <w:rPr>
          <w:rFonts w:cs="Arial"/>
        </w:rPr>
        <w:t>body</w:t>
      </w:r>
      <w:r w:rsidRPr="00810F8D">
        <w:rPr>
          <w:rFonts w:cs="Arial"/>
        </w:rPr>
        <w:t xml:space="preserve">. A sample log is presented in </w:t>
      </w:r>
      <w:r w:rsidRPr="00810F8D">
        <w:rPr>
          <w:rFonts w:cs="Arial"/>
          <w:b/>
          <w:bCs/>
        </w:rPr>
        <w:t xml:space="preserve">Appendix </w:t>
      </w:r>
      <w:r w:rsidR="00D63715" w:rsidRPr="00810F8D">
        <w:rPr>
          <w:rFonts w:cs="Arial"/>
          <w:b/>
          <w:bCs/>
        </w:rPr>
        <w:t>D</w:t>
      </w:r>
      <w:r w:rsidRPr="00810F8D">
        <w:rPr>
          <w:rFonts w:cs="Arial"/>
        </w:rPr>
        <w:t xml:space="preserve"> and should be included as an appendix</w:t>
      </w:r>
      <w:r w:rsidR="0084156F" w:rsidRPr="00810F8D">
        <w:rPr>
          <w:rFonts w:cs="Arial"/>
        </w:rPr>
        <w:t xml:space="preserve"> </w:t>
      </w:r>
      <w:r w:rsidR="00EF2B49">
        <w:rPr>
          <w:rFonts w:cs="Arial"/>
        </w:rPr>
        <w:t>t</w:t>
      </w:r>
      <w:r w:rsidR="0084156F" w:rsidRPr="00810F8D">
        <w:rPr>
          <w:rFonts w:cs="Arial"/>
        </w:rPr>
        <w:t xml:space="preserve">o the </w:t>
      </w:r>
      <w:r w:rsidR="3870585F" w:rsidRPr="00810F8D">
        <w:rPr>
          <w:rFonts w:cs="Arial"/>
        </w:rPr>
        <w:t>MOP</w:t>
      </w:r>
      <w:r w:rsidRPr="00810F8D">
        <w:rPr>
          <w:rFonts w:cs="Arial"/>
        </w:rPr>
        <w:t>.</w:t>
      </w:r>
    </w:p>
    <w:p w14:paraId="40AA071A" w14:textId="77777777" w:rsidR="001A2F16" w:rsidRPr="00810F8D" w:rsidRDefault="00616AB9" w:rsidP="00AC3E65">
      <w:pPr>
        <w:pStyle w:val="Heading3"/>
      </w:pPr>
      <w:bookmarkStart w:id="259" w:name="_Toc473201691"/>
      <w:bookmarkStart w:id="260" w:name="_Toc57914469"/>
      <w:bookmarkStart w:id="261" w:name="_Toc161563999"/>
      <w:bookmarkStart w:id="262" w:name="_Toc173055055"/>
      <w:bookmarkStart w:id="263" w:name="_Toc261871548"/>
      <w:bookmarkStart w:id="264" w:name="_Toc261875408"/>
      <w:bookmarkEnd w:id="258"/>
      <w:r w:rsidRPr="00810F8D">
        <w:t>16</w:t>
      </w:r>
      <w:r w:rsidR="00F33851" w:rsidRPr="00810F8D">
        <w:t>.0</w:t>
      </w:r>
      <w:r w:rsidR="001A2F16" w:rsidRPr="00810F8D">
        <w:t xml:space="preserve"> Data Collection and Study Forms</w:t>
      </w:r>
      <w:bookmarkEnd w:id="259"/>
      <w:bookmarkEnd w:id="260"/>
    </w:p>
    <w:p w14:paraId="55DF41AB" w14:textId="2A8DE02F" w:rsidR="001A2F16" w:rsidRPr="00810F8D" w:rsidRDefault="00F95918" w:rsidP="00D63715">
      <w:pPr>
        <w:rPr>
          <w:rFonts w:cs="Arial"/>
        </w:rPr>
      </w:pPr>
      <w:r w:rsidRPr="00810F8D">
        <w:rPr>
          <w:rFonts w:cs="Arial"/>
        </w:rPr>
        <w:t xml:space="preserve">This section </w:t>
      </w:r>
      <w:r w:rsidR="0008277E" w:rsidRPr="00810F8D">
        <w:rPr>
          <w:rFonts w:cs="Arial"/>
        </w:rPr>
        <w:t xml:space="preserve">of the </w:t>
      </w:r>
      <w:r w:rsidR="3870585F" w:rsidRPr="00810F8D">
        <w:rPr>
          <w:rFonts w:cs="Arial"/>
        </w:rPr>
        <w:t>MOP</w:t>
      </w:r>
      <w:r w:rsidR="0008277E" w:rsidRPr="00810F8D">
        <w:rPr>
          <w:rFonts w:cs="Arial"/>
        </w:rPr>
        <w:t xml:space="preserve"> should </w:t>
      </w:r>
      <w:r w:rsidRPr="00810F8D">
        <w:rPr>
          <w:rFonts w:cs="Arial"/>
        </w:rPr>
        <w:t>describe the study’s data collection</w:t>
      </w:r>
      <w:r w:rsidR="00BB5DC6" w:rsidRPr="00810F8D">
        <w:rPr>
          <w:rFonts w:cs="Arial"/>
        </w:rPr>
        <w:t>.</w:t>
      </w:r>
      <w:r w:rsidRPr="00810F8D">
        <w:rPr>
          <w:rFonts w:cs="Arial"/>
        </w:rPr>
        <w:t xml:space="preserve"> </w:t>
      </w:r>
      <w:r w:rsidR="00BB5DC6" w:rsidRPr="00810F8D">
        <w:rPr>
          <w:rFonts w:cs="Arial"/>
        </w:rPr>
        <w:t>C</w:t>
      </w:r>
      <w:r w:rsidRPr="00810F8D">
        <w:rPr>
          <w:rFonts w:cs="Arial"/>
        </w:rPr>
        <w:t>opies of all forms</w:t>
      </w:r>
      <w:r w:rsidR="0008277E" w:rsidRPr="00810F8D">
        <w:rPr>
          <w:rFonts w:cs="Arial"/>
        </w:rPr>
        <w:t xml:space="preserve"> </w:t>
      </w:r>
      <w:r w:rsidR="00BB5DC6" w:rsidRPr="00810F8D">
        <w:rPr>
          <w:rFonts w:cs="Arial"/>
        </w:rPr>
        <w:t xml:space="preserve">should be included </w:t>
      </w:r>
      <w:r w:rsidR="00B7370D">
        <w:rPr>
          <w:rFonts w:cs="Arial"/>
        </w:rPr>
        <w:t>as</w:t>
      </w:r>
      <w:r w:rsidR="00BB5DC6" w:rsidRPr="00810F8D">
        <w:rPr>
          <w:rFonts w:cs="Arial"/>
        </w:rPr>
        <w:t xml:space="preserve"> </w:t>
      </w:r>
      <w:r w:rsidR="0084156F" w:rsidRPr="00810F8D">
        <w:rPr>
          <w:rFonts w:cs="Arial"/>
        </w:rPr>
        <w:t>an</w:t>
      </w:r>
      <w:r w:rsidR="0008277E" w:rsidRPr="00810F8D">
        <w:rPr>
          <w:rFonts w:cs="Arial"/>
        </w:rPr>
        <w:t xml:space="preserve"> appendix</w:t>
      </w:r>
      <w:r w:rsidRPr="00810F8D">
        <w:rPr>
          <w:rFonts w:cs="Arial"/>
        </w:rPr>
        <w:t>.</w:t>
      </w:r>
      <w:r w:rsidR="001A2F16" w:rsidRPr="00810F8D">
        <w:rPr>
          <w:rFonts w:cs="Arial"/>
        </w:rPr>
        <w:t xml:space="preserve"> Study forms, also called</w:t>
      </w:r>
      <w:r w:rsidR="00F90B34" w:rsidRPr="00810F8D">
        <w:rPr>
          <w:rFonts w:cs="Arial"/>
        </w:rPr>
        <w:t xml:space="preserve"> case report forms</w:t>
      </w:r>
      <w:r w:rsidR="001A2F16" w:rsidRPr="00810F8D">
        <w:rPr>
          <w:rFonts w:cs="Arial"/>
        </w:rPr>
        <w:t xml:space="preserve"> </w:t>
      </w:r>
      <w:r w:rsidR="00F90B34" w:rsidRPr="00810F8D">
        <w:rPr>
          <w:rFonts w:cs="Arial"/>
        </w:rPr>
        <w:t>(</w:t>
      </w:r>
      <w:r w:rsidR="001A2F16" w:rsidRPr="00810F8D">
        <w:rPr>
          <w:rFonts w:cs="Arial"/>
        </w:rPr>
        <w:t>CRFs</w:t>
      </w:r>
      <w:r w:rsidR="00F90B34" w:rsidRPr="00810F8D">
        <w:rPr>
          <w:rFonts w:cs="Arial"/>
        </w:rPr>
        <w:t>)</w:t>
      </w:r>
      <w:r w:rsidR="001A2F16" w:rsidRPr="00810F8D">
        <w:rPr>
          <w:rFonts w:cs="Arial"/>
        </w:rPr>
        <w:t xml:space="preserve">, provide the vehicle for consistent data collection. </w:t>
      </w:r>
      <w:r w:rsidR="00F61C60">
        <w:rPr>
          <w:rFonts w:cs="Arial"/>
        </w:rPr>
        <w:t xml:space="preserve">Sample CRFs for demographics, medical history, prior and concomitant medications, vital signs, and study disposition are shown in </w:t>
      </w:r>
      <w:r w:rsidR="00F61C60" w:rsidRPr="00F73EF9">
        <w:rPr>
          <w:rFonts w:cs="Arial"/>
          <w:b/>
          <w:bCs/>
        </w:rPr>
        <w:t>Appendi</w:t>
      </w:r>
      <w:r w:rsidR="00F61C60">
        <w:rPr>
          <w:rFonts w:cs="Arial"/>
          <w:b/>
          <w:bCs/>
        </w:rPr>
        <w:t>ces</w:t>
      </w:r>
      <w:r w:rsidR="00F61C60" w:rsidRPr="00F73EF9">
        <w:rPr>
          <w:rFonts w:cs="Arial"/>
          <w:b/>
          <w:bCs/>
        </w:rPr>
        <w:t xml:space="preserve"> G-1</w:t>
      </w:r>
      <w:r w:rsidR="00F61C60">
        <w:rPr>
          <w:rFonts w:cs="Arial"/>
        </w:rPr>
        <w:t xml:space="preserve"> through </w:t>
      </w:r>
      <w:r w:rsidR="00F61C60" w:rsidRPr="00F73EF9">
        <w:rPr>
          <w:rFonts w:cs="Arial"/>
          <w:b/>
          <w:bCs/>
        </w:rPr>
        <w:t>G-5</w:t>
      </w:r>
      <w:r w:rsidR="00F61C60">
        <w:rPr>
          <w:rFonts w:cs="Arial"/>
        </w:rPr>
        <w:t>.</w:t>
      </w:r>
    </w:p>
    <w:p w14:paraId="6BD333C3" w14:textId="77777777" w:rsidR="00F20694" w:rsidRPr="00810F8D" w:rsidRDefault="009644A9" w:rsidP="00D63715">
      <w:pPr>
        <w:rPr>
          <w:rFonts w:cs="Arial"/>
          <w:b/>
        </w:rPr>
      </w:pPr>
      <w:r w:rsidRPr="00810F8D">
        <w:rPr>
          <w:rFonts w:cs="Arial"/>
          <w:b/>
        </w:rPr>
        <w:t>Sample Text</w:t>
      </w:r>
      <w:r w:rsidR="00F20694" w:rsidRPr="00810F8D">
        <w:rPr>
          <w:rFonts w:cs="Arial"/>
          <w:b/>
        </w:rPr>
        <w:t>:</w:t>
      </w:r>
    </w:p>
    <w:p w14:paraId="2075AFDC" w14:textId="65BCF683" w:rsidR="00F20694" w:rsidRDefault="00F20694" w:rsidP="00D63715">
      <w:pPr>
        <w:rPr>
          <w:rFonts w:cs="Arial"/>
          <w:b/>
          <w:i/>
        </w:rPr>
      </w:pPr>
      <w:r w:rsidRPr="00810F8D">
        <w:rPr>
          <w:rFonts w:cs="Arial"/>
          <w:b/>
          <w:i/>
        </w:rPr>
        <w:t>The following documents are used in this study.</w:t>
      </w:r>
    </w:p>
    <w:p w14:paraId="764B7EA7" w14:textId="77777777" w:rsidR="00FD14DC" w:rsidRPr="00AC3E65" w:rsidRDefault="00FD14DC" w:rsidP="00AC3E65">
      <w:pPr>
        <w:rPr>
          <w:b/>
          <w:bCs/>
          <w:i/>
          <w:iCs/>
        </w:rPr>
      </w:pPr>
      <w:bookmarkStart w:id="265" w:name="_Toc50719490"/>
      <w:bookmarkStart w:id="266" w:name="_Toc57914118"/>
      <w:bookmarkStart w:id="267" w:name="_Toc57914235"/>
      <w:bookmarkStart w:id="268" w:name="_Toc57914470"/>
      <w:r w:rsidRPr="00AC3E65">
        <w:rPr>
          <w:b/>
          <w:bCs/>
          <w:i/>
          <w:iCs/>
        </w:rPr>
        <w:t>Knee injury and Osteoarthritis Outcome Score (KOOS)</w:t>
      </w:r>
      <w:bookmarkEnd w:id="265"/>
      <w:bookmarkEnd w:id="266"/>
      <w:bookmarkEnd w:id="267"/>
      <w:bookmarkEnd w:id="268"/>
    </w:p>
    <w:p w14:paraId="77A65991" w14:textId="51AD7BB8" w:rsidR="00FD14DC" w:rsidRPr="00742670" w:rsidRDefault="00FD14DC" w:rsidP="00742670">
      <w:pPr>
        <w:rPr>
          <w:rFonts w:cs="Arial"/>
          <w:b/>
          <w:i/>
        </w:rPr>
      </w:pPr>
      <w:r w:rsidRPr="00742670">
        <w:rPr>
          <w:rFonts w:cs="Arial"/>
          <w:b/>
          <w:i/>
        </w:rPr>
        <w:t xml:space="preserve">The KOOS consists of 42 items in 5 domains that separately measure pain, other symptoms, function in daily living, function during sports/recreation and knee-related </w:t>
      </w:r>
      <w:r w:rsidR="005E13A5" w:rsidRPr="00742670">
        <w:rPr>
          <w:rFonts w:cs="Arial"/>
          <w:b/>
          <w:i/>
        </w:rPr>
        <w:t>Quality of Life (</w:t>
      </w:r>
      <w:r w:rsidRPr="00742670">
        <w:rPr>
          <w:rFonts w:cs="Arial"/>
          <w:b/>
          <w:i/>
        </w:rPr>
        <w:t>QOL</w:t>
      </w:r>
      <w:r w:rsidR="005E13A5" w:rsidRPr="00742670">
        <w:rPr>
          <w:rFonts w:cs="Arial"/>
          <w:b/>
          <w:i/>
        </w:rPr>
        <w:t>)</w:t>
      </w:r>
      <w:r w:rsidRPr="00742670">
        <w:rPr>
          <w:rFonts w:cs="Arial"/>
          <w:b/>
          <w:i/>
        </w:rPr>
        <w:t xml:space="preserve">.  Domain scores represent the sum of all items in the domain standardized to a score from 0 to 100 (worst to best).  </w:t>
      </w:r>
    </w:p>
    <w:p w14:paraId="43C7199E" w14:textId="708D9818" w:rsidR="00FD14DC" w:rsidRPr="00742670" w:rsidRDefault="00FD14DC" w:rsidP="00742670">
      <w:pPr>
        <w:rPr>
          <w:rFonts w:cs="Arial"/>
          <w:b/>
          <w:i/>
        </w:rPr>
      </w:pPr>
      <w:r w:rsidRPr="00742670">
        <w:rPr>
          <w:rFonts w:cs="Arial"/>
          <w:b/>
          <w:i/>
        </w:rPr>
        <w:t xml:space="preserve">If a mark is placed outside of a box, the box closest to the box is chosen. If two boxes are marked, the box that which indicates the more severe problem is chosen.  If at least 50% of the subscale items are answered for each subscale, a mean score can be calculated. If more than 50% of the subscale items are omitted, the response is considered invalid and no subscale score should be calculated. For KOOS Pain, this means that 5 items must be answered; for KOOS Symptoms, 4 items; for KOOS ADL, 9 items; for KOOS Sport/Rec, 3 items; and for KOOS QOL, 2 items must be answered to calculate a subscale score. Subscale scores are independent and can be reported for any number of the individual subscales, i.e. if a particular subscale is not considered valid (for example, KOOS Sport/Rec 6 weeks after ACL reconstruction), the results of the other subscales can be reported at that time-point. Scores will be calculated automatically by the Data Management System. </w:t>
      </w:r>
    </w:p>
    <w:p w14:paraId="49DA55C4" w14:textId="19859C9A" w:rsidR="00FD14DC" w:rsidRPr="00742670" w:rsidRDefault="00FD14DC" w:rsidP="00742670">
      <w:pPr>
        <w:rPr>
          <w:rFonts w:cs="Arial"/>
          <w:b/>
          <w:i/>
        </w:rPr>
      </w:pPr>
      <w:r w:rsidRPr="00742670">
        <w:rPr>
          <w:rFonts w:cs="Arial"/>
          <w:b/>
          <w:i/>
        </w:rPr>
        <w:lastRenderedPageBreak/>
        <w:t xml:space="preserve">The KOOS will be administered at the screening/baseline visit before surgery and at 6 weeks, 3, 6, 12 and 24 months post-operatively by direct </w:t>
      </w:r>
      <w:r w:rsidR="00F07401" w:rsidRPr="00742670">
        <w:rPr>
          <w:rFonts w:cs="Arial"/>
          <w:b/>
          <w:i/>
        </w:rPr>
        <w:t>participant</w:t>
      </w:r>
      <w:r w:rsidRPr="00742670">
        <w:rPr>
          <w:rFonts w:cs="Arial"/>
          <w:b/>
          <w:i/>
        </w:rPr>
        <w:t xml:space="preserve"> entry into the Data Management System or by using the CRF template accessible in the file repository and entered by the Study Coordinator.</w:t>
      </w:r>
    </w:p>
    <w:bookmarkStart w:id="269" w:name="_Toc473201692"/>
    <w:p w14:paraId="2D9E456E" w14:textId="5B14CB32" w:rsidR="003544C8" w:rsidRPr="00810F8D" w:rsidRDefault="00E14A4D" w:rsidP="00AC3E65">
      <w:pPr>
        <w:rPr>
          <w:rFonts w:cs="Arial"/>
          <w:b/>
        </w:rPr>
      </w:pPr>
      <w:r w:rsidRPr="00810F8D">
        <w:rPr>
          <w:rFonts w:cs="Arial"/>
          <w:noProof/>
          <w:szCs w:val="24"/>
        </w:rPr>
        <mc:AlternateContent>
          <mc:Choice Requires="wps">
            <w:drawing>
              <wp:inline distT="0" distB="0" distL="0" distR="0" wp14:anchorId="051CC08A" wp14:editId="3494B8C3">
                <wp:extent cx="5391150" cy="2433445"/>
                <wp:effectExtent l="19050" t="19050" r="19050" b="2413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433445"/>
                        </a:xfrm>
                        <a:prstGeom prst="rect">
                          <a:avLst/>
                        </a:prstGeom>
                        <a:solidFill>
                          <a:srgbClr val="FFFFFF"/>
                        </a:solidFill>
                        <a:ln w="38100">
                          <a:solidFill>
                            <a:srgbClr val="000000"/>
                          </a:solidFill>
                          <a:miter lim="800000"/>
                          <a:headEnd/>
                          <a:tailEnd/>
                        </a:ln>
                      </wps:spPr>
                      <wps:txbx>
                        <w:txbxContent>
                          <w:p w14:paraId="66F1575C" w14:textId="77777777" w:rsidR="00015FF2" w:rsidRPr="002063BF" w:rsidRDefault="00015FF2" w:rsidP="003544C8">
                            <w:pPr>
                              <w:rPr>
                                <w:rFonts w:cs="Arial"/>
                                <w:b/>
                              </w:rPr>
                            </w:pPr>
                            <w:r w:rsidRPr="002063BF">
                              <w:rPr>
                                <w:rFonts w:cs="Arial"/>
                                <w:b/>
                              </w:rPr>
                              <w:t>Checklist:</w:t>
                            </w:r>
                          </w:p>
                          <w:p w14:paraId="53B151BE" w14:textId="77777777" w:rsidR="00015FF2" w:rsidRPr="008965A1" w:rsidRDefault="00015FF2" w:rsidP="00C00F68">
                            <w:pPr>
                              <w:numPr>
                                <w:ilvl w:val="0"/>
                                <w:numId w:val="6"/>
                              </w:numPr>
                              <w:ind w:left="720" w:hanging="324"/>
                              <w:contextualSpacing/>
                              <w:rPr>
                                <w:rFonts w:cs="Arial"/>
                                <w:b/>
                              </w:rPr>
                            </w:pPr>
                            <w:r w:rsidRPr="008965A1">
                              <w:rPr>
                                <w:rFonts w:cs="Arial"/>
                                <w:b/>
                                <w:szCs w:val="24"/>
                              </w:rPr>
                              <w:t>Description of each study form and</w:t>
                            </w:r>
                            <w:r w:rsidRPr="008965A1" w:rsidDel="008F4AD3">
                              <w:rPr>
                                <w:rFonts w:cs="Arial"/>
                                <w:b/>
                                <w:szCs w:val="24"/>
                              </w:rPr>
                              <w:t xml:space="preserve"> </w:t>
                            </w:r>
                            <w:r w:rsidRPr="008965A1">
                              <w:rPr>
                                <w:rFonts w:cs="Arial"/>
                                <w:b/>
                                <w:szCs w:val="24"/>
                              </w:rPr>
                              <w:t>questionnaire</w:t>
                            </w:r>
                          </w:p>
                          <w:p w14:paraId="5499D764" w14:textId="77777777" w:rsidR="00015FF2" w:rsidRPr="008965A1" w:rsidRDefault="00015FF2" w:rsidP="00C00F68">
                            <w:pPr>
                              <w:numPr>
                                <w:ilvl w:val="1"/>
                                <w:numId w:val="6"/>
                              </w:numPr>
                              <w:contextualSpacing/>
                              <w:rPr>
                                <w:rFonts w:cs="Arial"/>
                                <w:b/>
                              </w:rPr>
                            </w:pPr>
                            <w:r w:rsidRPr="008965A1">
                              <w:rPr>
                                <w:rFonts w:cs="Arial"/>
                                <w:b/>
                                <w:szCs w:val="24"/>
                              </w:rPr>
                              <w:t>Copy of each form in the Appendix</w:t>
                            </w:r>
                          </w:p>
                          <w:p w14:paraId="2CE8EA5A" w14:textId="77777777" w:rsidR="00015FF2" w:rsidRPr="008965A1" w:rsidRDefault="00015FF2" w:rsidP="00C00F68">
                            <w:pPr>
                              <w:numPr>
                                <w:ilvl w:val="0"/>
                                <w:numId w:val="6"/>
                              </w:numPr>
                              <w:ind w:left="720" w:hanging="324"/>
                              <w:contextualSpacing/>
                              <w:rPr>
                                <w:rFonts w:cs="Arial"/>
                                <w:b/>
                                <w:szCs w:val="24"/>
                              </w:rPr>
                            </w:pPr>
                            <w:r w:rsidRPr="008965A1">
                              <w:rPr>
                                <w:rFonts w:cs="Arial"/>
                                <w:b/>
                                <w:szCs w:val="24"/>
                              </w:rPr>
                              <w:t>How forms are produced and distributed</w:t>
                            </w:r>
                          </w:p>
                          <w:p w14:paraId="7E733C0F" w14:textId="77777777" w:rsidR="00015FF2" w:rsidRPr="008965A1" w:rsidRDefault="00015FF2" w:rsidP="00C00F68">
                            <w:pPr>
                              <w:numPr>
                                <w:ilvl w:val="1"/>
                                <w:numId w:val="6"/>
                              </w:numPr>
                              <w:contextualSpacing/>
                              <w:rPr>
                                <w:rFonts w:cs="Arial"/>
                                <w:b/>
                                <w:szCs w:val="24"/>
                              </w:rPr>
                            </w:pPr>
                            <w:r w:rsidRPr="008965A1">
                              <w:rPr>
                                <w:rFonts w:cs="Arial"/>
                                <w:b/>
                                <w:szCs w:val="24"/>
                              </w:rPr>
                              <w:t>Include location on computer/network</w:t>
                            </w:r>
                          </w:p>
                          <w:p w14:paraId="25D40296" w14:textId="77777777" w:rsidR="00015FF2" w:rsidRPr="008965A1" w:rsidRDefault="00015FF2" w:rsidP="00C00F68">
                            <w:pPr>
                              <w:numPr>
                                <w:ilvl w:val="1"/>
                                <w:numId w:val="6"/>
                              </w:numPr>
                              <w:contextualSpacing/>
                              <w:rPr>
                                <w:rFonts w:cs="Arial"/>
                                <w:b/>
                                <w:szCs w:val="24"/>
                              </w:rPr>
                            </w:pPr>
                            <w:r w:rsidRPr="008965A1">
                              <w:rPr>
                                <w:rFonts w:cs="Arial"/>
                                <w:b/>
                                <w:szCs w:val="24"/>
                              </w:rPr>
                              <w:t>Include naming convention</w:t>
                            </w:r>
                          </w:p>
                          <w:p w14:paraId="51740723" w14:textId="2AA229C2" w:rsidR="00015FF2" w:rsidRPr="008965A1" w:rsidRDefault="00015FF2" w:rsidP="00C00F68">
                            <w:pPr>
                              <w:numPr>
                                <w:ilvl w:val="1"/>
                                <w:numId w:val="6"/>
                              </w:numPr>
                              <w:contextualSpacing/>
                              <w:rPr>
                                <w:rFonts w:cs="Arial"/>
                                <w:b/>
                                <w:szCs w:val="24"/>
                              </w:rPr>
                            </w:pPr>
                            <w:r w:rsidRPr="008965A1">
                              <w:rPr>
                                <w:rFonts w:cs="Arial"/>
                                <w:b/>
                                <w:szCs w:val="24"/>
                              </w:rPr>
                              <w:t xml:space="preserve">Include responsible </w:t>
                            </w:r>
                            <w:r>
                              <w:rPr>
                                <w:rFonts w:cs="Arial"/>
                                <w:b/>
                                <w:szCs w:val="24"/>
                              </w:rPr>
                              <w:t>study team member</w:t>
                            </w:r>
                            <w:r w:rsidRPr="008965A1">
                              <w:rPr>
                                <w:rFonts w:cs="Arial"/>
                                <w:b/>
                                <w:szCs w:val="24"/>
                              </w:rPr>
                              <w:t xml:space="preserve"> for updating/editing/approving</w:t>
                            </w:r>
                          </w:p>
                          <w:p w14:paraId="6B42B0F7" w14:textId="4E6352BA" w:rsidR="00015FF2" w:rsidRPr="008965A1" w:rsidRDefault="00015FF2" w:rsidP="00C00F68">
                            <w:pPr>
                              <w:numPr>
                                <w:ilvl w:val="0"/>
                                <w:numId w:val="6"/>
                              </w:numPr>
                              <w:ind w:left="720" w:hanging="324"/>
                              <w:contextualSpacing/>
                              <w:rPr>
                                <w:rFonts w:cs="Arial"/>
                                <w:b/>
                                <w:szCs w:val="24"/>
                              </w:rPr>
                            </w:pPr>
                            <w:r w:rsidRPr="008965A1">
                              <w:rPr>
                                <w:rFonts w:cs="Arial"/>
                                <w:b/>
                                <w:szCs w:val="24"/>
                              </w:rPr>
                              <w:t xml:space="preserve">Maintenance of </w:t>
                            </w:r>
                            <w:r>
                              <w:rPr>
                                <w:rFonts w:cs="Arial"/>
                                <w:b/>
                                <w:szCs w:val="24"/>
                              </w:rPr>
                              <w:t>f</w:t>
                            </w:r>
                            <w:r w:rsidRPr="008965A1">
                              <w:rPr>
                                <w:rFonts w:cs="Arial"/>
                                <w:b/>
                                <w:szCs w:val="24"/>
                              </w:rPr>
                              <w:t>orms</w:t>
                            </w:r>
                          </w:p>
                          <w:p w14:paraId="788BD91B" w14:textId="77777777" w:rsidR="00015FF2" w:rsidRPr="008965A1" w:rsidRDefault="00015FF2" w:rsidP="00C00F68">
                            <w:pPr>
                              <w:numPr>
                                <w:ilvl w:val="0"/>
                                <w:numId w:val="6"/>
                              </w:numPr>
                              <w:ind w:left="720" w:hanging="324"/>
                              <w:contextualSpacing/>
                              <w:rPr>
                                <w:rFonts w:cs="Arial"/>
                                <w:b/>
                                <w:szCs w:val="24"/>
                              </w:rPr>
                            </w:pPr>
                            <w:r w:rsidRPr="008965A1">
                              <w:rPr>
                                <w:rFonts w:cs="Arial"/>
                                <w:b/>
                                <w:szCs w:val="24"/>
                              </w:rPr>
                              <w:t>Participant binder setup</w:t>
                            </w:r>
                          </w:p>
                          <w:p w14:paraId="42AA519D" w14:textId="7DE63D10" w:rsidR="00015FF2" w:rsidRDefault="00015FF2" w:rsidP="00C00F68">
                            <w:pPr>
                              <w:numPr>
                                <w:ilvl w:val="1"/>
                                <w:numId w:val="6"/>
                              </w:numPr>
                              <w:contextualSpacing/>
                            </w:pPr>
                            <w:r w:rsidRPr="00AC3E65">
                              <w:rPr>
                                <w:rFonts w:cs="Arial"/>
                                <w:b/>
                                <w:szCs w:val="24"/>
                              </w:rPr>
                              <w:t>Include responsible study team member</w:t>
                            </w:r>
                          </w:p>
                        </w:txbxContent>
                      </wps:txbx>
                      <wps:bodyPr rot="0" vert="horz" wrap="square" lIns="91440" tIns="45720" rIns="91440" bIns="45720" anchor="t" anchorCtr="0">
                        <a:noAutofit/>
                      </wps:bodyPr>
                    </wps:wsp>
                  </a:graphicData>
                </a:graphic>
              </wp:inline>
            </w:drawing>
          </mc:Choice>
          <mc:Fallback>
            <w:pict>
              <v:shape w14:anchorId="051CC08A" id="_x0000_s1039" type="#_x0000_t202" style="width:424.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" strokeweight="3pt">
                <v:textbox>
                  <w:txbxContent>
                    <w:p w14:paraId="66F1575C" w14:textId="77777777" w:rsidR="00015FF2" w:rsidRPr="002063BF" w:rsidRDefault="00015FF2" w:rsidP="003544C8">
                      <w:pPr>
                        <w:rPr>
                          <w:rFonts w:cs="Arial"/>
                          <w:b/>
                        </w:rPr>
                      </w:pPr>
                      <w:r w:rsidRPr="002063BF">
                        <w:rPr>
                          <w:rFonts w:cs="Arial"/>
                          <w:b/>
                        </w:rPr>
                        <w:t>Checklist:</w:t>
                      </w:r>
                    </w:p>
                    <w:p w14:paraId="53B151BE" w14:textId="77777777" w:rsidR="00015FF2" w:rsidRPr="008965A1" w:rsidRDefault="00015FF2" w:rsidP="00C00F68">
                      <w:pPr>
                        <w:numPr>
                          <w:ilvl w:val="0"/>
                          <w:numId w:val="6"/>
                        </w:numPr>
                        <w:ind w:left="720" w:hanging="324"/>
                        <w:contextualSpacing/>
                        <w:rPr>
                          <w:rFonts w:cs="Arial"/>
                          <w:b/>
                        </w:rPr>
                      </w:pPr>
                      <w:r w:rsidRPr="008965A1">
                        <w:rPr>
                          <w:rFonts w:cs="Arial"/>
                          <w:b/>
                          <w:szCs w:val="24"/>
                        </w:rPr>
                        <w:t>Description of each study form and</w:t>
                      </w:r>
                      <w:r w:rsidRPr="008965A1" w:rsidDel="008F4AD3">
                        <w:rPr>
                          <w:rFonts w:cs="Arial"/>
                          <w:b/>
                          <w:szCs w:val="24"/>
                        </w:rPr>
                        <w:t xml:space="preserve"> </w:t>
                      </w:r>
                      <w:r w:rsidRPr="008965A1">
                        <w:rPr>
                          <w:rFonts w:cs="Arial"/>
                          <w:b/>
                          <w:szCs w:val="24"/>
                        </w:rPr>
                        <w:t>questionnaire</w:t>
                      </w:r>
                    </w:p>
                    <w:p w14:paraId="5499D764" w14:textId="77777777" w:rsidR="00015FF2" w:rsidRPr="008965A1" w:rsidRDefault="00015FF2" w:rsidP="00C00F68">
                      <w:pPr>
                        <w:numPr>
                          <w:ilvl w:val="1"/>
                          <w:numId w:val="6"/>
                        </w:numPr>
                        <w:contextualSpacing/>
                        <w:rPr>
                          <w:rFonts w:cs="Arial"/>
                          <w:b/>
                        </w:rPr>
                      </w:pPr>
                      <w:r w:rsidRPr="008965A1">
                        <w:rPr>
                          <w:rFonts w:cs="Arial"/>
                          <w:b/>
                          <w:szCs w:val="24"/>
                        </w:rPr>
                        <w:t>Copy of each form in the Appendix</w:t>
                      </w:r>
                    </w:p>
                    <w:p w14:paraId="2CE8EA5A" w14:textId="77777777" w:rsidR="00015FF2" w:rsidRPr="008965A1" w:rsidRDefault="00015FF2" w:rsidP="00C00F68">
                      <w:pPr>
                        <w:numPr>
                          <w:ilvl w:val="0"/>
                          <w:numId w:val="6"/>
                        </w:numPr>
                        <w:ind w:left="720" w:hanging="324"/>
                        <w:contextualSpacing/>
                        <w:rPr>
                          <w:rFonts w:cs="Arial"/>
                          <w:b/>
                          <w:szCs w:val="24"/>
                        </w:rPr>
                      </w:pPr>
                      <w:r w:rsidRPr="008965A1">
                        <w:rPr>
                          <w:rFonts w:cs="Arial"/>
                          <w:b/>
                          <w:szCs w:val="24"/>
                        </w:rPr>
                        <w:t>How forms are produced and distributed</w:t>
                      </w:r>
                    </w:p>
                    <w:p w14:paraId="7E733C0F" w14:textId="77777777" w:rsidR="00015FF2" w:rsidRPr="008965A1" w:rsidRDefault="00015FF2" w:rsidP="00C00F68">
                      <w:pPr>
                        <w:numPr>
                          <w:ilvl w:val="1"/>
                          <w:numId w:val="6"/>
                        </w:numPr>
                        <w:contextualSpacing/>
                        <w:rPr>
                          <w:rFonts w:cs="Arial"/>
                          <w:b/>
                          <w:szCs w:val="24"/>
                        </w:rPr>
                      </w:pPr>
                      <w:r w:rsidRPr="008965A1">
                        <w:rPr>
                          <w:rFonts w:cs="Arial"/>
                          <w:b/>
                          <w:szCs w:val="24"/>
                        </w:rPr>
                        <w:t>Include location on computer/network</w:t>
                      </w:r>
                    </w:p>
                    <w:p w14:paraId="25D40296" w14:textId="77777777" w:rsidR="00015FF2" w:rsidRPr="008965A1" w:rsidRDefault="00015FF2" w:rsidP="00C00F68">
                      <w:pPr>
                        <w:numPr>
                          <w:ilvl w:val="1"/>
                          <w:numId w:val="6"/>
                        </w:numPr>
                        <w:contextualSpacing/>
                        <w:rPr>
                          <w:rFonts w:cs="Arial"/>
                          <w:b/>
                          <w:szCs w:val="24"/>
                        </w:rPr>
                      </w:pPr>
                      <w:r w:rsidRPr="008965A1">
                        <w:rPr>
                          <w:rFonts w:cs="Arial"/>
                          <w:b/>
                          <w:szCs w:val="24"/>
                        </w:rPr>
                        <w:t>Include naming convention</w:t>
                      </w:r>
                    </w:p>
                    <w:p w14:paraId="51740723" w14:textId="2AA229C2" w:rsidR="00015FF2" w:rsidRPr="008965A1" w:rsidRDefault="00015FF2" w:rsidP="00C00F68">
                      <w:pPr>
                        <w:numPr>
                          <w:ilvl w:val="1"/>
                          <w:numId w:val="6"/>
                        </w:numPr>
                        <w:contextualSpacing/>
                        <w:rPr>
                          <w:rFonts w:cs="Arial"/>
                          <w:b/>
                          <w:szCs w:val="24"/>
                        </w:rPr>
                      </w:pPr>
                      <w:r w:rsidRPr="008965A1">
                        <w:rPr>
                          <w:rFonts w:cs="Arial"/>
                          <w:b/>
                          <w:szCs w:val="24"/>
                        </w:rPr>
                        <w:t xml:space="preserve">Include responsible </w:t>
                      </w:r>
                      <w:r>
                        <w:rPr>
                          <w:rFonts w:cs="Arial"/>
                          <w:b/>
                          <w:szCs w:val="24"/>
                        </w:rPr>
                        <w:t>study team member</w:t>
                      </w:r>
                      <w:r w:rsidRPr="008965A1">
                        <w:rPr>
                          <w:rFonts w:cs="Arial"/>
                          <w:b/>
                          <w:szCs w:val="24"/>
                        </w:rPr>
                        <w:t xml:space="preserve"> for updating/editing/approving</w:t>
                      </w:r>
                    </w:p>
                    <w:p w14:paraId="6B42B0F7" w14:textId="4E6352BA" w:rsidR="00015FF2" w:rsidRPr="008965A1" w:rsidRDefault="00015FF2" w:rsidP="00C00F68">
                      <w:pPr>
                        <w:numPr>
                          <w:ilvl w:val="0"/>
                          <w:numId w:val="6"/>
                        </w:numPr>
                        <w:ind w:left="720" w:hanging="324"/>
                        <w:contextualSpacing/>
                        <w:rPr>
                          <w:rFonts w:cs="Arial"/>
                          <w:b/>
                          <w:szCs w:val="24"/>
                        </w:rPr>
                      </w:pPr>
                      <w:r w:rsidRPr="008965A1">
                        <w:rPr>
                          <w:rFonts w:cs="Arial"/>
                          <w:b/>
                          <w:szCs w:val="24"/>
                        </w:rPr>
                        <w:t xml:space="preserve">Maintenance of </w:t>
                      </w:r>
                      <w:r>
                        <w:rPr>
                          <w:rFonts w:cs="Arial"/>
                          <w:b/>
                          <w:szCs w:val="24"/>
                        </w:rPr>
                        <w:t>f</w:t>
                      </w:r>
                      <w:r w:rsidRPr="008965A1">
                        <w:rPr>
                          <w:rFonts w:cs="Arial"/>
                          <w:b/>
                          <w:szCs w:val="24"/>
                        </w:rPr>
                        <w:t>orms</w:t>
                      </w:r>
                    </w:p>
                    <w:p w14:paraId="788BD91B" w14:textId="77777777" w:rsidR="00015FF2" w:rsidRPr="008965A1" w:rsidRDefault="00015FF2" w:rsidP="00C00F68">
                      <w:pPr>
                        <w:numPr>
                          <w:ilvl w:val="0"/>
                          <w:numId w:val="6"/>
                        </w:numPr>
                        <w:ind w:left="720" w:hanging="324"/>
                        <w:contextualSpacing/>
                        <w:rPr>
                          <w:rFonts w:cs="Arial"/>
                          <w:b/>
                          <w:szCs w:val="24"/>
                        </w:rPr>
                      </w:pPr>
                      <w:r w:rsidRPr="008965A1">
                        <w:rPr>
                          <w:rFonts w:cs="Arial"/>
                          <w:b/>
                          <w:szCs w:val="24"/>
                        </w:rPr>
                        <w:t>Participant binder setup</w:t>
                      </w:r>
                    </w:p>
                    <w:p w14:paraId="42AA519D" w14:textId="7DE63D10" w:rsidR="00015FF2" w:rsidRDefault="00015FF2" w:rsidP="00C00F68">
                      <w:pPr>
                        <w:numPr>
                          <w:ilvl w:val="1"/>
                          <w:numId w:val="6"/>
                        </w:numPr>
                        <w:contextualSpacing/>
                      </w:pPr>
                      <w:r w:rsidRPr="00AC3E65">
                        <w:rPr>
                          <w:rFonts w:cs="Arial"/>
                          <w:b/>
                          <w:szCs w:val="24"/>
                        </w:rPr>
                        <w:t>Include responsible study team member</w:t>
                      </w:r>
                    </w:p>
                  </w:txbxContent>
                </v:textbox>
                <w10:anchorlock/>
              </v:shape>
            </w:pict>
          </mc:Fallback>
        </mc:AlternateContent>
      </w:r>
    </w:p>
    <w:p w14:paraId="3E5CCA8B" w14:textId="0A397EA6" w:rsidR="00D4016D" w:rsidRPr="00810F8D" w:rsidRDefault="00F33851" w:rsidP="00BA3027">
      <w:pPr>
        <w:pStyle w:val="Heading4"/>
      </w:pPr>
      <w:bookmarkStart w:id="270" w:name="_Toc57914471"/>
      <w:r w:rsidRPr="00810F8D">
        <w:t>1</w:t>
      </w:r>
      <w:r w:rsidR="00616AB9" w:rsidRPr="00810F8D">
        <w:t>6</w:t>
      </w:r>
      <w:r w:rsidR="00D4016D" w:rsidRPr="00810F8D">
        <w:t>.1</w:t>
      </w:r>
      <w:r w:rsidR="00B61B11" w:rsidRPr="00810F8D">
        <w:t xml:space="preserve"> </w:t>
      </w:r>
      <w:r w:rsidR="00D4016D" w:rsidRPr="00810F8D">
        <w:t>Source Documentation</w:t>
      </w:r>
      <w:bookmarkEnd w:id="261"/>
      <w:bookmarkEnd w:id="262"/>
      <w:bookmarkEnd w:id="263"/>
      <w:bookmarkEnd w:id="264"/>
      <w:bookmarkEnd w:id="269"/>
      <w:bookmarkEnd w:id="270"/>
    </w:p>
    <w:p w14:paraId="08D311B0" w14:textId="77777777" w:rsidR="00D4016D" w:rsidRPr="00810F8D" w:rsidRDefault="00D4016D" w:rsidP="0058144D">
      <w:pPr>
        <w:ind w:left="720"/>
        <w:contextualSpacing/>
        <w:rPr>
          <w:rFonts w:cs="Arial"/>
          <w:szCs w:val="24"/>
        </w:rPr>
      </w:pPr>
      <w:r w:rsidRPr="00810F8D">
        <w:rPr>
          <w:rFonts w:cs="Arial"/>
          <w:szCs w:val="24"/>
        </w:rPr>
        <w:t xml:space="preserve">A source document is any document on which study data are initially recorded. Source documents include laboratory reports, </w:t>
      </w:r>
      <w:r w:rsidR="00D84DCB" w:rsidRPr="00810F8D">
        <w:rPr>
          <w:rFonts w:cs="Arial"/>
          <w:szCs w:val="24"/>
        </w:rPr>
        <w:t>Electrocardiography (</w:t>
      </w:r>
      <w:r w:rsidRPr="00810F8D">
        <w:rPr>
          <w:rFonts w:cs="Arial"/>
          <w:szCs w:val="24"/>
        </w:rPr>
        <w:t>ECG</w:t>
      </w:r>
      <w:r w:rsidR="00D84DCB" w:rsidRPr="00810F8D">
        <w:rPr>
          <w:rFonts w:cs="Arial"/>
          <w:szCs w:val="24"/>
        </w:rPr>
        <w:t>)</w:t>
      </w:r>
      <w:r w:rsidRPr="00810F8D">
        <w:rPr>
          <w:rFonts w:cs="Arial"/>
          <w:szCs w:val="24"/>
        </w:rPr>
        <w:t xml:space="preserve"> tracings, medical records</w:t>
      </w:r>
      <w:r w:rsidR="007143C5" w:rsidRPr="00810F8D">
        <w:rPr>
          <w:rFonts w:cs="Arial"/>
          <w:szCs w:val="24"/>
        </w:rPr>
        <w:t>,</w:t>
      </w:r>
      <w:r w:rsidRPr="00810F8D">
        <w:rPr>
          <w:rFonts w:cs="Arial"/>
          <w:szCs w:val="24"/>
        </w:rPr>
        <w:t xml:space="preserve"> standardized test forms, etc. These data are then transcribed to a paper CRF or electronic CRF (eCRF) to document study-specific data requirements.</w:t>
      </w:r>
    </w:p>
    <w:p w14:paraId="214F60EF" w14:textId="400A4548" w:rsidR="00842490" w:rsidRPr="00810F8D" w:rsidRDefault="00D4016D" w:rsidP="00BA3027">
      <w:pPr>
        <w:pStyle w:val="EndnoteText"/>
        <w:widowControl w:val="0"/>
        <w:ind w:left="720"/>
        <w:rPr>
          <w:rFonts w:cs="Arial"/>
          <w:snapToGrid w:val="0"/>
          <w:sz w:val="24"/>
          <w:szCs w:val="24"/>
        </w:rPr>
      </w:pPr>
      <w:r w:rsidRPr="00810F8D" w:rsidDel="004A6B23">
        <w:rPr>
          <w:rFonts w:cs="Arial"/>
          <w:snapToGrid w:val="0"/>
          <w:sz w:val="24"/>
          <w:szCs w:val="24"/>
        </w:rPr>
        <w:t xml:space="preserve">This section </w:t>
      </w:r>
      <w:r w:rsidR="00641840" w:rsidRPr="00810F8D">
        <w:rPr>
          <w:rFonts w:cs="Arial"/>
          <w:snapToGrid w:val="0"/>
          <w:sz w:val="24"/>
          <w:szCs w:val="24"/>
        </w:rPr>
        <w:t xml:space="preserve">of the </w:t>
      </w:r>
      <w:r w:rsidR="3870585F" w:rsidRPr="00810F8D">
        <w:rPr>
          <w:rFonts w:cs="Arial"/>
          <w:snapToGrid w:val="0"/>
          <w:sz w:val="24"/>
          <w:szCs w:val="24"/>
        </w:rPr>
        <w:t>MOP</w:t>
      </w:r>
      <w:r w:rsidR="00641840" w:rsidRPr="00810F8D">
        <w:rPr>
          <w:rFonts w:cs="Arial"/>
          <w:snapToGrid w:val="0"/>
          <w:sz w:val="24"/>
          <w:szCs w:val="24"/>
        </w:rPr>
        <w:t xml:space="preserve"> should </w:t>
      </w:r>
      <w:r w:rsidRPr="00810F8D" w:rsidDel="004A6B23">
        <w:rPr>
          <w:rFonts w:cs="Arial"/>
          <w:snapToGrid w:val="0"/>
          <w:sz w:val="24"/>
          <w:szCs w:val="24"/>
        </w:rPr>
        <w:t xml:space="preserve">describe how study data are initially collected and maintained for the study. </w:t>
      </w:r>
      <w:r w:rsidRPr="00810F8D">
        <w:rPr>
          <w:rFonts w:cs="Arial"/>
          <w:snapToGrid w:val="0"/>
          <w:sz w:val="24"/>
          <w:szCs w:val="24"/>
        </w:rPr>
        <w:t>All essential study documents must be retained by t</w:t>
      </w:r>
      <w:r w:rsidR="00220EB4" w:rsidRPr="00810F8D">
        <w:rPr>
          <w:rFonts w:cs="Arial"/>
          <w:snapToGrid w:val="0"/>
          <w:sz w:val="24"/>
          <w:szCs w:val="24"/>
        </w:rPr>
        <w:t xml:space="preserve">he </w:t>
      </w:r>
      <w:r w:rsidR="00341CD5" w:rsidRPr="00810F8D">
        <w:rPr>
          <w:rFonts w:cs="Arial"/>
          <w:snapToGrid w:val="0"/>
          <w:sz w:val="24"/>
          <w:szCs w:val="24"/>
        </w:rPr>
        <w:t>site investigator</w:t>
      </w:r>
      <w:r w:rsidR="00220EB4" w:rsidRPr="00810F8D">
        <w:rPr>
          <w:rFonts w:cs="Arial"/>
          <w:snapToGrid w:val="0"/>
          <w:sz w:val="24"/>
          <w:szCs w:val="24"/>
        </w:rPr>
        <w:t xml:space="preserve"> as described in Section 16.3.</w:t>
      </w:r>
      <w:r w:rsidRPr="00810F8D">
        <w:rPr>
          <w:rFonts w:cs="Arial"/>
          <w:snapToGrid w:val="0"/>
          <w:sz w:val="24"/>
          <w:szCs w:val="24"/>
        </w:rPr>
        <w:t xml:space="preserve"> </w:t>
      </w:r>
    </w:p>
    <w:p w14:paraId="1065F0F1" w14:textId="77777777" w:rsidR="00842490" w:rsidRPr="00810F8D" w:rsidRDefault="009644A9" w:rsidP="00BA3027">
      <w:pPr>
        <w:pStyle w:val="EndnoteText"/>
        <w:widowControl w:val="0"/>
        <w:ind w:left="360" w:firstLine="360"/>
        <w:rPr>
          <w:rFonts w:cs="Arial"/>
          <w:b/>
          <w:i/>
          <w:snapToGrid w:val="0"/>
          <w:sz w:val="24"/>
          <w:szCs w:val="24"/>
        </w:rPr>
      </w:pPr>
      <w:r w:rsidRPr="00810F8D">
        <w:rPr>
          <w:rFonts w:cs="Arial"/>
          <w:b/>
          <w:i/>
          <w:snapToGrid w:val="0"/>
          <w:sz w:val="24"/>
          <w:szCs w:val="24"/>
        </w:rPr>
        <w:t>Sample Text</w:t>
      </w:r>
      <w:r w:rsidR="00842490" w:rsidRPr="00810F8D">
        <w:rPr>
          <w:rFonts w:cs="Arial"/>
          <w:b/>
          <w:i/>
          <w:snapToGrid w:val="0"/>
          <w:sz w:val="24"/>
          <w:szCs w:val="24"/>
        </w:rPr>
        <w:t>:</w:t>
      </w:r>
    </w:p>
    <w:p w14:paraId="31D9036D" w14:textId="77777777" w:rsidR="00842490" w:rsidRPr="00810F8D" w:rsidRDefault="00842490" w:rsidP="00C00F68">
      <w:pPr>
        <w:pStyle w:val="EndnoteText"/>
        <w:widowControl w:val="0"/>
        <w:numPr>
          <w:ilvl w:val="0"/>
          <w:numId w:val="36"/>
        </w:numPr>
        <w:ind w:left="1080"/>
        <w:contextualSpacing/>
        <w:rPr>
          <w:rFonts w:cs="Arial"/>
          <w:b/>
          <w:i/>
          <w:snapToGrid w:val="0"/>
          <w:sz w:val="24"/>
          <w:szCs w:val="24"/>
        </w:rPr>
      </w:pPr>
      <w:r w:rsidRPr="00810F8D">
        <w:rPr>
          <w:rFonts w:cs="Arial"/>
          <w:b/>
          <w:i/>
          <w:snapToGrid w:val="0"/>
          <w:sz w:val="24"/>
          <w:szCs w:val="24"/>
        </w:rPr>
        <w:t>Physical Examination form, signed by participant’s physician</w:t>
      </w:r>
    </w:p>
    <w:p w14:paraId="6D653713" w14:textId="5DBF2E71" w:rsidR="00842490" w:rsidRPr="00810F8D" w:rsidRDefault="00842490" w:rsidP="00C00F68">
      <w:pPr>
        <w:pStyle w:val="EndnoteText"/>
        <w:widowControl w:val="0"/>
        <w:numPr>
          <w:ilvl w:val="1"/>
          <w:numId w:val="36"/>
        </w:numPr>
        <w:ind w:left="1620"/>
        <w:contextualSpacing/>
        <w:rPr>
          <w:rFonts w:cs="Arial"/>
          <w:b/>
          <w:i/>
          <w:snapToGrid w:val="0"/>
          <w:sz w:val="24"/>
          <w:szCs w:val="24"/>
        </w:rPr>
      </w:pPr>
      <w:r w:rsidRPr="00810F8D">
        <w:rPr>
          <w:rFonts w:cs="Arial"/>
          <w:b/>
          <w:i/>
          <w:snapToGrid w:val="0"/>
          <w:sz w:val="24"/>
          <w:szCs w:val="24"/>
        </w:rPr>
        <w:t xml:space="preserve">Received within 30 days after enrollment from participant before receiving intervention, signed and dated. </w:t>
      </w:r>
      <w:r w:rsidR="00212444" w:rsidRPr="00810F8D">
        <w:rPr>
          <w:rFonts w:cs="Arial"/>
          <w:b/>
          <w:i/>
          <w:snapToGrid w:val="0"/>
          <w:sz w:val="24"/>
          <w:szCs w:val="24"/>
        </w:rPr>
        <w:t xml:space="preserve">The site </w:t>
      </w:r>
      <w:r w:rsidR="00BE1DEA" w:rsidRPr="00810F8D">
        <w:rPr>
          <w:rFonts w:cs="Arial"/>
          <w:b/>
          <w:i/>
          <w:snapToGrid w:val="0"/>
          <w:sz w:val="24"/>
          <w:szCs w:val="24"/>
        </w:rPr>
        <w:t>i</w:t>
      </w:r>
      <w:r w:rsidRPr="00810F8D">
        <w:rPr>
          <w:rFonts w:cs="Arial"/>
          <w:b/>
          <w:i/>
          <w:snapToGrid w:val="0"/>
          <w:sz w:val="24"/>
          <w:szCs w:val="24"/>
        </w:rPr>
        <w:t>nvestigator may contact participant’s physician with any concerns.</w:t>
      </w:r>
    </w:p>
    <w:p w14:paraId="5EFEC2DF" w14:textId="4C5BA14C" w:rsidR="00842490" w:rsidRPr="00810F8D" w:rsidRDefault="006957D1" w:rsidP="00C00F68">
      <w:pPr>
        <w:pStyle w:val="EndnoteText"/>
        <w:widowControl w:val="0"/>
        <w:numPr>
          <w:ilvl w:val="1"/>
          <w:numId w:val="36"/>
        </w:numPr>
        <w:ind w:left="1620"/>
        <w:contextualSpacing/>
        <w:rPr>
          <w:rFonts w:cs="Arial"/>
          <w:b/>
          <w:i/>
          <w:snapToGrid w:val="0"/>
          <w:sz w:val="24"/>
          <w:szCs w:val="24"/>
        </w:rPr>
      </w:pPr>
      <w:r w:rsidRPr="00810F8D">
        <w:rPr>
          <w:rFonts w:cs="Arial"/>
          <w:b/>
          <w:i/>
          <w:snapToGrid w:val="0"/>
          <w:sz w:val="24"/>
          <w:szCs w:val="24"/>
        </w:rPr>
        <w:t xml:space="preserve">The site </w:t>
      </w:r>
      <w:r w:rsidR="00BE1DEA" w:rsidRPr="00810F8D">
        <w:rPr>
          <w:rFonts w:cs="Arial"/>
          <w:b/>
          <w:i/>
          <w:snapToGrid w:val="0"/>
          <w:sz w:val="24"/>
          <w:szCs w:val="24"/>
        </w:rPr>
        <w:t>investigator</w:t>
      </w:r>
      <w:r w:rsidR="00842490" w:rsidRPr="00810F8D">
        <w:rPr>
          <w:rFonts w:cs="Arial"/>
          <w:b/>
          <w:i/>
          <w:snapToGrid w:val="0"/>
          <w:sz w:val="24"/>
          <w:szCs w:val="24"/>
        </w:rPr>
        <w:t xml:space="preserve"> administering intervention uses data from examination form for baseline data; specifically, blood pressure range and complaints of osteoporosis-related pain/discomfort.</w:t>
      </w:r>
    </w:p>
    <w:p w14:paraId="6E86BF4C" w14:textId="77777777" w:rsidR="00842490" w:rsidRPr="00810F8D" w:rsidRDefault="00842490" w:rsidP="00C00F68">
      <w:pPr>
        <w:pStyle w:val="EndnoteText"/>
        <w:widowControl w:val="0"/>
        <w:numPr>
          <w:ilvl w:val="1"/>
          <w:numId w:val="36"/>
        </w:numPr>
        <w:ind w:left="1620"/>
        <w:contextualSpacing/>
        <w:rPr>
          <w:rFonts w:cs="Arial"/>
          <w:b/>
          <w:i/>
          <w:snapToGrid w:val="0"/>
          <w:sz w:val="24"/>
          <w:szCs w:val="24"/>
        </w:rPr>
      </w:pPr>
      <w:r w:rsidRPr="00810F8D">
        <w:rPr>
          <w:rFonts w:cs="Arial"/>
          <w:b/>
          <w:i/>
          <w:snapToGrid w:val="0"/>
          <w:sz w:val="24"/>
          <w:szCs w:val="24"/>
        </w:rPr>
        <w:t>Filed in participant’s study file.</w:t>
      </w:r>
    </w:p>
    <w:p w14:paraId="4265C217" w14:textId="77777777" w:rsidR="00842490" w:rsidRPr="00810F8D" w:rsidRDefault="00842490" w:rsidP="00C00F68">
      <w:pPr>
        <w:pStyle w:val="EndnoteText"/>
        <w:widowControl w:val="0"/>
        <w:numPr>
          <w:ilvl w:val="1"/>
          <w:numId w:val="36"/>
        </w:numPr>
        <w:ind w:left="1620"/>
        <w:contextualSpacing/>
        <w:rPr>
          <w:rFonts w:cs="Arial"/>
          <w:b/>
          <w:i/>
          <w:snapToGrid w:val="0"/>
          <w:sz w:val="24"/>
          <w:szCs w:val="24"/>
        </w:rPr>
      </w:pPr>
      <w:r w:rsidRPr="00810F8D">
        <w:rPr>
          <w:rFonts w:cs="Arial"/>
          <w:b/>
          <w:i/>
          <w:snapToGrid w:val="0"/>
          <w:sz w:val="24"/>
          <w:szCs w:val="24"/>
        </w:rPr>
        <w:t>At conclusion of study, examination form is kept with study records as required by protocol/IRB guidelines.</w:t>
      </w:r>
    </w:p>
    <w:p w14:paraId="54D3D362" w14:textId="50993614" w:rsidR="00842490" w:rsidRPr="00810F8D" w:rsidRDefault="00E14A4D" w:rsidP="00220EB4">
      <w:pPr>
        <w:contextualSpacing/>
        <w:rPr>
          <w:rFonts w:cs="Arial"/>
          <w:szCs w:val="24"/>
        </w:rPr>
      </w:pPr>
      <w:r w:rsidRPr="00810F8D">
        <w:rPr>
          <w:rFonts w:cs="Arial"/>
          <w:noProof/>
          <w:szCs w:val="24"/>
        </w:rPr>
        <w:lastRenderedPageBreak/>
        <mc:AlternateContent>
          <mc:Choice Requires="wps">
            <w:drawing>
              <wp:inline distT="0" distB="0" distL="0" distR="0" wp14:anchorId="6653C27B" wp14:editId="67CEECB9">
                <wp:extent cx="5467350" cy="1724025"/>
                <wp:effectExtent l="19050" t="19050" r="19050"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724025"/>
                        </a:xfrm>
                        <a:prstGeom prst="rect">
                          <a:avLst/>
                        </a:prstGeom>
                        <a:solidFill>
                          <a:srgbClr val="FFFFFF"/>
                        </a:solidFill>
                        <a:ln w="38100">
                          <a:solidFill>
                            <a:srgbClr val="000000"/>
                          </a:solidFill>
                          <a:miter lim="800000"/>
                          <a:headEnd/>
                          <a:tailEnd/>
                        </a:ln>
                      </wps:spPr>
                      <wps:txbx>
                        <w:txbxContent>
                          <w:p w14:paraId="63C129CF" w14:textId="77777777" w:rsidR="00015FF2" w:rsidRPr="00220EB4" w:rsidRDefault="00015FF2" w:rsidP="007709CF">
                            <w:pPr>
                              <w:pStyle w:val="EndnoteText"/>
                              <w:widowControl w:val="0"/>
                              <w:ind w:left="88"/>
                              <w:contextualSpacing/>
                              <w:rPr>
                                <w:rFonts w:cs="Arial"/>
                                <w:b/>
                                <w:snapToGrid w:val="0"/>
                                <w:sz w:val="24"/>
                                <w:szCs w:val="24"/>
                              </w:rPr>
                            </w:pPr>
                            <w:r>
                              <w:rPr>
                                <w:rFonts w:cs="Arial"/>
                                <w:b/>
                                <w:snapToGrid w:val="0"/>
                                <w:sz w:val="24"/>
                                <w:szCs w:val="24"/>
                              </w:rPr>
                              <w:t xml:space="preserve">Sample </w:t>
                            </w:r>
                            <w:r w:rsidRPr="00220EB4">
                              <w:rPr>
                                <w:rFonts w:cs="Arial"/>
                                <w:b/>
                                <w:snapToGrid w:val="0"/>
                                <w:sz w:val="24"/>
                                <w:szCs w:val="24"/>
                              </w:rPr>
                              <w:t>Checklist:</w:t>
                            </w:r>
                          </w:p>
                          <w:p w14:paraId="046DE456" w14:textId="46128503"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Source documents (e.g., lab</w:t>
                            </w:r>
                            <w:r>
                              <w:rPr>
                                <w:rFonts w:cs="Arial"/>
                                <w:b/>
                                <w:szCs w:val="24"/>
                              </w:rPr>
                              <w:t>oratory</w:t>
                            </w:r>
                            <w:r w:rsidRPr="008965A1">
                              <w:rPr>
                                <w:rFonts w:cs="Arial"/>
                                <w:b/>
                                <w:szCs w:val="24"/>
                              </w:rPr>
                              <w:t xml:space="preserve"> reports, ECG tracings, x-rays, radiology reports, etc.) </w:t>
                            </w:r>
                          </w:p>
                          <w:p w14:paraId="06DD6D92"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Signed consent forms</w:t>
                            </w:r>
                          </w:p>
                          <w:p w14:paraId="77C12199"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CRFs</w:t>
                            </w:r>
                          </w:p>
                          <w:p w14:paraId="4732E730"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Data correction forms</w:t>
                            </w:r>
                          </w:p>
                          <w:p w14:paraId="06DBF8FA"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 xml:space="preserve">Workbooks </w:t>
                            </w:r>
                          </w:p>
                          <w:p w14:paraId="3FEB4ECF"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Questionnaires completed by the participant</w:t>
                            </w:r>
                          </w:p>
                          <w:p w14:paraId="413B39AF" w14:textId="77777777" w:rsidR="00015FF2" w:rsidRDefault="00015FF2"/>
                        </w:txbxContent>
                      </wps:txbx>
                      <wps:bodyPr rot="0" vert="horz" wrap="square" lIns="91440" tIns="45720" rIns="91440" bIns="45720" anchor="t" anchorCtr="0">
                        <a:noAutofit/>
                      </wps:bodyPr>
                    </wps:wsp>
                  </a:graphicData>
                </a:graphic>
              </wp:inline>
            </w:drawing>
          </mc:Choice>
          <mc:Fallback>
            <w:pict>
              <v:shape w14:anchorId="6653C27B" id="_x0000_s1040" type="#_x0000_t202" style="width:430.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" strokeweight="3pt">
                <v:textbox>
                  <w:txbxContent>
                    <w:p w14:paraId="63C129CF" w14:textId="77777777" w:rsidR="00015FF2" w:rsidRPr="00220EB4" w:rsidRDefault="00015FF2" w:rsidP="007709CF">
                      <w:pPr>
                        <w:pStyle w:val="EndnoteText"/>
                        <w:widowControl w:val="0"/>
                        <w:ind w:left="88"/>
                        <w:contextualSpacing/>
                        <w:rPr>
                          <w:rFonts w:cs="Arial"/>
                          <w:b/>
                          <w:snapToGrid w:val="0"/>
                          <w:sz w:val="24"/>
                          <w:szCs w:val="24"/>
                        </w:rPr>
                      </w:pPr>
                      <w:r>
                        <w:rPr>
                          <w:rFonts w:cs="Arial"/>
                          <w:b/>
                          <w:snapToGrid w:val="0"/>
                          <w:sz w:val="24"/>
                          <w:szCs w:val="24"/>
                        </w:rPr>
                        <w:t xml:space="preserve">Sample </w:t>
                      </w:r>
                      <w:r w:rsidRPr="00220EB4">
                        <w:rPr>
                          <w:rFonts w:cs="Arial"/>
                          <w:b/>
                          <w:snapToGrid w:val="0"/>
                          <w:sz w:val="24"/>
                          <w:szCs w:val="24"/>
                        </w:rPr>
                        <w:t>Checklist:</w:t>
                      </w:r>
                    </w:p>
                    <w:p w14:paraId="046DE456" w14:textId="46128503"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Source documents (e.g., lab</w:t>
                      </w:r>
                      <w:r>
                        <w:rPr>
                          <w:rFonts w:cs="Arial"/>
                          <w:b/>
                          <w:szCs w:val="24"/>
                        </w:rPr>
                        <w:t>oratory</w:t>
                      </w:r>
                      <w:r w:rsidRPr="008965A1">
                        <w:rPr>
                          <w:rFonts w:cs="Arial"/>
                          <w:b/>
                          <w:szCs w:val="24"/>
                        </w:rPr>
                        <w:t xml:space="preserve"> reports, ECG tracings, x-rays, radiology reports, etc.) </w:t>
                      </w:r>
                    </w:p>
                    <w:p w14:paraId="06DD6D92"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Signed consent forms</w:t>
                      </w:r>
                    </w:p>
                    <w:p w14:paraId="77C12199"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CRFs</w:t>
                      </w:r>
                    </w:p>
                    <w:p w14:paraId="4732E730"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Data correction forms</w:t>
                      </w:r>
                    </w:p>
                    <w:p w14:paraId="06DBF8FA"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 xml:space="preserve">Workbooks </w:t>
                      </w:r>
                    </w:p>
                    <w:p w14:paraId="3FEB4ECF" w14:textId="77777777" w:rsidR="00015FF2" w:rsidRPr="008965A1" w:rsidRDefault="00015FF2" w:rsidP="00C00F68">
                      <w:pPr>
                        <w:numPr>
                          <w:ilvl w:val="0"/>
                          <w:numId w:val="19"/>
                        </w:numPr>
                        <w:tabs>
                          <w:tab w:val="clear" w:pos="864"/>
                          <w:tab w:val="num" w:pos="988"/>
                        </w:tabs>
                        <w:ind w:left="636" w:hanging="418"/>
                        <w:contextualSpacing/>
                        <w:rPr>
                          <w:rFonts w:cs="Arial"/>
                          <w:b/>
                          <w:szCs w:val="24"/>
                        </w:rPr>
                      </w:pPr>
                      <w:r w:rsidRPr="008965A1">
                        <w:rPr>
                          <w:rFonts w:cs="Arial"/>
                          <w:b/>
                          <w:szCs w:val="24"/>
                        </w:rPr>
                        <w:t>Questionnaires completed by the participant</w:t>
                      </w:r>
                    </w:p>
                    <w:p w14:paraId="413B39AF" w14:textId="77777777" w:rsidR="00015FF2" w:rsidRDefault="00015FF2"/>
                  </w:txbxContent>
                </v:textbox>
                <w10:anchorlock/>
              </v:shape>
            </w:pict>
          </mc:Fallback>
        </mc:AlternateContent>
      </w:r>
    </w:p>
    <w:p w14:paraId="6B26410E" w14:textId="359AA894" w:rsidR="0058144D" w:rsidRPr="0058144D" w:rsidRDefault="00F33851" w:rsidP="00BA3027">
      <w:pPr>
        <w:pStyle w:val="Heading4"/>
      </w:pPr>
      <w:bookmarkStart w:id="271" w:name="_Toc511794388"/>
      <w:bookmarkStart w:id="272" w:name="_Toc161564001"/>
      <w:bookmarkStart w:id="273" w:name="_Toc173055057"/>
      <w:bookmarkStart w:id="274" w:name="_Toc261871550"/>
      <w:bookmarkStart w:id="275" w:name="_Toc261875410"/>
      <w:bookmarkStart w:id="276" w:name="_Toc473201693"/>
      <w:bookmarkStart w:id="277" w:name="_Toc57914472"/>
      <w:r w:rsidRPr="00810F8D">
        <w:t>1</w:t>
      </w:r>
      <w:r w:rsidR="00616AB9" w:rsidRPr="00810F8D">
        <w:t>6</w:t>
      </w:r>
      <w:r w:rsidR="002C7D47" w:rsidRPr="00810F8D">
        <w:t>.</w:t>
      </w:r>
      <w:r w:rsidR="001A2F16" w:rsidRPr="00810F8D">
        <w:t>2</w:t>
      </w:r>
      <w:r w:rsidR="00AA2137" w:rsidRPr="00810F8D">
        <w:t xml:space="preserve"> </w:t>
      </w:r>
      <w:r w:rsidR="002C7D47" w:rsidRPr="00810F8D">
        <w:t>General Instructions for Completing Forms</w:t>
      </w:r>
      <w:bookmarkEnd w:id="271"/>
      <w:bookmarkEnd w:id="272"/>
      <w:bookmarkEnd w:id="273"/>
      <w:bookmarkEnd w:id="274"/>
      <w:bookmarkEnd w:id="275"/>
      <w:bookmarkEnd w:id="276"/>
      <w:bookmarkEnd w:id="277"/>
    </w:p>
    <w:p w14:paraId="5080F66A" w14:textId="35C9F7FF" w:rsidR="002C7D47" w:rsidRPr="00810F8D" w:rsidRDefault="00972F5E" w:rsidP="0058144D">
      <w:pPr>
        <w:ind w:left="720"/>
        <w:rPr>
          <w:rFonts w:cs="Arial"/>
        </w:rPr>
      </w:pPr>
      <w:r w:rsidRPr="00810F8D">
        <w:rPr>
          <w:rFonts w:cs="Arial"/>
        </w:rPr>
        <w:t xml:space="preserve">In this section of the </w:t>
      </w:r>
      <w:r w:rsidR="3870585F" w:rsidRPr="00810F8D">
        <w:rPr>
          <w:rFonts w:cs="Arial"/>
        </w:rPr>
        <w:t>MOP</w:t>
      </w:r>
      <w:r w:rsidRPr="00810F8D">
        <w:rPr>
          <w:rFonts w:cs="Arial"/>
        </w:rPr>
        <w:t xml:space="preserve">, </w:t>
      </w:r>
      <w:r w:rsidR="0084156F" w:rsidRPr="00810F8D">
        <w:rPr>
          <w:rFonts w:cs="Arial"/>
        </w:rPr>
        <w:t>i</w:t>
      </w:r>
      <w:r w:rsidR="00641840" w:rsidRPr="00810F8D">
        <w:rPr>
          <w:rFonts w:cs="Arial"/>
        </w:rPr>
        <w:t xml:space="preserve">f CRFs are used in the study, </w:t>
      </w:r>
      <w:r w:rsidRPr="00810F8D">
        <w:rPr>
          <w:rFonts w:cs="Arial"/>
        </w:rPr>
        <w:t>please provide a set of instructions for completing CRFs</w:t>
      </w:r>
      <w:r w:rsidR="00641840" w:rsidRPr="00810F8D">
        <w:rPr>
          <w:rFonts w:cs="Arial"/>
        </w:rPr>
        <w:t xml:space="preserve"> to ensure quality and consistency in data collection.</w:t>
      </w:r>
      <w:r w:rsidRPr="00810F8D">
        <w:rPr>
          <w:rFonts w:cs="Arial"/>
        </w:rPr>
        <w:t xml:space="preserve"> Some useful and frequently used examples are listed below</w:t>
      </w:r>
      <w:r w:rsidR="00F2276E" w:rsidRPr="00810F8D">
        <w:rPr>
          <w:rFonts w:cs="Arial"/>
        </w:rPr>
        <w:t xml:space="preserve">. </w:t>
      </w:r>
      <w:r w:rsidR="00B50451" w:rsidRPr="00810F8D">
        <w:rPr>
          <w:rFonts w:cs="Arial"/>
        </w:rPr>
        <w:t>The</w:t>
      </w:r>
      <w:r w:rsidR="00A86228" w:rsidRPr="00810F8D">
        <w:rPr>
          <w:rFonts w:cs="Arial"/>
        </w:rPr>
        <w:t>se</w:t>
      </w:r>
      <w:r w:rsidR="00B50451" w:rsidRPr="00810F8D">
        <w:rPr>
          <w:rFonts w:cs="Arial"/>
        </w:rPr>
        <w:t xml:space="preserve"> instructions should be in </w:t>
      </w:r>
      <w:r w:rsidR="00A86228" w:rsidRPr="00810F8D">
        <w:rPr>
          <w:rFonts w:cs="Arial"/>
        </w:rPr>
        <w:t>accordance with</w:t>
      </w:r>
      <w:r w:rsidR="00F2276E" w:rsidRPr="00810F8D">
        <w:rPr>
          <w:rFonts w:cs="Arial"/>
        </w:rPr>
        <w:t xml:space="preserve"> </w:t>
      </w:r>
      <w:r w:rsidR="00527A28" w:rsidRPr="00810F8D">
        <w:rPr>
          <w:rFonts w:cs="Arial"/>
        </w:rPr>
        <w:t xml:space="preserve">section 4.9 of the guideline for GCP ICH E6 (R2): </w:t>
      </w:r>
      <w:hyperlink r:id="rId40" w:tooltip="INTEGRATED ADDENDUM TO ICH E6 (R1):" w:history="1">
        <w:r w:rsidR="00527A28" w:rsidRPr="00810F8D">
          <w:rPr>
            <w:rStyle w:val="Hyperlink"/>
            <w:rFonts w:cs="Arial"/>
          </w:rPr>
          <w:t>https://database.ich.org/sites/default/files/E6_R2_Addendum.pdf</w:t>
        </w:r>
      </w:hyperlink>
      <w:r w:rsidR="00527A28" w:rsidRPr="00810F8D">
        <w:rPr>
          <w:rFonts w:cs="Arial"/>
        </w:rPr>
        <w:t>.</w:t>
      </w:r>
    </w:p>
    <w:p w14:paraId="30DDF123" w14:textId="77777777" w:rsidR="001C732A" w:rsidRPr="00810F8D" w:rsidRDefault="003B2ECC" w:rsidP="0058144D">
      <w:pPr>
        <w:ind w:left="720"/>
        <w:rPr>
          <w:rFonts w:cs="Arial"/>
          <w:b/>
          <w:i/>
          <w:szCs w:val="24"/>
        </w:rPr>
      </w:pPr>
      <w:r w:rsidRPr="00810F8D">
        <w:rPr>
          <w:rFonts w:cs="Arial"/>
          <w:b/>
          <w:i/>
          <w:szCs w:val="24"/>
        </w:rPr>
        <w:t>Sample</w:t>
      </w:r>
      <w:r w:rsidR="00641840" w:rsidRPr="00810F8D">
        <w:rPr>
          <w:rFonts w:cs="Arial"/>
          <w:b/>
          <w:i/>
          <w:szCs w:val="24"/>
        </w:rPr>
        <w:t xml:space="preserve"> Text </w:t>
      </w:r>
      <w:r w:rsidRPr="00810F8D">
        <w:rPr>
          <w:rFonts w:cs="Arial"/>
          <w:b/>
          <w:i/>
          <w:szCs w:val="24"/>
        </w:rPr>
        <w:t>instructions:</w:t>
      </w:r>
    </w:p>
    <w:p w14:paraId="4D78A75A" w14:textId="297F44A1" w:rsidR="0092395C" w:rsidRPr="00810F8D" w:rsidRDefault="001C732A" w:rsidP="0058144D">
      <w:pPr>
        <w:ind w:left="720"/>
        <w:rPr>
          <w:rFonts w:cs="Arial"/>
          <w:b/>
          <w:i/>
          <w:szCs w:val="24"/>
        </w:rPr>
      </w:pPr>
      <w:r w:rsidRPr="00810F8D">
        <w:rPr>
          <w:rFonts w:cs="Arial"/>
          <w:b/>
          <w:i/>
          <w:szCs w:val="24"/>
        </w:rPr>
        <w:t>P</w:t>
      </w:r>
      <w:r w:rsidR="002B465A" w:rsidRPr="00810F8D">
        <w:rPr>
          <w:rFonts w:cs="Arial"/>
          <w:b/>
          <w:i/>
          <w:szCs w:val="24"/>
        </w:rPr>
        <w:t>rint</w:t>
      </w:r>
      <w:r w:rsidRPr="00810F8D">
        <w:rPr>
          <w:rFonts w:cs="Arial"/>
          <w:b/>
          <w:i/>
          <w:szCs w:val="24"/>
        </w:rPr>
        <w:t xml:space="preserve"> using black ink</w:t>
      </w:r>
      <w:r w:rsidR="00193971" w:rsidRPr="00810F8D">
        <w:rPr>
          <w:rFonts w:cs="Arial"/>
          <w:b/>
          <w:i/>
          <w:szCs w:val="24"/>
        </w:rPr>
        <w:t xml:space="preserve"> w</w:t>
      </w:r>
      <w:r w:rsidR="00EF39B8" w:rsidRPr="00810F8D">
        <w:rPr>
          <w:rFonts w:cs="Arial"/>
          <w:b/>
          <w:i/>
          <w:szCs w:val="24"/>
        </w:rPr>
        <w:t>hen completing study forms</w:t>
      </w:r>
      <w:r w:rsidRPr="00810F8D">
        <w:rPr>
          <w:rFonts w:cs="Arial"/>
          <w:b/>
          <w:i/>
          <w:szCs w:val="24"/>
        </w:rPr>
        <w:t>. Note, participants must not be identified by name on any study document submitted with the forms (e.g., ECG tracing, lab</w:t>
      </w:r>
      <w:r w:rsidR="0047034A" w:rsidRPr="00810F8D">
        <w:rPr>
          <w:rFonts w:cs="Arial"/>
          <w:b/>
          <w:i/>
          <w:szCs w:val="24"/>
        </w:rPr>
        <w:t>oratory</w:t>
      </w:r>
      <w:r w:rsidRPr="00810F8D">
        <w:rPr>
          <w:rFonts w:cs="Arial"/>
          <w:b/>
          <w:i/>
          <w:szCs w:val="24"/>
        </w:rPr>
        <w:t xml:space="preserve"> reports).  Replace the participant name with the participant initials and</w:t>
      </w:r>
      <w:r w:rsidR="0084156F" w:rsidRPr="00810F8D">
        <w:rPr>
          <w:rFonts w:cs="Arial"/>
          <w:b/>
          <w:i/>
          <w:szCs w:val="24"/>
        </w:rPr>
        <w:t>/or</w:t>
      </w:r>
      <w:r w:rsidRPr="00810F8D">
        <w:rPr>
          <w:rFonts w:cs="Arial"/>
          <w:b/>
          <w:i/>
          <w:szCs w:val="24"/>
        </w:rPr>
        <w:t xml:space="preserve"> </w:t>
      </w:r>
      <w:r w:rsidR="00EB4DD0" w:rsidRPr="00810F8D">
        <w:rPr>
          <w:rFonts w:cs="Arial"/>
          <w:b/>
          <w:i/>
          <w:szCs w:val="24"/>
        </w:rPr>
        <w:t>identification (ID</w:t>
      </w:r>
      <w:r w:rsidR="00AA2137" w:rsidRPr="00810F8D">
        <w:rPr>
          <w:rFonts w:cs="Arial"/>
          <w:b/>
          <w:i/>
          <w:szCs w:val="24"/>
        </w:rPr>
        <w:t>)</w:t>
      </w:r>
      <w:r w:rsidRPr="00810F8D">
        <w:rPr>
          <w:rFonts w:cs="Arial"/>
          <w:b/>
          <w:i/>
          <w:szCs w:val="24"/>
        </w:rPr>
        <w:t xml:space="preserve"> number. </w:t>
      </w:r>
    </w:p>
    <w:p w14:paraId="5D544CBE" w14:textId="77777777" w:rsidR="002C7D47" w:rsidRPr="00810F8D" w:rsidRDefault="002C7D47" w:rsidP="00C00F68">
      <w:pPr>
        <w:numPr>
          <w:ilvl w:val="0"/>
          <w:numId w:val="7"/>
        </w:numPr>
        <w:tabs>
          <w:tab w:val="clear" w:pos="864"/>
        </w:tabs>
        <w:ind w:left="1350" w:hanging="360"/>
        <w:contextualSpacing/>
        <w:rPr>
          <w:rFonts w:cs="Arial"/>
          <w:b/>
          <w:bCs/>
          <w:i/>
          <w:iCs/>
        </w:rPr>
      </w:pPr>
      <w:r w:rsidRPr="00810F8D">
        <w:rPr>
          <w:rFonts w:cs="Arial"/>
          <w:b/>
          <w:bCs/>
          <w:i/>
          <w:iCs/>
        </w:rPr>
        <w:t xml:space="preserve">Header:  Complete the header information on EVERY page, including pages for which no study data are recorded. </w:t>
      </w:r>
    </w:p>
    <w:p w14:paraId="0610EC3E" w14:textId="77777777" w:rsidR="002C7D47" w:rsidRPr="00810F8D" w:rsidRDefault="002C7D47" w:rsidP="00C00F68">
      <w:pPr>
        <w:numPr>
          <w:ilvl w:val="0"/>
          <w:numId w:val="7"/>
        </w:numPr>
        <w:tabs>
          <w:tab w:val="clear" w:pos="864"/>
        </w:tabs>
        <w:ind w:left="1350" w:hanging="360"/>
        <w:contextualSpacing/>
        <w:rPr>
          <w:rFonts w:cs="Arial"/>
          <w:b/>
          <w:i/>
          <w:szCs w:val="24"/>
        </w:rPr>
      </w:pPr>
      <w:r w:rsidRPr="00810F8D">
        <w:rPr>
          <w:rFonts w:cs="Arial"/>
          <w:b/>
          <w:i/>
          <w:szCs w:val="24"/>
        </w:rPr>
        <w:t>Participant ID:  The participant ID must be recorded on EVERY page, including pages for which no study data are recorded.</w:t>
      </w:r>
    </w:p>
    <w:p w14:paraId="5243CA7C" w14:textId="5EC4E861" w:rsidR="002C7D47" w:rsidRPr="00810F8D" w:rsidRDefault="002C7D47" w:rsidP="00C00F68">
      <w:pPr>
        <w:numPr>
          <w:ilvl w:val="0"/>
          <w:numId w:val="7"/>
        </w:numPr>
        <w:tabs>
          <w:tab w:val="clear" w:pos="864"/>
        </w:tabs>
        <w:ind w:left="1350" w:hanging="360"/>
        <w:contextualSpacing/>
        <w:rPr>
          <w:rFonts w:cs="Arial"/>
          <w:b/>
          <w:bCs/>
          <w:i/>
          <w:iCs/>
        </w:rPr>
      </w:pPr>
      <w:r w:rsidRPr="00810F8D">
        <w:rPr>
          <w:rFonts w:cs="Arial"/>
          <w:b/>
          <w:bCs/>
          <w:i/>
          <w:iCs/>
        </w:rPr>
        <w:t>Time:  Use a 24</w:t>
      </w:r>
      <w:r w:rsidR="648E5961" w:rsidRPr="00810F8D">
        <w:rPr>
          <w:rFonts w:cs="Arial"/>
          <w:b/>
          <w:bCs/>
          <w:i/>
          <w:iCs/>
        </w:rPr>
        <w:t>-</w:t>
      </w:r>
      <w:r w:rsidRPr="00810F8D">
        <w:rPr>
          <w:rFonts w:cs="Arial"/>
          <w:b/>
          <w:bCs/>
          <w:i/>
          <w:iCs/>
        </w:rPr>
        <w:t>hour clock (e.g., 14:00 to indicate 2:00 p.m.) unless otherwise specified.</w:t>
      </w:r>
    </w:p>
    <w:p w14:paraId="0DBBC739" w14:textId="77777777" w:rsidR="002C7D47" w:rsidRPr="00810F8D" w:rsidRDefault="002C7D47" w:rsidP="00C00F68">
      <w:pPr>
        <w:numPr>
          <w:ilvl w:val="0"/>
          <w:numId w:val="7"/>
        </w:numPr>
        <w:tabs>
          <w:tab w:val="clear" w:pos="864"/>
        </w:tabs>
        <w:ind w:left="1350" w:hanging="360"/>
        <w:contextualSpacing/>
        <w:rPr>
          <w:rFonts w:cs="Arial"/>
          <w:b/>
          <w:i/>
          <w:szCs w:val="24"/>
        </w:rPr>
      </w:pPr>
      <w:r w:rsidRPr="00810F8D">
        <w:rPr>
          <w:rFonts w:cs="Arial"/>
          <w:b/>
          <w:i/>
          <w:szCs w:val="24"/>
        </w:rPr>
        <w:t xml:space="preserve">Dates: All dates must be verifiable by source documents. </w:t>
      </w:r>
      <w:r w:rsidR="0092395C" w:rsidRPr="00810F8D">
        <w:rPr>
          <w:rFonts w:cs="Arial"/>
          <w:b/>
          <w:i/>
          <w:szCs w:val="24"/>
        </w:rPr>
        <w:t>Historical dates are sometimes not known (e.g.</w:t>
      </w:r>
      <w:r w:rsidR="006913E5" w:rsidRPr="00810F8D">
        <w:rPr>
          <w:rFonts w:cs="Arial"/>
          <w:b/>
          <w:i/>
          <w:szCs w:val="24"/>
        </w:rPr>
        <w:t>,</w:t>
      </w:r>
      <w:r w:rsidR="0092395C" w:rsidRPr="00810F8D">
        <w:rPr>
          <w:rFonts w:cs="Arial"/>
          <w:b/>
          <w:i/>
          <w:szCs w:val="24"/>
        </w:rPr>
        <w:t xml:space="preserve"> date of first symptom)</w:t>
      </w:r>
      <w:r w:rsidR="00EB4DD0" w:rsidRPr="00810F8D">
        <w:rPr>
          <w:rFonts w:cs="Arial"/>
          <w:b/>
          <w:i/>
          <w:szCs w:val="24"/>
        </w:rPr>
        <w:t xml:space="preserve">; therefore, </w:t>
      </w:r>
      <w:r w:rsidR="0092395C" w:rsidRPr="00810F8D">
        <w:rPr>
          <w:rFonts w:cs="Arial"/>
          <w:b/>
          <w:i/>
          <w:szCs w:val="24"/>
        </w:rPr>
        <w:t>conventions for missing days and/or months should be described (e.g.</w:t>
      </w:r>
      <w:r w:rsidR="006913E5" w:rsidRPr="00810F8D">
        <w:rPr>
          <w:rFonts w:cs="Arial"/>
          <w:b/>
          <w:i/>
          <w:szCs w:val="24"/>
        </w:rPr>
        <w:t>,</w:t>
      </w:r>
      <w:r w:rsidR="0092395C" w:rsidRPr="00810F8D">
        <w:rPr>
          <w:rFonts w:cs="Arial"/>
          <w:b/>
          <w:i/>
          <w:szCs w:val="24"/>
        </w:rPr>
        <w:t xml:space="preserve"> UNK or 99). </w:t>
      </w:r>
      <w:r w:rsidRPr="00810F8D">
        <w:rPr>
          <w:rFonts w:cs="Arial"/>
          <w:b/>
          <w:i/>
          <w:szCs w:val="24"/>
        </w:rPr>
        <w:t xml:space="preserve">  </w:t>
      </w:r>
    </w:p>
    <w:p w14:paraId="77D696D1" w14:textId="77777777" w:rsidR="002C7D47" w:rsidRPr="00810F8D" w:rsidRDefault="002C7D47" w:rsidP="00C00F68">
      <w:pPr>
        <w:numPr>
          <w:ilvl w:val="0"/>
          <w:numId w:val="7"/>
        </w:numPr>
        <w:tabs>
          <w:tab w:val="clear" w:pos="864"/>
        </w:tabs>
        <w:ind w:left="1350" w:hanging="360"/>
        <w:contextualSpacing/>
        <w:rPr>
          <w:rFonts w:cs="Arial"/>
          <w:b/>
          <w:i/>
          <w:szCs w:val="24"/>
        </w:rPr>
      </w:pPr>
      <w:r w:rsidRPr="00810F8D">
        <w:rPr>
          <w:rFonts w:cs="Arial"/>
          <w:b/>
          <w:i/>
          <w:szCs w:val="24"/>
        </w:rPr>
        <w:t>Abbreviations:  Use of abbreviations not specifically noted in the instructions for completing the forms can be problematic and should be held to a minimum.</w:t>
      </w:r>
    </w:p>
    <w:p w14:paraId="7E64CA35" w14:textId="77777777" w:rsidR="002C7D47" w:rsidRPr="00810F8D" w:rsidRDefault="002C7D47" w:rsidP="00C00F68">
      <w:pPr>
        <w:numPr>
          <w:ilvl w:val="0"/>
          <w:numId w:val="7"/>
        </w:numPr>
        <w:tabs>
          <w:tab w:val="clear" w:pos="864"/>
        </w:tabs>
        <w:ind w:left="1350" w:hanging="360"/>
        <w:contextualSpacing/>
        <w:rPr>
          <w:rFonts w:cs="Arial"/>
          <w:b/>
          <w:i/>
          <w:szCs w:val="24"/>
        </w:rPr>
      </w:pPr>
      <w:r w:rsidRPr="00810F8D">
        <w:rPr>
          <w:rFonts w:cs="Arial"/>
          <w:b/>
          <w:i/>
          <w:szCs w:val="24"/>
        </w:rPr>
        <w:t xml:space="preserve">Extraneous Writing: Comments written extraneously on forms cannot be captured in the database; thus, write only in the spaces indicated.  </w:t>
      </w:r>
    </w:p>
    <w:p w14:paraId="7BAE3DE0" w14:textId="77777777" w:rsidR="002C7D47" w:rsidRPr="00810F8D" w:rsidRDefault="002C7D47" w:rsidP="00C00F68">
      <w:pPr>
        <w:numPr>
          <w:ilvl w:val="0"/>
          <w:numId w:val="7"/>
        </w:numPr>
        <w:tabs>
          <w:tab w:val="clear" w:pos="864"/>
        </w:tabs>
        <w:ind w:left="1350" w:hanging="360"/>
        <w:contextualSpacing/>
        <w:rPr>
          <w:rFonts w:cs="Arial"/>
          <w:b/>
          <w:i/>
          <w:szCs w:val="24"/>
        </w:rPr>
      </w:pPr>
      <w:r w:rsidRPr="00810F8D">
        <w:rPr>
          <w:rFonts w:cs="Arial"/>
          <w:b/>
          <w:i/>
          <w:szCs w:val="24"/>
        </w:rPr>
        <w:t xml:space="preserve">Correcting errors:  If an error has been made on the study forms, place a </w:t>
      </w:r>
      <w:r w:rsidRPr="00810F8D">
        <w:rPr>
          <w:rFonts w:cs="Arial"/>
          <w:b/>
          <w:i/>
          <w:szCs w:val="24"/>
          <w:u w:val="single"/>
        </w:rPr>
        <w:t>single</w:t>
      </w:r>
      <w:r w:rsidRPr="00810F8D">
        <w:rPr>
          <w:rFonts w:cs="Arial"/>
          <w:b/>
          <w:i/>
          <w:szCs w:val="24"/>
        </w:rPr>
        <w:t xml:space="preserve"> line through the erroneous entry and record the date and your initials. Indicate the correct response.</w:t>
      </w:r>
    </w:p>
    <w:p w14:paraId="6688A67F" w14:textId="77777777" w:rsidR="002C7D47" w:rsidRPr="00810F8D" w:rsidRDefault="002C7D47" w:rsidP="00C00F68">
      <w:pPr>
        <w:numPr>
          <w:ilvl w:val="0"/>
          <w:numId w:val="7"/>
        </w:numPr>
        <w:tabs>
          <w:tab w:val="clear" w:pos="864"/>
        </w:tabs>
        <w:ind w:left="1350" w:hanging="360"/>
        <w:contextualSpacing/>
        <w:rPr>
          <w:rFonts w:cs="Arial"/>
          <w:b/>
          <w:i/>
          <w:szCs w:val="24"/>
        </w:rPr>
      </w:pPr>
      <w:r w:rsidRPr="00810F8D">
        <w:rPr>
          <w:rFonts w:cs="Arial"/>
          <w:b/>
          <w:i/>
          <w:szCs w:val="24"/>
        </w:rPr>
        <w:t>Skipping items: D</w:t>
      </w:r>
      <w:r w:rsidR="00BC384B" w:rsidRPr="00810F8D">
        <w:rPr>
          <w:rFonts w:cs="Arial"/>
          <w:b/>
          <w:i/>
          <w:szCs w:val="24"/>
        </w:rPr>
        <w:t>o</w:t>
      </w:r>
      <w:r w:rsidRPr="00810F8D">
        <w:rPr>
          <w:rFonts w:cs="Arial"/>
          <w:b/>
          <w:i/>
          <w:szCs w:val="24"/>
        </w:rPr>
        <w:t xml:space="preserve"> </w:t>
      </w:r>
      <w:r w:rsidR="00BC384B" w:rsidRPr="00810F8D">
        <w:rPr>
          <w:rFonts w:cs="Arial"/>
          <w:b/>
          <w:i/>
          <w:szCs w:val="24"/>
        </w:rPr>
        <w:t>not</w:t>
      </w:r>
      <w:r w:rsidRPr="00810F8D">
        <w:rPr>
          <w:rFonts w:cs="Arial"/>
          <w:b/>
          <w:i/>
          <w:szCs w:val="24"/>
        </w:rPr>
        <w:t xml:space="preserve"> </w:t>
      </w:r>
      <w:r w:rsidR="00BC384B" w:rsidRPr="00810F8D">
        <w:rPr>
          <w:rFonts w:cs="Arial"/>
          <w:b/>
          <w:i/>
          <w:szCs w:val="24"/>
        </w:rPr>
        <w:t>skip</w:t>
      </w:r>
      <w:r w:rsidRPr="00810F8D">
        <w:rPr>
          <w:rFonts w:cs="Arial"/>
          <w:b/>
          <w:i/>
          <w:szCs w:val="24"/>
        </w:rPr>
        <w:t xml:space="preserve"> </w:t>
      </w:r>
      <w:r w:rsidR="00BC384B" w:rsidRPr="00810F8D">
        <w:rPr>
          <w:rFonts w:cs="Arial"/>
          <w:b/>
          <w:i/>
          <w:szCs w:val="24"/>
        </w:rPr>
        <w:t>any</w:t>
      </w:r>
      <w:r w:rsidRPr="00810F8D">
        <w:rPr>
          <w:rFonts w:cs="Arial"/>
          <w:b/>
          <w:i/>
          <w:szCs w:val="24"/>
        </w:rPr>
        <w:t xml:space="preserve"> </w:t>
      </w:r>
      <w:r w:rsidR="00BC384B" w:rsidRPr="00810F8D">
        <w:rPr>
          <w:rFonts w:cs="Arial"/>
          <w:b/>
          <w:i/>
          <w:szCs w:val="24"/>
        </w:rPr>
        <w:t>items</w:t>
      </w:r>
      <w:r w:rsidRPr="00810F8D">
        <w:rPr>
          <w:rFonts w:cs="Arial"/>
          <w:b/>
          <w:i/>
          <w:szCs w:val="24"/>
        </w:rPr>
        <w:t xml:space="preserve">. Some items may carry "Unknown" or "Not Applicable" response choices which should be checked when necessary. </w:t>
      </w:r>
    </w:p>
    <w:p w14:paraId="5BDFB061" w14:textId="758A0B45" w:rsidR="00F50AFB" w:rsidRPr="00810F8D" w:rsidRDefault="002C7D47" w:rsidP="00C00F68">
      <w:pPr>
        <w:numPr>
          <w:ilvl w:val="0"/>
          <w:numId w:val="7"/>
        </w:numPr>
        <w:tabs>
          <w:tab w:val="clear" w:pos="864"/>
        </w:tabs>
        <w:ind w:left="1350" w:hanging="360"/>
        <w:contextualSpacing/>
        <w:rPr>
          <w:rFonts w:cs="Arial"/>
          <w:b/>
          <w:i/>
          <w:szCs w:val="24"/>
        </w:rPr>
      </w:pPr>
      <w:r w:rsidRPr="00810F8D">
        <w:rPr>
          <w:rFonts w:cs="Arial"/>
          <w:b/>
          <w:i/>
          <w:szCs w:val="24"/>
        </w:rPr>
        <w:t>Incomplete data: Data may not be available to complete the form for various reasons.  Circle the item for which data is not available and indicate the reason near the appropriate field:</w:t>
      </w:r>
    </w:p>
    <w:p w14:paraId="6FA6543F" w14:textId="77777777" w:rsidR="002C7D47" w:rsidRPr="00810F8D" w:rsidRDefault="002C7D47" w:rsidP="00C00F68">
      <w:pPr>
        <w:numPr>
          <w:ilvl w:val="1"/>
          <w:numId w:val="7"/>
        </w:numPr>
        <w:tabs>
          <w:tab w:val="clear" w:pos="1440"/>
          <w:tab w:val="num" w:pos="864"/>
        </w:tabs>
        <w:ind w:left="2160"/>
        <w:contextualSpacing/>
        <w:rPr>
          <w:rFonts w:cs="Arial"/>
          <w:b/>
          <w:i/>
          <w:szCs w:val="24"/>
        </w:rPr>
      </w:pPr>
      <w:r w:rsidRPr="00810F8D">
        <w:rPr>
          <w:rFonts w:cs="Arial"/>
          <w:b/>
          <w:i/>
          <w:szCs w:val="24"/>
        </w:rPr>
        <w:lastRenderedPageBreak/>
        <w:t xml:space="preserve">If an evaluation was </w:t>
      </w:r>
      <w:r w:rsidRPr="00810F8D">
        <w:rPr>
          <w:rFonts w:cs="Arial"/>
          <w:b/>
          <w:i/>
          <w:szCs w:val="24"/>
          <w:u w:val="single"/>
        </w:rPr>
        <w:t>not done</w:t>
      </w:r>
      <w:r w:rsidRPr="00810F8D">
        <w:rPr>
          <w:rFonts w:cs="Arial"/>
          <w:b/>
          <w:i/>
          <w:szCs w:val="24"/>
        </w:rPr>
        <w:t xml:space="preserve">, write </w:t>
      </w:r>
      <w:r w:rsidRPr="00810F8D">
        <w:rPr>
          <w:rFonts w:cs="Arial"/>
          <w:b/>
          <w:i/>
          <w:szCs w:val="24"/>
          <w:u w:val="single"/>
        </w:rPr>
        <w:t>ND</w:t>
      </w:r>
      <w:r w:rsidRPr="00810F8D">
        <w:rPr>
          <w:rFonts w:cs="Arial"/>
          <w:b/>
          <w:i/>
          <w:szCs w:val="24"/>
        </w:rPr>
        <w:t xml:space="preserve"> and provide a reason.</w:t>
      </w:r>
    </w:p>
    <w:p w14:paraId="5AFAF40A" w14:textId="77777777" w:rsidR="002C7D47" w:rsidRPr="00810F8D" w:rsidRDefault="002C7D47" w:rsidP="00C00F68">
      <w:pPr>
        <w:numPr>
          <w:ilvl w:val="0"/>
          <w:numId w:val="4"/>
        </w:numPr>
        <w:tabs>
          <w:tab w:val="clear" w:pos="1440"/>
          <w:tab w:val="left" w:pos="-1440"/>
          <w:tab w:val="num" w:pos="1224"/>
        </w:tabs>
        <w:ind w:left="2160"/>
        <w:contextualSpacing/>
        <w:rPr>
          <w:rFonts w:cs="Arial"/>
          <w:b/>
          <w:i/>
          <w:szCs w:val="24"/>
        </w:rPr>
      </w:pPr>
      <w:r w:rsidRPr="00810F8D">
        <w:rPr>
          <w:rFonts w:cs="Arial"/>
          <w:b/>
          <w:i/>
          <w:szCs w:val="24"/>
        </w:rPr>
        <w:t xml:space="preserve">If the information is </w:t>
      </w:r>
      <w:r w:rsidRPr="00810F8D">
        <w:rPr>
          <w:rFonts w:cs="Arial"/>
          <w:b/>
          <w:i/>
          <w:szCs w:val="24"/>
          <w:u w:val="single"/>
        </w:rPr>
        <w:t>not available</w:t>
      </w:r>
      <w:r w:rsidRPr="00810F8D">
        <w:rPr>
          <w:rFonts w:cs="Arial"/>
          <w:b/>
          <w:i/>
          <w:szCs w:val="24"/>
        </w:rPr>
        <w:t xml:space="preserve">, but the evaluation was done, write </w:t>
      </w:r>
      <w:r w:rsidRPr="00810F8D">
        <w:rPr>
          <w:rFonts w:cs="Arial"/>
          <w:b/>
          <w:i/>
          <w:szCs w:val="24"/>
          <w:u w:val="single"/>
        </w:rPr>
        <w:t>NAV</w:t>
      </w:r>
      <w:r w:rsidRPr="00810F8D">
        <w:rPr>
          <w:rFonts w:cs="Arial"/>
          <w:b/>
          <w:i/>
          <w:szCs w:val="24"/>
        </w:rPr>
        <w:t xml:space="preserve">.  </w:t>
      </w:r>
    </w:p>
    <w:p w14:paraId="687106E9" w14:textId="77777777" w:rsidR="002C7D47" w:rsidRPr="00810F8D" w:rsidRDefault="002C7D47" w:rsidP="0058144D">
      <w:pPr>
        <w:tabs>
          <w:tab w:val="left" w:pos="-1440"/>
        </w:tabs>
        <w:ind w:left="2160"/>
        <w:contextualSpacing/>
        <w:rPr>
          <w:rFonts w:cs="Arial"/>
          <w:b/>
          <w:i/>
          <w:szCs w:val="24"/>
        </w:rPr>
      </w:pPr>
      <w:r w:rsidRPr="00810F8D">
        <w:rPr>
          <w:rFonts w:cs="Arial"/>
          <w:b/>
          <w:i/>
          <w:szCs w:val="24"/>
        </w:rPr>
        <w:t>Note:  Only in rare circumstances, as in the case of lost documentation, should NAV be recorded on the form.  Every effort should be made to obtain the information requested.</w:t>
      </w:r>
    </w:p>
    <w:p w14:paraId="53230C55" w14:textId="77777777" w:rsidR="002C7D47" w:rsidRPr="00810F8D" w:rsidRDefault="002C7D47" w:rsidP="00C00F68">
      <w:pPr>
        <w:numPr>
          <w:ilvl w:val="0"/>
          <w:numId w:val="5"/>
        </w:numPr>
        <w:tabs>
          <w:tab w:val="clear" w:pos="1080"/>
          <w:tab w:val="num" w:pos="1440"/>
        </w:tabs>
        <w:ind w:left="2160"/>
        <w:contextualSpacing/>
        <w:rPr>
          <w:rFonts w:cs="Arial"/>
          <w:b/>
          <w:i/>
          <w:szCs w:val="24"/>
        </w:rPr>
      </w:pPr>
      <w:r w:rsidRPr="00810F8D">
        <w:rPr>
          <w:rFonts w:cs="Arial"/>
          <w:b/>
          <w:i/>
          <w:szCs w:val="24"/>
        </w:rPr>
        <w:t xml:space="preserve">If an evaluation is </w:t>
      </w:r>
      <w:r w:rsidRPr="00810F8D">
        <w:rPr>
          <w:rFonts w:cs="Arial"/>
          <w:b/>
          <w:i/>
          <w:szCs w:val="24"/>
          <w:u w:val="single"/>
        </w:rPr>
        <w:t>not applicable</w:t>
      </w:r>
      <w:r w:rsidRPr="00810F8D">
        <w:rPr>
          <w:rFonts w:cs="Arial"/>
          <w:b/>
          <w:i/>
          <w:szCs w:val="24"/>
        </w:rPr>
        <w:t xml:space="preserve">, write </w:t>
      </w:r>
      <w:r w:rsidRPr="00810F8D">
        <w:rPr>
          <w:rFonts w:cs="Arial"/>
          <w:b/>
          <w:i/>
          <w:szCs w:val="24"/>
          <w:u w:val="single"/>
        </w:rPr>
        <w:t>NA</w:t>
      </w:r>
      <w:r w:rsidRPr="00810F8D">
        <w:rPr>
          <w:rFonts w:cs="Arial"/>
          <w:b/>
          <w:i/>
          <w:szCs w:val="24"/>
        </w:rPr>
        <w:t>.</w:t>
      </w:r>
    </w:p>
    <w:p w14:paraId="5CB33083" w14:textId="23C26227" w:rsidR="00553829" w:rsidRPr="00810F8D" w:rsidRDefault="001400FA" w:rsidP="00C00F68">
      <w:pPr>
        <w:numPr>
          <w:ilvl w:val="0"/>
          <w:numId w:val="7"/>
        </w:numPr>
        <w:tabs>
          <w:tab w:val="clear" w:pos="864"/>
        </w:tabs>
        <w:ind w:left="1440" w:hanging="360"/>
        <w:contextualSpacing/>
        <w:rPr>
          <w:rFonts w:cs="Arial"/>
          <w:szCs w:val="24"/>
        </w:rPr>
      </w:pPr>
      <w:r w:rsidRPr="00810F8D">
        <w:rPr>
          <w:rFonts w:cs="Arial"/>
          <w:b/>
          <w:i/>
          <w:szCs w:val="24"/>
        </w:rPr>
        <w:t>Incomplete or Illegible forms: Incomplete forms that do not have adequate explanation (as described above) compromise the integrity of the entire study.</w:t>
      </w:r>
      <w:bookmarkStart w:id="278" w:name="_Toc511794389"/>
    </w:p>
    <w:p w14:paraId="6158EDFA" w14:textId="77777777" w:rsidR="00E633D4" w:rsidRPr="00810F8D" w:rsidRDefault="00616AB9" w:rsidP="00BA3027">
      <w:pPr>
        <w:pStyle w:val="Heading4"/>
      </w:pPr>
      <w:bookmarkStart w:id="279" w:name="_Toc161564002"/>
      <w:bookmarkStart w:id="280" w:name="_Toc173055059"/>
      <w:bookmarkStart w:id="281" w:name="_Toc261871552"/>
      <w:bookmarkStart w:id="282" w:name="_Toc261875412"/>
      <w:bookmarkStart w:id="283" w:name="_Toc473201694"/>
      <w:bookmarkStart w:id="284" w:name="_Toc57914473"/>
      <w:bookmarkStart w:id="285" w:name="_Toc511794391"/>
      <w:bookmarkEnd w:id="278"/>
      <w:r w:rsidRPr="00810F8D">
        <w:t>16</w:t>
      </w:r>
      <w:r w:rsidR="00F33851" w:rsidRPr="00810F8D">
        <w:t>.</w:t>
      </w:r>
      <w:r w:rsidR="00133C82" w:rsidRPr="00810F8D">
        <w:t>3</w:t>
      </w:r>
      <w:r w:rsidR="0040417E" w:rsidRPr="00810F8D">
        <w:t xml:space="preserve"> </w:t>
      </w:r>
      <w:r w:rsidR="00E633D4" w:rsidRPr="00810F8D">
        <w:t>Retention of Study Documentation</w:t>
      </w:r>
      <w:bookmarkEnd w:id="279"/>
      <w:bookmarkEnd w:id="280"/>
      <w:bookmarkEnd w:id="281"/>
      <w:bookmarkEnd w:id="282"/>
      <w:bookmarkEnd w:id="283"/>
      <w:bookmarkEnd w:id="284"/>
    </w:p>
    <w:p w14:paraId="2BAE7F3E" w14:textId="414B63E7" w:rsidR="00E633D4" w:rsidRPr="00810F8D" w:rsidRDefault="00677B37" w:rsidP="0058144D">
      <w:pPr>
        <w:ind w:left="720"/>
        <w:rPr>
          <w:rFonts w:cs="Arial"/>
        </w:rPr>
      </w:pPr>
      <w:r w:rsidRPr="00810F8D">
        <w:rPr>
          <w:rFonts w:cs="Arial"/>
        </w:rPr>
        <w:t xml:space="preserve">The length of time all study files are to be maintained </w:t>
      </w:r>
      <w:r w:rsidR="0084156F" w:rsidRPr="00810F8D">
        <w:rPr>
          <w:rFonts w:cs="Arial"/>
        </w:rPr>
        <w:t>should be</w:t>
      </w:r>
      <w:r w:rsidRPr="00810F8D">
        <w:rPr>
          <w:rFonts w:cs="Arial"/>
        </w:rPr>
        <w:t xml:space="preserve"> specified in this section. In general, federal regulation requires that studies </w:t>
      </w:r>
      <w:r w:rsidR="00BB5DC6" w:rsidRPr="00810F8D">
        <w:rPr>
          <w:rFonts w:cs="Arial"/>
        </w:rPr>
        <w:t xml:space="preserve">supported by a federal government grant </w:t>
      </w:r>
      <w:r w:rsidRPr="00810F8D">
        <w:rPr>
          <w:rFonts w:cs="Arial"/>
        </w:rPr>
        <w:t xml:space="preserve">retain participant forms for three years, while studies conducted under a federal contract must retain participant forms for seven years. </w:t>
      </w:r>
      <w:r w:rsidR="0066638B" w:rsidRPr="00810F8D">
        <w:rPr>
          <w:rFonts w:cs="Arial"/>
        </w:rPr>
        <w:t>Please</w:t>
      </w:r>
      <w:r w:rsidRPr="00810F8D">
        <w:rPr>
          <w:rFonts w:cs="Arial"/>
        </w:rPr>
        <w:t xml:space="preserve"> pay special attention to studies involving children</w:t>
      </w:r>
      <w:r w:rsidR="009769D5" w:rsidRPr="00810F8D">
        <w:rPr>
          <w:rFonts w:cs="Arial"/>
        </w:rPr>
        <w:t>,</w:t>
      </w:r>
      <w:r w:rsidRPr="00810F8D">
        <w:rPr>
          <w:rFonts w:cs="Arial"/>
        </w:rPr>
        <w:t xml:space="preserve"> as study documentation retention procedures are often longer in duration and more comprehensive. Details about the federal policies surrounding record retention and access can be found at </w:t>
      </w:r>
      <w:hyperlink r:id="rId41" w:tooltip="2 CFR Part 215" w:history="1">
        <w:r w:rsidRPr="00810F8D">
          <w:rPr>
            <w:rStyle w:val="Hyperlink"/>
            <w:rFonts w:cs="Arial"/>
          </w:rPr>
          <w:t>2 CFR Part 215</w:t>
        </w:r>
      </w:hyperlink>
      <w:r w:rsidRPr="00810F8D">
        <w:rPr>
          <w:rFonts w:cs="Arial"/>
        </w:rPr>
        <w:t>. T</w:t>
      </w:r>
      <w:r w:rsidR="00E633D4" w:rsidRPr="00810F8D">
        <w:rPr>
          <w:rFonts w:cs="Arial"/>
        </w:rPr>
        <w:t>he FDA</w:t>
      </w:r>
      <w:r w:rsidR="00FC587F" w:rsidRPr="00810F8D">
        <w:rPr>
          <w:rFonts w:cs="Arial"/>
        </w:rPr>
        <w:t>,</w:t>
      </w:r>
      <w:r w:rsidR="00E633D4" w:rsidRPr="00810F8D">
        <w:rPr>
          <w:rFonts w:cs="Arial"/>
        </w:rPr>
        <w:t xml:space="preserve"> IRBs, institutions, sponsors, </w:t>
      </w:r>
      <w:r w:rsidR="00D65924" w:rsidRPr="00810F8D">
        <w:rPr>
          <w:rFonts w:cs="Arial"/>
        </w:rPr>
        <w:t xml:space="preserve">states, and </w:t>
      </w:r>
      <w:r w:rsidR="00E633D4" w:rsidRPr="00810F8D">
        <w:rPr>
          <w:rFonts w:cs="Arial"/>
        </w:rPr>
        <w:t>countries may have differ</w:t>
      </w:r>
      <w:r w:rsidR="00D65924" w:rsidRPr="00810F8D">
        <w:rPr>
          <w:rFonts w:cs="Arial"/>
        </w:rPr>
        <w:t>ent</w:t>
      </w:r>
      <w:r w:rsidR="00E633D4" w:rsidRPr="00810F8D">
        <w:rPr>
          <w:rFonts w:cs="Arial"/>
        </w:rPr>
        <w:t xml:space="preserve"> requirements for record retention; investigators should adhere to </w:t>
      </w:r>
      <w:r w:rsidR="0096503C" w:rsidRPr="00810F8D">
        <w:rPr>
          <w:rFonts w:cs="Arial"/>
        </w:rPr>
        <w:t xml:space="preserve">the most rigorous </w:t>
      </w:r>
      <w:r w:rsidR="00E633D4" w:rsidRPr="00810F8D">
        <w:rPr>
          <w:rFonts w:cs="Arial"/>
        </w:rPr>
        <w:t xml:space="preserve">requirements </w:t>
      </w:r>
      <w:r w:rsidR="0096503C" w:rsidRPr="00810F8D">
        <w:rPr>
          <w:rFonts w:cs="Arial"/>
        </w:rPr>
        <w:t xml:space="preserve">and </w:t>
      </w:r>
      <w:r w:rsidR="00E633D4" w:rsidRPr="00810F8D">
        <w:rPr>
          <w:rFonts w:cs="Arial"/>
        </w:rPr>
        <w:t xml:space="preserve">should retain forms and all other study documents for the longest applicable period. This </w:t>
      </w:r>
      <w:r w:rsidR="009769D5" w:rsidRPr="00810F8D">
        <w:rPr>
          <w:rFonts w:cs="Arial"/>
        </w:rPr>
        <w:t xml:space="preserve">specific </w:t>
      </w:r>
      <w:r w:rsidR="00E633D4" w:rsidRPr="00810F8D">
        <w:rPr>
          <w:rFonts w:cs="Arial"/>
        </w:rPr>
        <w:t xml:space="preserve">period should be stated in the </w:t>
      </w:r>
      <w:r w:rsidR="3870585F" w:rsidRPr="00810F8D">
        <w:rPr>
          <w:rFonts w:cs="Arial"/>
        </w:rPr>
        <w:t>MOP</w:t>
      </w:r>
      <w:r w:rsidR="00E633D4" w:rsidRPr="00810F8D">
        <w:rPr>
          <w:rFonts w:cs="Arial"/>
        </w:rPr>
        <w:t>.</w:t>
      </w:r>
    </w:p>
    <w:p w14:paraId="2B468E4D" w14:textId="77777777" w:rsidR="00E72511" w:rsidRPr="00810F8D" w:rsidRDefault="009644A9" w:rsidP="0058144D">
      <w:pPr>
        <w:ind w:left="720"/>
        <w:rPr>
          <w:rFonts w:cs="Arial"/>
          <w:b/>
          <w:szCs w:val="24"/>
        </w:rPr>
      </w:pPr>
      <w:r w:rsidRPr="00810F8D">
        <w:rPr>
          <w:rFonts w:cs="Arial"/>
          <w:b/>
          <w:szCs w:val="24"/>
        </w:rPr>
        <w:t>Sample Text</w:t>
      </w:r>
      <w:r w:rsidR="00E72511" w:rsidRPr="00810F8D">
        <w:rPr>
          <w:rFonts w:cs="Arial"/>
          <w:b/>
          <w:szCs w:val="24"/>
        </w:rPr>
        <w:t>:</w:t>
      </w:r>
    </w:p>
    <w:p w14:paraId="4CCDDAF1" w14:textId="5C6FA7A3" w:rsidR="00E72511" w:rsidRPr="00810F8D" w:rsidRDefault="00BB5DC6" w:rsidP="0058144D">
      <w:pPr>
        <w:ind w:left="720"/>
        <w:rPr>
          <w:rFonts w:cs="Arial"/>
          <w:b/>
          <w:i/>
          <w:szCs w:val="24"/>
        </w:rPr>
      </w:pPr>
      <w:r w:rsidRPr="00810F8D">
        <w:rPr>
          <w:rFonts w:cs="Arial"/>
          <w:b/>
          <w:i/>
          <w:szCs w:val="24"/>
        </w:rPr>
        <w:t>After</w:t>
      </w:r>
      <w:r w:rsidR="00E72511" w:rsidRPr="00810F8D">
        <w:rPr>
          <w:rFonts w:cs="Arial"/>
          <w:b/>
          <w:i/>
          <w:szCs w:val="24"/>
        </w:rPr>
        <w:t xml:space="preserve"> the study</w:t>
      </w:r>
      <w:r w:rsidRPr="00810F8D">
        <w:rPr>
          <w:rFonts w:cs="Arial"/>
          <w:b/>
          <w:i/>
          <w:szCs w:val="24"/>
        </w:rPr>
        <w:t xml:space="preserve"> ends</w:t>
      </w:r>
      <w:r w:rsidR="00E72511" w:rsidRPr="00810F8D">
        <w:rPr>
          <w:rFonts w:cs="Arial"/>
          <w:b/>
          <w:i/>
          <w:szCs w:val="24"/>
        </w:rPr>
        <w:t xml:space="preserve">, </w:t>
      </w:r>
      <w:r w:rsidR="00795496">
        <w:rPr>
          <w:rFonts w:cs="Arial"/>
          <w:b/>
          <w:i/>
          <w:szCs w:val="24"/>
        </w:rPr>
        <w:t xml:space="preserve">the </w:t>
      </w:r>
      <w:r w:rsidR="00E72511" w:rsidRPr="00810F8D">
        <w:rPr>
          <w:rFonts w:cs="Arial"/>
          <w:b/>
          <w:i/>
          <w:szCs w:val="24"/>
        </w:rPr>
        <w:t xml:space="preserve">study </w:t>
      </w:r>
      <w:r w:rsidR="007B0AB9" w:rsidRPr="00810F8D">
        <w:rPr>
          <w:rFonts w:cs="Arial"/>
          <w:b/>
          <w:i/>
          <w:szCs w:val="24"/>
        </w:rPr>
        <w:t>team</w:t>
      </w:r>
      <w:r w:rsidR="00E72511" w:rsidRPr="00810F8D">
        <w:rPr>
          <w:rFonts w:cs="Arial"/>
          <w:b/>
          <w:i/>
          <w:szCs w:val="24"/>
        </w:rPr>
        <w:t xml:space="preserve"> shall maintain participant forms in a secure location for </w:t>
      </w:r>
      <w:r w:rsidR="009E0F80">
        <w:rPr>
          <w:rFonts w:cs="Arial"/>
          <w:b/>
          <w:i/>
          <w:szCs w:val="24"/>
        </w:rPr>
        <w:t>three</w:t>
      </w:r>
      <w:r w:rsidR="00E72511" w:rsidRPr="00810F8D">
        <w:rPr>
          <w:rFonts w:cs="Arial"/>
          <w:b/>
          <w:i/>
          <w:szCs w:val="24"/>
        </w:rPr>
        <w:t xml:space="preserve"> years, as indicated by the protocol, federal regulations, and IRB guidance. </w:t>
      </w:r>
    </w:p>
    <w:p w14:paraId="2DD9D63C" w14:textId="5E368C9D" w:rsidR="007709CF" w:rsidRPr="00810F8D" w:rsidRDefault="0058144D" w:rsidP="00BA3027">
      <w:pPr>
        <w:ind w:left="720"/>
        <w:rPr>
          <w:rFonts w:cs="Arial"/>
          <w:szCs w:val="24"/>
        </w:rPr>
      </w:pPr>
      <w:r w:rsidRPr="00810F8D">
        <w:rPr>
          <w:rFonts w:cs="Arial"/>
          <w:noProof/>
          <w:szCs w:val="24"/>
        </w:rPr>
        <mc:AlternateContent>
          <mc:Choice Requires="wps">
            <w:drawing>
              <wp:inline distT="0" distB="0" distL="0" distR="0" wp14:anchorId="0B4465A4" wp14:editId="0545062D">
                <wp:extent cx="5657850" cy="2734721"/>
                <wp:effectExtent l="19050" t="19050" r="19050" b="2794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734721"/>
                        </a:xfrm>
                        <a:prstGeom prst="rect">
                          <a:avLst/>
                        </a:prstGeom>
                        <a:solidFill>
                          <a:srgbClr val="FFFFFF"/>
                        </a:solidFill>
                        <a:ln w="38100">
                          <a:solidFill>
                            <a:srgbClr val="000000"/>
                          </a:solidFill>
                          <a:miter lim="800000"/>
                          <a:headEnd/>
                          <a:tailEnd/>
                        </a:ln>
                      </wps:spPr>
                      <wps:txbx>
                        <w:txbxContent>
                          <w:p w14:paraId="3CFD38F2" w14:textId="77777777" w:rsidR="00015FF2" w:rsidRDefault="00015FF2" w:rsidP="007709CF">
                            <w:pPr>
                              <w:rPr>
                                <w:rFonts w:cs="Arial"/>
                                <w:b/>
                                <w:szCs w:val="24"/>
                              </w:rPr>
                            </w:pPr>
                            <w:r>
                              <w:rPr>
                                <w:rFonts w:cs="Arial"/>
                                <w:b/>
                                <w:szCs w:val="24"/>
                              </w:rPr>
                              <w:t>Checklist:</w:t>
                            </w:r>
                          </w:p>
                          <w:p w14:paraId="597E815E" w14:textId="77777777" w:rsidR="00015FF2" w:rsidRPr="008965A1" w:rsidRDefault="00015FF2" w:rsidP="007709CF">
                            <w:pPr>
                              <w:rPr>
                                <w:rFonts w:cs="Arial"/>
                                <w:b/>
                                <w:szCs w:val="24"/>
                              </w:rPr>
                            </w:pPr>
                            <w:r w:rsidRPr="008965A1">
                              <w:rPr>
                                <w:rFonts w:cs="Arial"/>
                                <w:b/>
                                <w:szCs w:val="24"/>
                              </w:rPr>
                              <w:t>Regarding this study, how many years must you retain participant forms according to:</w:t>
                            </w:r>
                          </w:p>
                          <w:p w14:paraId="6535CABD"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IRB of record?</w:t>
                            </w:r>
                          </w:p>
                          <w:p w14:paraId="5BAF9B76"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FDA?</w:t>
                            </w:r>
                          </w:p>
                          <w:p w14:paraId="7AEBDFCC"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sponsor?</w:t>
                            </w:r>
                          </w:p>
                          <w:p w14:paraId="45F57E75"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state</w:t>
                            </w:r>
                            <w:r w:rsidRPr="006B60E7">
                              <w:rPr>
                                <w:rFonts w:ascii="Arial" w:hAnsi="Arial" w:cs="Arial"/>
                                <w:b/>
                                <w:szCs w:val="24"/>
                              </w:rPr>
                              <w:t xml:space="preserve"> </w:t>
                            </w:r>
                            <w:r w:rsidRPr="008965A1">
                              <w:rPr>
                                <w:rFonts w:ascii="Arial" w:hAnsi="Arial" w:cs="Arial"/>
                                <w:b/>
                                <w:szCs w:val="24"/>
                              </w:rPr>
                              <w:t xml:space="preserve">in which the study was </w:t>
                            </w:r>
                            <w:proofErr w:type="gramStart"/>
                            <w:r w:rsidRPr="008965A1">
                              <w:rPr>
                                <w:rFonts w:ascii="Arial" w:hAnsi="Arial" w:cs="Arial"/>
                                <w:b/>
                                <w:szCs w:val="24"/>
                              </w:rPr>
                              <w:t>conducted?</w:t>
                            </w:r>
                            <w:proofErr w:type="gramEnd"/>
                          </w:p>
                          <w:p w14:paraId="76013753"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country</w:t>
                            </w:r>
                            <w:r w:rsidRPr="006B60E7">
                              <w:rPr>
                                <w:rFonts w:ascii="Arial" w:hAnsi="Arial" w:cs="Arial"/>
                                <w:b/>
                                <w:szCs w:val="24"/>
                              </w:rPr>
                              <w:t xml:space="preserve"> </w:t>
                            </w:r>
                            <w:r w:rsidRPr="008965A1">
                              <w:rPr>
                                <w:rFonts w:ascii="Arial" w:hAnsi="Arial" w:cs="Arial"/>
                                <w:b/>
                                <w:szCs w:val="24"/>
                              </w:rPr>
                              <w:t xml:space="preserve">in which the study was </w:t>
                            </w:r>
                            <w:proofErr w:type="gramStart"/>
                            <w:r w:rsidRPr="008965A1">
                              <w:rPr>
                                <w:rFonts w:ascii="Arial" w:hAnsi="Arial" w:cs="Arial"/>
                                <w:b/>
                                <w:szCs w:val="24"/>
                              </w:rPr>
                              <w:t>conducted?</w:t>
                            </w:r>
                            <w:proofErr w:type="gramEnd"/>
                          </w:p>
                          <w:p w14:paraId="27B46FC7" w14:textId="77777777" w:rsidR="00015FF2" w:rsidRPr="008965A1" w:rsidRDefault="00015FF2" w:rsidP="00C00F68">
                            <w:pPr>
                              <w:pStyle w:val="ListParagraph"/>
                              <w:numPr>
                                <w:ilvl w:val="0"/>
                                <w:numId w:val="37"/>
                              </w:numPr>
                              <w:ind w:left="720"/>
                              <w:rPr>
                                <w:rFonts w:ascii="Arial" w:hAnsi="Arial" w:cs="Arial"/>
                                <w:b/>
                                <w:i/>
                                <w:szCs w:val="24"/>
                              </w:rPr>
                            </w:pPr>
                            <w:r w:rsidRPr="008965A1">
                              <w:rPr>
                                <w:rFonts w:ascii="Arial" w:hAnsi="Arial" w:cs="Arial"/>
                                <w:b/>
                                <w:szCs w:val="24"/>
                              </w:rPr>
                              <w:t xml:space="preserve">The institution in which the study was </w:t>
                            </w:r>
                            <w:proofErr w:type="gramStart"/>
                            <w:r w:rsidRPr="008965A1">
                              <w:rPr>
                                <w:rFonts w:ascii="Arial" w:hAnsi="Arial" w:cs="Arial"/>
                                <w:b/>
                                <w:szCs w:val="24"/>
                              </w:rPr>
                              <w:t>conducted?</w:t>
                            </w:r>
                            <w:proofErr w:type="gramEnd"/>
                          </w:p>
                          <w:p w14:paraId="6FB6BC1F" w14:textId="58943304" w:rsidR="00015FF2" w:rsidRDefault="00015FF2">
                            <w:r w:rsidRPr="008965A1">
                              <w:rPr>
                                <w:rFonts w:cs="Arial"/>
                                <w:b/>
                                <w:szCs w:val="24"/>
                              </w:rPr>
                              <w:t xml:space="preserve">The answer? The longest </w:t>
                            </w:r>
                            <w:proofErr w:type="gramStart"/>
                            <w:r w:rsidRPr="008965A1">
                              <w:rPr>
                                <w:rFonts w:cs="Arial"/>
                                <w:b/>
                                <w:szCs w:val="24"/>
                              </w:rPr>
                              <w:t>period of time</w:t>
                            </w:r>
                            <w:proofErr w:type="gramEnd"/>
                            <w:r w:rsidRPr="008965A1">
                              <w:rPr>
                                <w:rFonts w:cs="Arial"/>
                                <w:b/>
                                <w:szCs w:val="24"/>
                              </w:rPr>
                              <w:t xml:space="preserve"> stated by one of the above. Double-check if your study involved minors.</w:t>
                            </w:r>
                          </w:p>
                        </w:txbxContent>
                      </wps:txbx>
                      <wps:bodyPr rot="0" vert="horz" wrap="square" lIns="91440" tIns="45720" rIns="91440" bIns="45720" anchor="t" anchorCtr="0">
                        <a:noAutofit/>
                      </wps:bodyPr>
                    </wps:wsp>
                  </a:graphicData>
                </a:graphic>
              </wp:inline>
            </w:drawing>
          </mc:Choice>
          <mc:Fallback>
            <w:pict>
              <v:shape w14:anchorId="0B4465A4" id="_x0000_s1041" type="#_x0000_t202" style="width:445.5pt;height:2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" strokeweight="3pt">
                <v:textbox>
                  <w:txbxContent>
                    <w:p w14:paraId="3CFD38F2" w14:textId="77777777" w:rsidR="00015FF2" w:rsidRDefault="00015FF2" w:rsidP="007709CF">
                      <w:pPr>
                        <w:rPr>
                          <w:rFonts w:cs="Arial"/>
                          <w:b/>
                          <w:szCs w:val="24"/>
                        </w:rPr>
                      </w:pPr>
                      <w:r>
                        <w:rPr>
                          <w:rFonts w:cs="Arial"/>
                          <w:b/>
                          <w:szCs w:val="24"/>
                        </w:rPr>
                        <w:t>Checklist:</w:t>
                      </w:r>
                    </w:p>
                    <w:p w14:paraId="597E815E" w14:textId="77777777" w:rsidR="00015FF2" w:rsidRPr="008965A1" w:rsidRDefault="00015FF2" w:rsidP="007709CF">
                      <w:pPr>
                        <w:rPr>
                          <w:rFonts w:cs="Arial"/>
                          <w:b/>
                          <w:szCs w:val="24"/>
                        </w:rPr>
                      </w:pPr>
                      <w:r w:rsidRPr="008965A1">
                        <w:rPr>
                          <w:rFonts w:cs="Arial"/>
                          <w:b/>
                          <w:szCs w:val="24"/>
                        </w:rPr>
                        <w:t>Regarding this study, how many years must you retain participant forms according to:</w:t>
                      </w:r>
                    </w:p>
                    <w:p w14:paraId="6535CABD"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IRB of record?</w:t>
                      </w:r>
                    </w:p>
                    <w:p w14:paraId="5BAF9B76"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FDA?</w:t>
                      </w:r>
                    </w:p>
                    <w:p w14:paraId="7AEBDFCC"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sponsor?</w:t>
                      </w:r>
                    </w:p>
                    <w:p w14:paraId="45F57E75"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state</w:t>
                      </w:r>
                      <w:r w:rsidRPr="006B60E7">
                        <w:rPr>
                          <w:rFonts w:ascii="Arial" w:hAnsi="Arial" w:cs="Arial"/>
                          <w:b/>
                          <w:szCs w:val="24"/>
                        </w:rPr>
                        <w:t xml:space="preserve"> </w:t>
                      </w:r>
                      <w:r w:rsidRPr="008965A1">
                        <w:rPr>
                          <w:rFonts w:ascii="Arial" w:hAnsi="Arial" w:cs="Arial"/>
                          <w:b/>
                          <w:szCs w:val="24"/>
                        </w:rPr>
                        <w:t xml:space="preserve">in which the study was </w:t>
                      </w:r>
                      <w:proofErr w:type="gramStart"/>
                      <w:r w:rsidRPr="008965A1">
                        <w:rPr>
                          <w:rFonts w:ascii="Arial" w:hAnsi="Arial" w:cs="Arial"/>
                          <w:b/>
                          <w:szCs w:val="24"/>
                        </w:rPr>
                        <w:t>conducted?</w:t>
                      </w:r>
                      <w:proofErr w:type="gramEnd"/>
                    </w:p>
                    <w:p w14:paraId="76013753" w14:textId="77777777" w:rsidR="00015FF2" w:rsidRPr="008965A1" w:rsidRDefault="00015FF2" w:rsidP="00C00F68">
                      <w:pPr>
                        <w:pStyle w:val="ListParagraph"/>
                        <w:numPr>
                          <w:ilvl w:val="0"/>
                          <w:numId w:val="37"/>
                        </w:numPr>
                        <w:spacing w:after="0"/>
                        <w:ind w:left="720"/>
                        <w:rPr>
                          <w:rFonts w:ascii="Arial" w:hAnsi="Arial" w:cs="Arial"/>
                          <w:b/>
                          <w:i/>
                          <w:szCs w:val="24"/>
                        </w:rPr>
                      </w:pPr>
                      <w:r w:rsidRPr="008965A1">
                        <w:rPr>
                          <w:rFonts w:ascii="Arial" w:hAnsi="Arial" w:cs="Arial"/>
                          <w:b/>
                          <w:szCs w:val="24"/>
                        </w:rPr>
                        <w:t>The country</w:t>
                      </w:r>
                      <w:r w:rsidRPr="006B60E7">
                        <w:rPr>
                          <w:rFonts w:ascii="Arial" w:hAnsi="Arial" w:cs="Arial"/>
                          <w:b/>
                          <w:szCs w:val="24"/>
                        </w:rPr>
                        <w:t xml:space="preserve"> </w:t>
                      </w:r>
                      <w:r w:rsidRPr="008965A1">
                        <w:rPr>
                          <w:rFonts w:ascii="Arial" w:hAnsi="Arial" w:cs="Arial"/>
                          <w:b/>
                          <w:szCs w:val="24"/>
                        </w:rPr>
                        <w:t xml:space="preserve">in which the study was </w:t>
                      </w:r>
                      <w:proofErr w:type="gramStart"/>
                      <w:r w:rsidRPr="008965A1">
                        <w:rPr>
                          <w:rFonts w:ascii="Arial" w:hAnsi="Arial" w:cs="Arial"/>
                          <w:b/>
                          <w:szCs w:val="24"/>
                        </w:rPr>
                        <w:t>conducted?</w:t>
                      </w:r>
                      <w:proofErr w:type="gramEnd"/>
                    </w:p>
                    <w:p w14:paraId="27B46FC7" w14:textId="77777777" w:rsidR="00015FF2" w:rsidRPr="008965A1" w:rsidRDefault="00015FF2" w:rsidP="00C00F68">
                      <w:pPr>
                        <w:pStyle w:val="ListParagraph"/>
                        <w:numPr>
                          <w:ilvl w:val="0"/>
                          <w:numId w:val="37"/>
                        </w:numPr>
                        <w:ind w:left="720"/>
                        <w:rPr>
                          <w:rFonts w:ascii="Arial" w:hAnsi="Arial" w:cs="Arial"/>
                          <w:b/>
                          <w:i/>
                          <w:szCs w:val="24"/>
                        </w:rPr>
                      </w:pPr>
                      <w:r w:rsidRPr="008965A1">
                        <w:rPr>
                          <w:rFonts w:ascii="Arial" w:hAnsi="Arial" w:cs="Arial"/>
                          <w:b/>
                          <w:szCs w:val="24"/>
                        </w:rPr>
                        <w:t xml:space="preserve">The institution in which the study was </w:t>
                      </w:r>
                      <w:proofErr w:type="gramStart"/>
                      <w:r w:rsidRPr="008965A1">
                        <w:rPr>
                          <w:rFonts w:ascii="Arial" w:hAnsi="Arial" w:cs="Arial"/>
                          <w:b/>
                          <w:szCs w:val="24"/>
                        </w:rPr>
                        <w:t>conducted?</w:t>
                      </w:r>
                      <w:proofErr w:type="gramEnd"/>
                    </w:p>
                    <w:p w14:paraId="6FB6BC1F" w14:textId="58943304" w:rsidR="00015FF2" w:rsidRDefault="00015FF2">
                      <w:r w:rsidRPr="008965A1">
                        <w:rPr>
                          <w:rFonts w:cs="Arial"/>
                          <w:b/>
                          <w:szCs w:val="24"/>
                        </w:rPr>
                        <w:t xml:space="preserve">The answer? The longest </w:t>
                      </w:r>
                      <w:proofErr w:type="gramStart"/>
                      <w:r w:rsidRPr="008965A1">
                        <w:rPr>
                          <w:rFonts w:cs="Arial"/>
                          <w:b/>
                          <w:szCs w:val="24"/>
                        </w:rPr>
                        <w:t>period of time</w:t>
                      </w:r>
                      <w:proofErr w:type="gramEnd"/>
                      <w:r w:rsidRPr="008965A1">
                        <w:rPr>
                          <w:rFonts w:cs="Arial"/>
                          <w:b/>
                          <w:szCs w:val="24"/>
                        </w:rPr>
                        <w:t xml:space="preserve"> stated by one of the above. Double-check if your study involved minors.</w:t>
                      </w:r>
                    </w:p>
                  </w:txbxContent>
                </v:textbox>
                <w10:anchorlock/>
              </v:shape>
            </w:pict>
          </mc:Fallback>
        </mc:AlternateContent>
      </w:r>
    </w:p>
    <w:p w14:paraId="524D4D1D" w14:textId="4333AB84" w:rsidR="002C7D47" w:rsidRPr="00810F8D" w:rsidRDefault="00F33851" w:rsidP="002E07CA">
      <w:pPr>
        <w:pStyle w:val="Heading4"/>
      </w:pPr>
      <w:bookmarkStart w:id="286" w:name="_Toc511794392"/>
      <w:bookmarkStart w:id="287" w:name="_Toc161564003"/>
      <w:bookmarkStart w:id="288" w:name="_Toc173055060"/>
      <w:bookmarkStart w:id="289" w:name="_Toc261871553"/>
      <w:bookmarkStart w:id="290" w:name="_Toc261875413"/>
      <w:bookmarkStart w:id="291" w:name="_Toc473201695"/>
      <w:bookmarkStart w:id="292" w:name="_Toc57914474"/>
      <w:bookmarkEnd w:id="285"/>
      <w:r w:rsidRPr="00810F8D">
        <w:lastRenderedPageBreak/>
        <w:t>1</w:t>
      </w:r>
      <w:r w:rsidR="00616AB9" w:rsidRPr="00810F8D">
        <w:t>6</w:t>
      </w:r>
      <w:r w:rsidR="00774448" w:rsidRPr="00810F8D">
        <w:t>.</w:t>
      </w:r>
      <w:r w:rsidR="00133C82" w:rsidRPr="00810F8D">
        <w:t>4</w:t>
      </w:r>
      <w:r w:rsidR="0040417E" w:rsidRPr="00810F8D">
        <w:t xml:space="preserve"> </w:t>
      </w:r>
      <w:r w:rsidR="002C7D47" w:rsidRPr="00810F8D">
        <w:t>Administrative Forms</w:t>
      </w:r>
      <w:bookmarkEnd w:id="286"/>
      <w:bookmarkEnd w:id="287"/>
      <w:bookmarkEnd w:id="288"/>
      <w:bookmarkEnd w:id="289"/>
      <w:bookmarkEnd w:id="290"/>
      <w:bookmarkEnd w:id="291"/>
      <w:bookmarkEnd w:id="292"/>
    </w:p>
    <w:p w14:paraId="21B28F27" w14:textId="71B8ADBF" w:rsidR="00553829" w:rsidRPr="00742670" w:rsidRDefault="0066638B" w:rsidP="00742670">
      <w:pPr>
        <w:tabs>
          <w:tab w:val="left" w:pos="-1080"/>
        </w:tabs>
        <w:ind w:left="720"/>
        <w:rPr>
          <w:rFonts w:cs="Arial"/>
        </w:rPr>
      </w:pPr>
      <w:r w:rsidRPr="00810F8D">
        <w:rPr>
          <w:rFonts w:cs="Arial"/>
        </w:rPr>
        <w:t xml:space="preserve">In this section of the </w:t>
      </w:r>
      <w:r w:rsidR="3870585F" w:rsidRPr="00810F8D">
        <w:rPr>
          <w:rFonts w:cs="Arial"/>
        </w:rPr>
        <w:t>MOP</w:t>
      </w:r>
      <w:r w:rsidRPr="00810F8D">
        <w:rPr>
          <w:rFonts w:cs="Arial"/>
        </w:rPr>
        <w:t>, please list</w:t>
      </w:r>
      <w:r w:rsidR="009769D5" w:rsidRPr="00810F8D">
        <w:rPr>
          <w:rFonts w:cs="Arial"/>
        </w:rPr>
        <w:t xml:space="preserve"> (in bullet format)</w:t>
      </w:r>
      <w:r w:rsidRPr="00810F8D">
        <w:rPr>
          <w:rFonts w:cs="Arial"/>
        </w:rPr>
        <w:t xml:space="preserve"> the study forms that will be used. </w:t>
      </w:r>
      <w:r w:rsidR="009769D5" w:rsidRPr="00810F8D">
        <w:rPr>
          <w:rFonts w:cs="Arial"/>
        </w:rPr>
        <w:t xml:space="preserve">Include all administrative </w:t>
      </w:r>
      <w:r w:rsidR="002C7D47" w:rsidRPr="00810F8D">
        <w:rPr>
          <w:rFonts w:cs="Arial"/>
        </w:rPr>
        <w:t xml:space="preserve">forms </w:t>
      </w:r>
      <w:r w:rsidRPr="00810F8D">
        <w:rPr>
          <w:rFonts w:cs="Arial"/>
        </w:rPr>
        <w:t xml:space="preserve">(e.g. Telephone Contact Log, Screening Log, Participant Identification Code List, and Site Visit Log) </w:t>
      </w:r>
      <w:r w:rsidR="009769D5" w:rsidRPr="00810F8D">
        <w:rPr>
          <w:rFonts w:cs="Arial"/>
        </w:rPr>
        <w:t xml:space="preserve">that </w:t>
      </w:r>
      <w:r w:rsidR="00D51E89" w:rsidRPr="00810F8D">
        <w:rPr>
          <w:rFonts w:cs="Arial"/>
        </w:rPr>
        <w:t xml:space="preserve">assist </w:t>
      </w:r>
      <w:r w:rsidR="0084156F" w:rsidRPr="00810F8D">
        <w:rPr>
          <w:rFonts w:cs="Arial"/>
        </w:rPr>
        <w:t xml:space="preserve">with </w:t>
      </w:r>
      <w:r w:rsidR="00D51E89" w:rsidRPr="00810F8D">
        <w:rPr>
          <w:rFonts w:cs="Arial"/>
        </w:rPr>
        <w:t xml:space="preserve">study documentation </w:t>
      </w:r>
      <w:r w:rsidRPr="00810F8D">
        <w:rPr>
          <w:rFonts w:cs="Arial"/>
        </w:rPr>
        <w:t>and operations.</w:t>
      </w:r>
    </w:p>
    <w:p w14:paraId="2D37BB5F" w14:textId="77777777" w:rsidR="002C7D47" w:rsidRPr="00810F8D" w:rsidRDefault="00616AB9" w:rsidP="002E07CA">
      <w:pPr>
        <w:pStyle w:val="Heading3"/>
      </w:pPr>
      <w:bookmarkStart w:id="293" w:name="_Toc511794393"/>
      <w:bookmarkStart w:id="294" w:name="_Toc161564004"/>
      <w:bookmarkStart w:id="295" w:name="_Toc173055061"/>
      <w:bookmarkStart w:id="296" w:name="_Toc261871554"/>
      <w:bookmarkStart w:id="297" w:name="_Toc261875414"/>
      <w:bookmarkStart w:id="298" w:name="_Toc473201696"/>
      <w:bookmarkStart w:id="299" w:name="_Toc57914475"/>
      <w:r w:rsidRPr="00810F8D">
        <w:t>17</w:t>
      </w:r>
      <w:r w:rsidR="00F33851" w:rsidRPr="00810F8D">
        <w:t xml:space="preserve">.0 </w:t>
      </w:r>
      <w:r w:rsidR="002C7D47" w:rsidRPr="00810F8D">
        <w:t>Data Management</w:t>
      </w:r>
      <w:bookmarkEnd w:id="293"/>
      <w:bookmarkEnd w:id="294"/>
      <w:bookmarkEnd w:id="295"/>
      <w:bookmarkEnd w:id="296"/>
      <w:bookmarkEnd w:id="297"/>
      <w:bookmarkEnd w:id="298"/>
      <w:bookmarkEnd w:id="299"/>
    </w:p>
    <w:p w14:paraId="4E1BF29E" w14:textId="17D5E18A" w:rsidR="00B66A56" w:rsidRPr="00810F8D" w:rsidRDefault="002C7D47" w:rsidP="00317289">
      <w:pPr>
        <w:tabs>
          <w:tab w:val="left" w:pos="-1080"/>
          <w:tab w:val="left" w:pos="90"/>
        </w:tabs>
        <w:rPr>
          <w:rFonts w:cs="Arial"/>
        </w:rPr>
      </w:pPr>
      <w:r w:rsidRPr="00810F8D">
        <w:rPr>
          <w:rFonts w:cs="Arial"/>
        </w:rPr>
        <w:t xml:space="preserve">This section </w:t>
      </w:r>
      <w:r w:rsidR="001400FA" w:rsidRPr="00810F8D">
        <w:rPr>
          <w:rFonts w:cs="Arial"/>
        </w:rPr>
        <w:t xml:space="preserve">of the </w:t>
      </w:r>
      <w:r w:rsidR="3870585F" w:rsidRPr="00810F8D">
        <w:rPr>
          <w:rFonts w:cs="Arial"/>
        </w:rPr>
        <w:t>MOP</w:t>
      </w:r>
      <w:r w:rsidR="001400FA" w:rsidRPr="00810F8D">
        <w:rPr>
          <w:rFonts w:cs="Arial"/>
        </w:rPr>
        <w:t xml:space="preserve"> </w:t>
      </w:r>
      <w:r w:rsidR="006C3B66" w:rsidRPr="00810F8D">
        <w:rPr>
          <w:rFonts w:cs="Arial"/>
        </w:rPr>
        <w:t xml:space="preserve">should </w:t>
      </w:r>
      <w:r w:rsidRPr="00810F8D">
        <w:rPr>
          <w:rFonts w:cs="Arial"/>
        </w:rPr>
        <w:t>describe the data management approach</w:t>
      </w:r>
      <w:r w:rsidR="006C3B66" w:rsidRPr="00810F8D">
        <w:rPr>
          <w:rFonts w:cs="Arial"/>
        </w:rPr>
        <w:t xml:space="preserve"> and computer system, if applicable,</w:t>
      </w:r>
      <w:r w:rsidRPr="00810F8D">
        <w:rPr>
          <w:rFonts w:cs="Arial"/>
        </w:rPr>
        <w:t xml:space="preserve"> that will support the study</w:t>
      </w:r>
      <w:r w:rsidR="0084156F" w:rsidRPr="00810F8D">
        <w:rPr>
          <w:rFonts w:cs="Arial"/>
        </w:rPr>
        <w:t xml:space="preserve">. It should </w:t>
      </w:r>
      <w:r w:rsidR="00B66A56" w:rsidRPr="00810F8D">
        <w:rPr>
          <w:rFonts w:cs="Arial"/>
        </w:rPr>
        <w:t>detail how data are to be entered</w:t>
      </w:r>
      <w:r w:rsidR="002233A5">
        <w:rPr>
          <w:rFonts w:cs="Arial"/>
        </w:rPr>
        <w:t xml:space="preserve"> </w:t>
      </w:r>
      <w:r w:rsidR="00BC2E44" w:rsidRPr="00810F8D">
        <w:rPr>
          <w:rFonts w:cs="Arial"/>
        </w:rPr>
        <w:t>(</w:t>
      </w:r>
      <w:r w:rsidR="003D7B14" w:rsidRPr="00810F8D">
        <w:rPr>
          <w:rFonts w:cs="Arial"/>
        </w:rPr>
        <w:t>either direct at time of data collection or recorded first on paper source and entered into an</w:t>
      </w:r>
      <w:r w:rsidR="00DF4E34" w:rsidRPr="00810F8D">
        <w:rPr>
          <w:rFonts w:cs="Arial"/>
        </w:rPr>
        <w:t xml:space="preserve"> Electronic Data Capture </w:t>
      </w:r>
      <w:r w:rsidR="003D7B14" w:rsidRPr="00810F8D">
        <w:rPr>
          <w:rFonts w:cs="Arial"/>
        </w:rPr>
        <w:t>system at a later time</w:t>
      </w:r>
      <w:r w:rsidR="00BC2E44" w:rsidRPr="00810F8D">
        <w:rPr>
          <w:rFonts w:cs="Arial"/>
        </w:rPr>
        <w:t>)</w:t>
      </w:r>
      <w:r w:rsidR="00B66A56" w:rsidRPr="00810F8D">
        <w:rPr>
          <w:rFonts w:cs="Arial"/>
        </w:rPr>
        <w:t>, and</w:t>
      </w:r>
      <w:r w:rsidR="006C3B66" w:rsidRPr="00810F8D">
        <w:rPr>
          <w:rFonts w:cs="Arial"/>
        </w:rPr>
        <w:t>/or</w:t>
      </w:r>
      <w:r w:rsidR="00B66A56" w:rsidRPr="00810F8D">
        <w:rPr>
          <w:rFonts w:cs="Arial"/>
        </w:rPr>
        <w:t xml:space="preserve"> </w:t>
      </w:r>
      <w:r w:rsidR="00BC2E44" w:rsidRPr="00810F8D">
        <w:rPr>
          <w:rFonts w:cs="Arial"/>
        </w:rPr>
        <w:t>edited</w:t>
      </w:r>
      <w:r w:rsidRPr="00810F8D">
        <w:rPr>
          <w:rFonts w:cs="Arial"/>
        </w:rPr>
        <w:t xml:space="preserve">. </w:t>
      </w:r>
    </w:p>
    <w:p w14:paraId="692AC9DF" w14:textId="77777777" w:rsidR="002C7D47" w:rsidRPr="00810F8D" w:rsidRDefault="003815D3" w:rsidP="008C1115">
      <w:pPr>
        <w:tabs>
          <w:tab w:val="left" w:pos="90"/>
        </w:tabs>
        <w:spacing w:after="120"/>
        <w:rPr>
          <w:rFonts w:cs="Arial"/>
          <w:szCs w:val="24"/>
        </w:rPr>
      </w:pPr>
      <w:r w:rsidRPr="00810F8D">
        <w:rPr>
          <w:rFonts w:cs="Arial"/>
          <w:szCs w:val="24"/>
        </w:rPr>
        <w:t xml:space="preserve">Investigators are encouraged to utilize computer systems </w:t>
      </w:r>
      <w:r w:rsidR="00B66A56" w:rsidRPr="00810F8D">
        <w:rPr>
          <w:rFonts w:cs="Arial"/>
          <w:szCs w:val="24"/>
        </w:rPr>
        <w:t xml:space="preserve">that encompass </w:t>
      </w:r>
      <w:r w:rsidR="002C7D47" w:rsidRPr="00810F8D">
        <w:rPr>
          <w:rFonts w:cs="Arial"/>
          <w:szCs w:val="24"/>
        </w:rPr>
        <w:t>the following functions:</w:t>
      </w:r>
    </w:p>
    <w:p w14:paraId="298F53AB" w14:textId="033A3A09" w:rsidR="002C7D47" w:rsidRPr="00810F8D" w:rsidRDefault="002C7D47" w:rsidP="00C00F68">
      <w:pPr>
        <w:numPr>
          <w:ilvl w:val="0"/>
          <w:numId w:val="44"/>
        </w:numPr>
        <w:tabs>
          <w:tab w:val="clear" w:pos="1080"/>
          <w:tab w:val="left" w:pos="-1080"/>
          <w:tab w:val="num" w:pos="720"/>
        </w:tabs>
        <w:ind w:left="720" w:hanging="360"/>
        <w:rPr>
          <w:rFonts w:cs="Arial"/>
          <w:szCs w:val="24"/>
        </w:rPr>
      </w:pPr>
      <w:r w:rsidRPr="00810F8D">
        <w:rPr>
          <w:rFonts w:cs="Arial"/>
          <w:b/>
          <w:i/>
          <w:szCs w:val="24"/>
        </w:rPr>
        <w:t xml:space="preserve">Data Tracking </w:t>
      </w:r>
      <w:r w:rsidRPr="00810F8D">
        <w:rPr>
          <w:rFonts w:cs="Arial"/>
          <w:szCs w:val="24"/>
        </w:rPr>
        <w:t xml:space="preserve">- to provide the status of enrollment, </w:t>
      </w:r>
      <w:r w:rsidR="00897793" w:rsidRPr="00810F8D">
        <w:rPr>
          <w:rFonts w:cs="Arial"/>
          <w:szCs w:val="24"/>
        </w:rPr>
        <w:t xml:space="preserve">number of </w:t>
      </w:r>
      <w:r w:rsidRPr="00810F8D">
        <w:rPr>
          <w:rFonts w:cs="Arial"/>
          <w:szCs w:val="24"/>
        </w:rPr>
        <w:t xml:space="preserve">forms completed </w:t>
      </w:r>
    </w:p>
    <w:p w14:paraId="7A8990EC" w14:textId="62615040" w:rsidR="002C7D47" w:rsidRPr="00810F8D" w:rsidRDefault="002C7D47" w:rsidP="00C00F68">
      <w:pPr>
        <w:numPr>
          <w:ilvl w:val="0"/>
          <w:numId w:val="44"/>
        </w:numPr>
        <w:tabs>
          <w:tab w:val="clear" w:pos="1080"/>
          <w:tab w:val="left" w:pos="-1080"/>
          <w:tab w:val="num" w:pos="720"/>
        </w:tabs>
        <w:ind w:left="720" w:hanging="360"/>
        <w:rPr>
          <w:rFonts w:cs="Arial"/>
          <w:szCs w:val="24"/>
        </w:rPr>
      </w:pPr>
      <w:r w:rsidRPr="00810F8D">
        <w:rPr>
          <w:rFonts w:cs="Arial"/>
          <w:b/>
          <w:i/>
          <w:szCs w:val="24"/>
        </w:rPr>
        <w:t>Data Entry -</w:t>
      </w:r>
      <w:r w:rsidR="00897793" w:rsidRPr="00810F8D">
        <w:rPr>
          <w:rFonts w:cs="Arial"/>
          <w:b/>
          <w:i/>
          <w:szCs w:val="24"/>
        </w:rPr>
        <w:t xml:space="preserve"> </w:t>
      </w:r>
      <w:r w:rsidR="00897793" w:rsidRPr="00810F8D">
        <w:rPr>
          <w:rFonts w:cs="Arial"/>
          <w:szCs w:val="24"/>
        </w:rPr>
        <w:t>that is easy to use and minimizes errors</w:t>
      </w:r>
    </w:p>
    <w:p w14:paraId="0A89AAB8" w14:textId="521F2558" w:rsidR="002C7D47" w:rsidRPr="00810F8D" w:rsidRDefault="002C7D47" w:rsidP="00C00F68">
      <w:pPr>
        <w:numPr>
          <w:ilvl w:val="0"/>
          <w:numId w:val="44"/>
        </w:numPr>
        <w:tabs>
          <w:tab w:val="clear" w:pos="1080"/>
          <w:tab w:val="left" w:pos="-1080"/>
          <w:tab w:val="num" w:pos="720"/>
        </w:tabs>
        <w:ind w:left="720" w:hanging="360"/>
        <w:rPr>
          <w:rFonts w:cs="Arial"/>
        </w:rPr>
      </w:pPr>
      <w:r w:rsidRPr="00810F8D">
        <w:rPr>
          <w:rFonts w:cs="Arial"/>
          <w:b/>
          <w:bCs/>
          <w:i/>
          <w:iCs/>
        </w:rPr>
        <w:t>Data Editing</w:t>
      </w:r>
      <w:r w:rsidRPr="00810F8D">
        <w:rPr>
          <w:rFonts w:cs="Arial"/>
        </w:rPr>
        <w:t xml:space="preserve"> - that identifies out-of-range and missing entries, errors in dates and logical inconsistencies (</w:t>
      </w:r>
      <w:r w:rsidR="0054058E">
        <w:rPr>
          <w:rFonts w:cs="Arial"/>
        </w:rPr>
        <w:t>i</w:t>
      </w:r>
      <w:r w:rsidR="02EC7AAD" w:rsidRPr="00810F8D">
        <w:rPr>
          <w:rFonts w:cs="Arial"/>
        </w:rPr>
        <w:t>.</w:t>
      </w:r>
      <w:r w:rsidRPr="00810F8D">
        <w:rPr>
          <w:rFonts w:cs="Arial"/>
        </w:rPr>
        <w:t>e.,</w:t>
      </w:r>
      <w:r w:rsidR="008C7052" w:rsidRPr="00810F8D">
        <w:rPr>
          <w:rFonts w:cs="Arial"/>
        </w:rPr>
        <w:t xml:space="preserve"> first treatment date precedes protocol start date or </w:t>
      </w:r>
      <w:r w:rsidRPr="00810F8D">
        <w:rPr>
          <w:rFonts w:cs="Arial"/>
        </w:rPr>
        <w:t xml:space="preserve">protocol specifies an examination before randomization, but </w:t>
      </w:r>
      <w:r w:rsidR="00BB3339" w:rsidRPr="00810F8D">
        <w:rPr>
          <w:rFonts w:cs="Arial"/>
        </w:rPr>
        <w:t>the</w:t>
      </w:r>
      <w:r w:rsidRPr="00810F8D">
        <w:rPr>
          <w:rFonts w:cs="Arial"/>
        </w:rPr>
        <w:t xml:space="preserve"> examination form</w:t>
      </w:r>
      <w:r w:rsidR="00BB3339" w:rsidRPr="00810F8D">
        <w:rPr>
          <w:rFonts w:cs="Arial"/>
        </w:rPr>
        <w:t xml:space="preserve"> is missing</w:t>
      </w:r>
      <w:r w:rsidRPr="00810F8D">
        <w:rPr>
          <w:rFonts w:cs="Arial"/>
        </w:rPr>
        <w:t>)</w:t>
      </w:r>
    </w:p>
    <w:p w14:paraId="5E67076B" w14:textId="0FE875DE" w:rsidR="00897793" w:rsidRPr="00810F8D" w:rsidRDefault="002C7D47" w:rsidP="00C00F68">
      <w:pPr>
        <w:numPr>
          <w:ilvl w:val="0"/>
          <w:numId w:val="44"/>
        </w:numPr>
        <w:tabs>
          <w:tab w:val="clear" w:pos="1080"/>
          <w:tab w:val="left" w:pos="-1080"/>
          <w:tab w:val="num" w:pos="720"/>
        </w:tabs>
        <w:ind w:left="720" w:hanging="360"/>
        <w:rPr>
          <w:rFonts w:cs="Arial"/>
          <w:szCs w:val="24"/>
        </w:rPr>
      </w:pPr>
      <w:r w:rsidRPr="00810F8D">
        <w:rPr>
          <w:rFonts w:cs="Arial"/>
          <w:b/>
          <w:i/>
          <w:szCs w:val="24"/>
        </w:rPr>
        <w:t>Updating</w:t>
      </w:r>
      <w:r w:rsidRPr="00810F8D">
        <w:rPr>
          <w:rFonts w:cs="Arial"/>
          <w:szCs w:val="24"/>
        </w:rPr>
        <w:t xml:space="preserve"> - to correct data and maintain an audit trail of all </w:t>
      </w:r>
      <w:r w:rsidR="00897793" w:rsidRPr="00810F8D">
        <w:rPr>
          <w:rFonts w:cs="Arial"/>
          <w:szCs w:val="24"/>
        </w:rPr>
        <w:t xml:space="preserve">data </w:t>
      </w:r>
      <w:r w:rsidRPr="00810F8D">
        <w:rPr>
          <w:rFonts w:cs="Arial"/>
          <w:szCs w:val="24"/>
        </w:rPr>
        <w:t>changes</w:t>
      </w:r>
    </w:p>
    <w:p w14:paraId="31948504" w14:textId="77777777" w:rsidR="002C7D47" w:rsidRPr="00810F8D" w:rsidRDefault="002C7D47" w:rsidP="00C00F68">
      <w:pPr>
        <w:numPr>
          <w:ilvl w:val="0"/>
          <w:numId w:val="44"/>
        </w:numPr>
        <w:tabs>
          <w:tab w:val="clear" w:pos="1080"/>
          <w:tab w:val="left" w:pos="-1080"/>
          <w:tab w:val="num" w:pos="720"/>
        </w:tabs>
        <w:ind w:left="720" w:hanging="360"/>
        <w:rPr>
          <w:rFonts w:cs="Arial"/>
          <w:szCs w:val="24"/>
        </w:rPr>
      </w:pPr>
      <w:r w:rsidRPr="00810F8D">
        <w:rPr>
          <w:rFonts w:cs="Arial"/>
          <w:b/>
          <w:i/>
          <w:szCs w:val="24"/>
        </w:rPr>
        <w:t>Reporting -</w:t>
      </w:r>
      <w:r w:rsidRPr="00810F8D">
        <w:rPr>
          <w:rFonts w:cs="Arial"/>
          <w:szCs w:val="24"/>
        </w:rPr>
        <w:t xml:space="preserve"> to describe</w:t>
      </w:r>
      <w:r w:rsidR="009769D5" w:rsidRPr="00810F8D">
        <w:rPr>
          <w:rFonts w:cs="Arial"/>
          <w:szCs w:val="24"/>
        </w:rPr>
        <w:t>/</w:t>
      </w:r>
      <w:r w:rsidRPr="00810F8D">
        <w:rPr>
          <w:rFonts w:cs="Arial"/>
          <w:szCs w:val="24"/>
        </w:rPr>
        <w:t>account for accru</w:t>
      </w:r>
      <w:r w:rsidR="00120746" w:rsidRPr="00810F8D">
        <w:rPr>
          <w:rFonts w:cs="Arial"/>
          <w:szCs w:val="24"/>
        </w:rPr>
        <w:t xml:space="preserve">al, forms </w:t>
      </w:r>
      <w:r w:rsidRPr="00810F8D">
        <w:rPr>
          <w:rFonts w:cs="Arial"/>
          <w:szCs w:val="24"/>
        </w:rPr>
        <w:t>entered</w:t>
      </w:r>
      <w:r w:rsidR="009C1A6F" w:rsidRPr="00810F8D">
        <w:rPr>
          <w:rFonts w:cs="Arial"/>
          <w:szCs w:val="24"/>
        </w:rPr>
        <w:t xml:space="preserve"> and</w:t>
      </w:r>
      <w:r w:rsidRPr="00810F8D">
        <w:rPr>
          <w:rFonts w:cs="Arial"/>
          <w:szCs w:val="24"/>
        </w:rPr>
        <w:t xml:space="preserve"> completed, etc.</w:t>
      </w:r>
    </w:p>
    <w:p w14:paraId="29BFA892" w14:textId="63FE7168" w:rsidR="002C7D47" w:rsidRPr="00810F8D" w:rsidRDefault="00897793" w:rsidP="00C00F68">
      <w:pPr>
        <w:numPr>
          <w:ilvl w:val="0"/>
          <w:numId w:val="44"/>
        </w:numPr>
        <w:tabs>
          <w:tab w:val="clear" w:pos="1080"/>
          <w:tab w:val="left" w:pos="-1080"/>
          <w:tab w:val="num" w:pos="720"/>
        </w:tabs>
        <w:ind w:left="720" w:hanging="360"/>
        <w:rPr>
          <w:rFonts w:cs="Arial"/>
        </w:rPr>
      </w:pPr>
      <w:r w:rsidRPr="00810F8D">
        <w:rPr>
          <w:rFonts w:cs="Arial"/>
          <w:b/>
          <w:bCs/>
          <w:i/>
          <w:iCs/>
        </w:rPr>
        <w:t xml:space="preserve">Statistical Analysis </w:t>
      </w:r>
      <w:r w:rsidRPr="00810F8D">
        <w:rPr>
          <w:rFonts w:cs="Arial"/>
        </w:rPr>
        <w:t>–</w:t>
      </w:r>
      <w:r w:rsidR="002C7D47" w:rsidRPr="00810F8D">
        <w:rPr>
          <w:rFonts w:cs="Arial"/>
        </w:rPr>
        <w:t xml:space="preserve"> </w:t>
      </w:r>
      <w:r w:rsidRPr="00810F8D">
        <w:rPr>
          <w:rFonts w:cs="Arial"/>
        </w:rPr>
        <w:t xml:space="preserve">mechanism </w:t>
      </w:r>
      <w:r w:rsidR="002C7D47" w:rsidRPr="00810F8D">
        <w:rPr>
          <w:rFonts w:cs="Arial"/>
        </w:rPr>
        <w:t xml:space="preserve">to transmit data to statistical analysis packages </w:t>
      </w:r>
      <w:r w:rsidR="00C751AD" w:rsidRPr="00810F8D">
        <w:rPr>
          <w:rFonts w:cs="Arial"/>
        </w:rPr>
        <w:t>(</w:t>
      </w:r>
      <w:r w:rsidR="006913E5" w:rsidRPr="00810F8D">
        <w:rPr>
          <w:rFonts w:cs="Arial"/>
        </w:rPr>
        <w:t>e.g.</w:t>
      </w:r>
      <w:r w:rsidR="002C7D47" w:rsidRPr="00810F8D">
        <w:rPr>
          <w:rFonts w:cs="Arial"/>
        </w:rPr>
        <w:t xml:space="preserve"> SAS</w:t>
      </w:r>
      <w:r w:rsidR="00C751AD" w:rsidRPr="00810F8D">
        <w:rPr>
          <w:rFonts w:cs="Arial"/>
        </w:rPr>
        <w:t>)</w:t>
      </w:r>
    </w:p>
    <w:p w14:paraId="3A80FF37" w14:textId="77777777" w:rsidR="00C751AD" w:rsidRPr="00810F8D" w:rsidRDefault="006C3B66" w:rsidP="008C1115">
      <w:pPr>
        <w:rPr>
          <w:rFonts w:cs="Arial"/>
          <w:szCs w:val="24"/>
        </w:rPr>
      </w:pPr>
      <w:r w:rsidRPr="00810F8D">
        <w:rPr>
          <w:rFonts w:cs="Arial"/>
        </w:rPr>
        <w:t xml:space="preserve">This section should also provide detail description of </w:t>
      </w:r>
      <w:r w:rsidR="002C7D47" w:rsidRPr="00810F8D">
        <w:rPr>
          <w:rFonts w:cs="Arial"/>
        </w:rPr>
        <w:t>the data flow, handling of error identification and resolution, identification of useful reports, and deriving a frozen</w:t>
      </w:r>
      <w:r w:rsidR="009B27CC" w:rsidRPr="00810F8D">
        <w:rPr>
          <w:rFonts w:cs="Arial"/>
        </w:rPr>
        <w:t>,</w:t>
      </w:r>
      <w:r w:rsidR="002C7D47" w:rsidRPr="00810F8D">
        <w:rPr>
          <w:rFonts w:cs="Arial"/>
        </w:rPr>
        <w:t xml:space="preserve"> analytic database from edited or "clean" records. </w:t>
      </w:r>
    </w:p>
    <w:p w14:paraId="08FCCD17" w14:textId="12693F8C" w:rsidR="009B6619" w:rsidRPr="00810F8D" w:rsidRDefault="2715A158" w:rsidP="008C1115">
      <w:pPr>
        <w:rPr>
          <w:rFonts w:cs="Arial"/>
        </w:rPr>
      </w:pPr>
      <w:bookmarkStart w:id="300" w:name="_Hlk56164376"/>
      <w:r w:rsidRPr="00810F8D">
        <w:rPr>
          <w:rFonts w:cs="Arial"/>
        </w:rPr>
        <w:t>Investigators should be aware that systems of studies that will be submitted to the FDA must be documented and validated</w:t>
      </w:r>
      <w:r w:rsidR="00E27B59">
        <w:rPr>
          <w:rFonts w:cs="Arial"/>
        </w:rPr>
        <w:t>.</w:t>
      </w:r>
      <w:r w:rsidRPr="00810F8D">
        <w:rPr>
          <w:rFonts w:cs="Arial"/>
        </w:rPr>
        <w:t xml:space="preserve"> </w:t>
      </w:r>
      <w:hyperlink r:id="rId42" w:tooltip="Guidance for electronic systems is found on the FDA website, Title 21 Code of Federal Regulations (21 CFR Part 11) Electronic Records; Electronic Signatures-Scope and Application" w:history="1">
        <w:r w:rsidRPr="00DF7705">
          <w:rPr>
            <w:rStyle w:val="Hyperlink"/>
            <w:rFonts w:cs="Arial"/>
          </w:rPr>
          <w:t>Guidance for electronic systems is found on the FDA website, Title 21 Code of Federal Regulations (21 CFR Part 11) Electronic Records; Electronic Signatures-Scope and Application</w:t>
        </w:r>
      </w:hyperlink>
      <w:r w:rsidRPr="00810F8D">
        <w:rPr>
          <w:rFonts w:cs="Arial"/>
        </w:rPr>
        <w:t>.</w:t>
      </w:r>
    </w:p>
    <w:bookmarkEnd w:id="300"/>
    <w:p w14:paraId="00467667" w14:textId="77777777" w:rsidR="009B6619" w:rsidRPr="00810F8D" w:rsidRDefault="009644A9" w:rsidP="008C1115">
      <w:pPr>
        <w:rPr>
          <w:rFonts w:cs="Arial"/>
          <w:b/>
          <w:szCs w:val="24"/>
        </w:rPr>
      </w:pPr>
      <w:r w:rsidRPr="00810F8D">
        <w:rPr>
          <w:rFonts w:cs="Arial"/>
          <w:b/>
          <w:szCs w:val="24"/>
        </w:rPr>
        <w:t>Sample Text</w:t>
      </w:r>
      <w:r w:rsidR="009B6619" w:rsidRPr="00810F8D">
        <w:rPr>
          <w:rFonts w:cs="Arial"/>
          <w:b/>
          <w:szCs w:val="24"/>
        </w:rPr>
        <w:t>:</w:t>
      </w:r>
    </w:p>
    <w:p w14:paraId="6A03816A" w14:textId="72AC47FB" w:rsidR="00C751AD" w:rsidRPr="00810F8D" w:rsidRDefault="009B6619" w:rsidP="008C1115">
      <w:pPr>
        <w:rPr>
          <w:rFonts w:cs="Arial"/>
          <w:b/>
          <w:i/>
          <w:szCs w:val="24"/>
        </w:rPr>
      </w:pPr>
      <w:r w:rsidRPr="00810F8D">
        <w:rPr>
          <w:rFonts w:cs="Arial"/>
          <w:b/>
          <w:i/>
          <w:szCs w:val="24"/>
        </w:rPr>
        <w:t>The BON system, or Binary Online Network, is a data entry system that capture</w:t>
      </w:r>
      <w:r w:rsidR="00933B1F" w:rsidRPr="00810F8D">
        <w:rPr>
          <w:rFonts w:cs="Arial"/>
          <w:b/>
          <w:i/>
          <w:szCs w:val="24"/>
        </w:rPr>
        <w:t>s</w:t>
      </w:r>
      <w:r w:rsidRPr="00810F8D">
        <w:rPr>
          <w:rFonts w:cs="Arial"/>
          <w:b/>
          <w:i/>
          <w:szCs w:val="24"/>
        </w:rPr>
        <w:t xml:space="preserve"> simple </w:t>
      </w:r>
      <w:r w:rsidR="00F07401" w:rsidRPr="00810F8D">
        <w:rPr>
          <w:rFonts w:cs="Arial"/>
          <w:b/>
          <w:i/>
          <w:szCs w:val="24"/>
        </w:rPr>
        <w:t xml:space="preserve">participant </w:t>
      </w:r>
      <w:r w:rsidRPr="00810F8D">
        <w:rPr>
          <w:rFonts w:cs="Arial"/>
          <w:b/>
          <w:i/>
          <w:szCs w:val="24"/>
        </w:rPr>
        <w:t xml:space="preserve">vital signs utilizing a keyboard number pad only. Any </w:t>
      </w:r>
      <w:r w:rsidR="009272BE" w:rsidRPr="00810F8D">
        <w:rPr>
          <w:rFonts w:cs="Arial"/>
          <w:b/>
          <w:i/>
          <w:szCs w:val="24"/>
        </w:rPr>
        <w:t>study team member</w:t>
      </w:r>
      <w:r w:rsidRPr="00810F8D">
        <w:rPr>
          <w:rFonts w:cs="Arial"/>
          <w:b/>
          <w:i/>
          <w:szCs w:val="24"/>
        </w:rPr>
        <w:t xml:space="preserve"> can enter this using the BON iPhone App while standing next to a </w:t>
      </w:r>
      <w:r w:rsidR="00F07401" w:rsidRPr="00810F8D">
        <w:rPr>
          <w:rFonts w:cs="Arial"/>
          <w:b/>
          <w:i/>
          <w:szCs w:val="24"/>
        </w:rPr>
        <w:t xml:space="preserve">participant’s </w:t>
      </w:r>
      <w:r w:rsidRPr="00810F8D">
        <w:rPr>
          <w:rFonts w:cs="Arial"/>
          <w:b/>
          <w:i/>
          <w:szCs w:val="24"/>
        </w:rPr>
        <w:t>bed. Data correction and edits can be done by emailing an app-taken photo of vital</w:t>
      </w:r>
      <w:r w:rsidR="00933B1F" w:rsidRPr="00810F8D">
        <w:rPr>
          <w:rFonts w:cs="Arial"/>
          <w:b/>
          <w:i/>
          <w:szCs w:val="24"/>
        </w:rPr>
        <w:t xml:space="preserve"> </w:t>
      </w:r>
      <w:r w:rsidRPr="00810F8D">
        <w:rPr>
          <w:rFonts w:cs="Arial"/>
          <w:b/>
          <w:i/>
          <w:szCs w:val="24"/>
        </w:rPr>
        <w:t>s</w:t>
      </w:r>
      <w:r w:rsidR="00933B1F" w:rsidRPr="00810F8D">
        <w:rPr>
          <w:rFonts w:cs="Arial"/>
          <w:b/>
          <w:i/>
          <w:szCs w:val="24"/>
        </w:rPr>
        <w:t>igns</w:t>
      </w:r>
      <w:r w:rsidRPr="00810F8D">
        <w:rPr>
          <w:rFonts w:cs="Arial"/>
          <w:b/>
          <w:i/>
          <w:szCs w:val="24"/>
        </w:rPr>
        <w:t xml:space="preserve"> </w:t>
      </w:r>
      <w:r w:rsidR="00681414" w:rsidRPr="00810F8D">
        <w:rPr>
          <w:rFonts w:cs="Arial"/>
          <w:b/>
          <w:i/>
          <w:szCs w:val="24"/>
        </w:rPr>
        <w:t>to the systems administrator. Data dumps of vital</w:t>
      </w:r>
      <w:r w:rsidR="00933B1F" w:rsidRPr="00810F8D">
        <w:rPr>
          <w:rFonts w:cs="Arial"/>
          <w:b/>
          <w:i/>
          <w:szCs w:val="24"/>
        </w:rPr>
        <w:t xml:space="preserve"> </w:t>
      </w:r>
      <w:r w:rsidR="00681414" w:rsidRPr="00810F8D">
        <w:rPr>
          <w:rFonts w:cs="Arial"/>
          <w:b/>
          <w:i/>
          <w:szCs w:val="24"/>
        </w:rPr>
        <w:t>s</w:t>
      </w:r>
      <w:r w:rsidR="00933B1F" w:rsidRPr="00810F8D">
        <w:rPr>
          <w:rFonts w:cs="Arial"/>
          <w:b/>
          <w:i/>
          <w:szCs w:val="24"/>
        </w:rPr>
        <w:t>igns</w:t>
      </w:r>
      <w:r w:rsidR="00681414" w:rsidRPr="00810F8D">
        <w:rPr>
          <w:rFonts w:cs="Arial"/>
          <w:b/>
          <w:i/>
          <w:szCs w:val="24"/>
        </w:rPr>
        <w:t xml:space="preserve"> for individual </w:t>
      </w:r>
      <w:r w:rsidR="00F07401" w:rsidRPr="00810F8D">
        <w:rPr>
          <w:rFonts w:cs="Arial"/>
          <w:b/>
          <w:i/>
          <w:szCs w:val="24"/>
        </w:rPr>
        <w:t xml:space="preserve">participants </w:t>
      </w:r>
      <w:r w:rsidR="00681414" w:rsidRPr="00810F8D">
        <w:rPr>
          <w:rFonts w:cs="Arial"/>
          <w:b/>
          <w:i/>
          <w:szCs w:val="24"/>
        </w:rPr>
        <w:t>can be sent to department</w:t>
      </w:r>
      <w:r w:rsidR="00933B1F" w:rsidRPr="00810F8D">
        <w:rPr>
          <w:rFonts w:cs="Arial"/>
          <w:b/>
          <w:i/>
          <w:szCs w:val="24"/>
        </w:rPr>
        <w:t>al</w:t>
      </w:r>
      <w:r w:rsidR="00681414" w:rsidRPr="00810F8D">
        <w:rPr>
          <w:rFonts w:cs="Arial"/>
          <w:b/>
          <w:i/>
          <w:szCs w:val="24"/>
        </w:rPr>
        <w:t xml:space="preserve"> email through the app.</w:t>
      </w:r>
    </w:p>
    <w:p w14:paraId="13813CCB" w14:textId="08895FED" w:rsidR="00CB22C1" w:rsidRPr="00810F8D" w:rsidRDefault="00BA6490" w:rsidP="002E07CA">
      <w:pPr>
        <w:pStyle w:val="Heading4"/>
      </w:pPr>
      <w:bookmarkStart w:id="301" w:name="_Toc57914476"/>
      <w:bookmarkStart w:id="302" w:name="_Toc511794398"/>
      <w:r w:rsidRPr="00810F8D">
        <w:lastRenderedPageBreak/>
        <w:t>1</w:t>
      </w:r>
      <w:r w:rsidR="005979E2" w:rsidRPr="00810F8D">
        <w:t>7.1 External Data</w:t>
      </w:r>
      <w:bookmarkEnd w:id="301"/>
    </w:p>
    <w:p w14:paraId="6005FC14" w14:textId="5120CD52" w:rsidR="00486086" w:rsidRPr="00810F8D" w:rsidRDefault="00CB22C1" w:rsidP="0058144D">
      <w:pPr>
        <w:tabs>
          <w:tab w:val="left" w:pos="1080"/>
        </w:tabs>
        <w:ind w:left="720"/>
        <w:rPr>
          <w:rFonts w:cs="Arial"/>
        </w:rPr>
      </w:pPr>
      <w:r w:rsidRPr="00810F8D">
        <w:rPr>
          <w:rFonts w:cs="Arial"/>
        </w:rPr>
        <w:t xml:space="preserve">External data refers to data </w:t>
      </w:r>
      <w:r w:rsidR="00120746" w:rsidRPr="00810F8D">
        <w:rPr>
          <w:rFonts w:cs="Arial"/>
        </w:rPr>
        <w:t xml:space="preserve">sent to or collected at a </w:t>
      </w:r>
      <w:r w:rsidRPr="00810F8D">
        <w:rPr>
          <w:rFonts w:cs="Arial"/>
        </w:rPr>
        <w:t xml:space="preserve">laboratory or </w:t>
      </w:r>
      <w:r w:rsidR="00120746" w:rsidRPr="00810F8D">
        <w:rPr>
          <w:rFonts w:cs="Arial"/>
        </w:rPr>
        <w:t>imaging facility (e.g.</w:t>
      </w:r>
      <w:r w:rsidR="006913E5" w:rsidRPr="00810F8D">
        <w:rPr>
          <w:rFonts w:cs="Arial"/>
        </w:rPr>
        <w:t>,</w:t>
      </w:r>
      <w:r w:rsidR="00120746" w:rsidRPr="00810F8D">
        <w:rPr>
          <w:rFonts w:cs="Arial"/>
        </w:rPr>
        <w:t xml:space="preserve"> blood samples, MRIs, etc.)</w:t>
      </w:r>
      <w:r w:rsidR="00072320" w:rsidRPr="00810F8D">
        <w:rPr>
          <w:rFonts w:cs="Arial"/>
        </w:rPr>
        <w:t>.</w:t>
      </w:r>
      <w:r w:rsidR="00120746" w:rsidRPr="00810F8D">
        <w:rPr>
          <w:rFonts w:cs="Arial"/>
        </w:rPr>
        <w:t xml:space="preserve"> </w:t>
      </w:r>
      <w:r w:rsidRPr="00810F8D">
        <w:rPr>
          <w:rFonts w:cs="Arial"/>
        </w:rPr>
        <w:t xml:space="preserve">This section of the </w:t>
      </w:r>
      <w:r w:rsidR="3870585F" w:rsidRPr="00810F8D">
        <w:rPr>
          <w:rFonts w:cs="Arial"/>
        </w:rPr>
        <w:t>MOP</w:t>
      </w:r>
      <w:r w:rsidRPr="00810F8D">
        <w:rPr>
          <w:rFonts w:cs="Arial"/>
        </w:rPr>
        <w:t xml:space="preserve"> should describe how this information will be collected, labeled, handled, shipped, tracked</w:t>
      </w:r>
      <w:r w:rsidR="00120746" w:rsidRPr="00810F8D">
        <w:rPr>
          <w:rFonts w:cs="Arial"/>
        </w:rPr>
        <w:t xml:space="preserve"> and reconciled</w:t>
      </w:r>
      <w:r w:rsidR="009B27CC" w:rsidRPr="00810F8D">
        <w:rPr>
          <w:rFonts w:cs="Arial"/>
        </w:rPr>
        <w:t>,</w:t>
      </w:r>
      <w:r w:rsidRPr="00810F8D">
        <w:rPr>
          <w:rFonts w:cs="Arial"/>
        </w:rPr>
        <w:t xml:space="preserve"> so that study data are not lost. As stated in the HIPAA guidelines, personal identifiers such as name, geographic location, social security number, and fifteen other specific individual identifiers should not be used</w:t>
      </w:r>
      <w:r w:rsidR="000809F3" w:rsidRPr="00810F8D">
        <w:rPr>
          <w:rFonts w:cs="Arial"/>
        </w:rPr>
        <w:t xml:space="preserve"> (see </w:t>
      </w:r>
      <w:r w:rsidR="00E4502F" w:rsidRPr="00810F8D">
        <w:rPr>
          <w:rFonts w:cs="Arial"/>
        </w:rPr>
        <w:t xml:space="preserve">page </w:t>
      </w:r>
      <w:r w:rsidR="00822877" w:rsidRPr="00810F8D">
        <w:rPr>
          <w:rFonts w:cs="Arial"/>
        </w:rPr>
        <w:t>2</w:t>
      </w:r>
      <w:r w:rsidR="00A52AB1">
        <w:rPr>
          <w:rFonts w:cs="Arial"/>
        </w:rPr>
        <w:t>1</w:t>
      </w:r>
      <w:r w:rsidR="00E4502F" w:rsidRPr="00810F8D">
        <w:rPr>
          <w:rFonts w:cs="Arial"/>
        </w:rPr>
        <w:t xml:space="preserve"> above).</w:t>
      </w:r>
      <w:r w:rsidRPr="00810F8D">
        <w:rPr>
          <w:rFonts w:cs="Arial"/>
        </w:rPr>
        <w:t xml:space="preserve"> </w:t>
      </w:r>
      <w:r w:rsidR="00301067" w:rsidRPr="00810F8D">
        <w:rPr>
          <w:rFonts w:cs="Arial"/>
        </w:rPr>
        <w:t>Therefore, it is important to specify how participant materials will be identified (e.g.</w:t>
      </w:r>
      <w:r w:rsidR="006913E5" w:rsidRPr="00810F8D">
        <w:rPr>
          <w:rFonts w:cs="Arial"/>
        </w:rPr>
        <w:t>,</w:t>
      </w:r>
      <w:r w:rsidR="00301067" w:rsidRPr="00810F8D">
        <w:rPr>
          <w:rFonts w:cs="Arial"/>
        </w:rPr>
        <w:t xml:space="preserve"> by participant identification number) during transmission.</w:t>
      </w:r>
      <w:r w:rsidRPr="00810F8D">
        <w:rPr>
          <w:rFonts w:cs="Arial"/>
        </w:rPr>
        <w:t xml:space="preserve"> </w:t>
      </w:r>
    </w:p>
    <w:p w14:paraId="218D6307" w14:textId="77777777" w:rsidR="00D13BE0" w:rsidRPr="00810F8D" w:rsidRDefault="009644A9" w:rsidP="0058144D">
      <w:pPr>
        <w:tabs>
          <w:tab w:val="left" w:pos="540"/>
          <w:tab w:val="left" w:pos="1080"/>
        </w:tabs>
        <w:ind w:left="720"/>
        <w:rPr>
          <w:rFonts w:cs="Arial"/>
          <w:b/>
          <w:i/>
          <w:szCs w:val="24"/>
        </w:rPr>
      </w:pPr>
      <w:r w:rsidRPr="00810F8D">
        <w:rPr>
          <w:rFonts w:cs="Arial"/>
          <w:b/>
          <w:i/>
          <w:szCs w:val="24"/>
        </w:rPr>
        <w:t>Sample Text</w:t>
      </w:r>
      <w:r w:rsidR="00D13BE0" w:rsidRPr="00810F8D">
        <w:rPr>
          <w:rFonts w:cs="Arial"/>
          <w:b/>
          <w:i/>
          <w:szCs w:val="24"/>
        </w:rPr>
        <w:t>:</w:t>
      </w:r>
    </w:p>
    <w:p w14:paraId="481CD956" w14:textId="77777777" w:rsidR="00D13BE0" w:rsidRPr="00810F8D" w:rsidRDefault="00D13BE0" w:rsidP="00C00F68">
      <w:pPr>
        <w:pStyle w:val="ListParagraph"/>
        <w:numPr>
          <w:ilvl w:val="0"/>
          <w:numId w:val="39"/>
        </w:numPr>
        <w:tabs>
          <w:tab w:val="left" w:pos="-1440"/>
          <w:tab w:val="left" w:pos="1080"/>
        </w:tabs>
        <w:spacing w:after="0"/>
        <w:ind w:left="1080"/>
        <w:rPr>
          <w:rFonts w:ascii="Arial" w:hAnsi="Arial" w:cs="Arial"/>
          <w:b/>
          <w:i/>
          <w:szCs w:val="24"/>
        </w:rPr>
      </w:pPr>
      <w:r w:rsidRPr="00810F8D">
        <w:rPr>
          <w:rFonts w:ascii="Arial" w:hAnsi="Arial" w:cs="Arial"/>
          <w:b/>
          <w:i/>
          <w:szCs w:val="24"/>
        </w:rPr>
        <w:t>X-Ray of Spine</w:t>
      </w:r>
    </w:p>
    <w:p w14:paraId="15CA9143" w14:textId="56525CCA" w:rsidR="00D13BE0" w:rsidRPr="00810F8D" w:rsidRDefault="00D13BE0" w:rsidP="00C00F68">
      <w:pPr>
        <w:pStyle w:val="ListParagraph"/>
        <w:numPr>
          <w:ilvl w:val="1"/>
          <w:numId w:val="39"/>
        </w:numPr>
        <w:tabs>
          <w:tab w:val="left" w:pos="-1440"/>
          <w:tab w:val="left" w:pos="1260"/>
        </w:tabs>
        <w:spacing w:after="0"/>
        <w:ind w:left="1620"/>
        <w:rPr>
          <w:rFonts w:ascii="Arial" w:hAnsi="Arial" w:cs="Arial"/>
          <w:b/>
          <w:i/>
          <w:szCs w:val="24"/>
        </w:rPr>
      </w:pPr>
      <w:r w:rsidRPr="00810F8D">
        <w:rPr>
          <w:rFonts w:ascii="Arial" w:hAnsi="Arial" w:cs="Arial"/>
          <w:b/>
          <w:i/>
          <w:szCs w:val="24"/>
        </w:rPr>
        <w:t xml:space="preserve">Collected by Radiology at Hospital Center on </w:t>
      </w:r>
      <w:r w:rsidR="00F07401" w:rsidRPr="00810F8D">
        <w:rPr>
          <w:rFonts w:ascii="Arial" w:hAnsi="Arial" w:cs="Arial"/>
          <w:b/>
          <w:i/>
          <w:szCs w:val="24"/>
        </w:rPr>
        <w:t xml:space="preserve">Participant’s </w:t>
      </w:r>
      <w:r w:rsidRPr="00810F8D">
        <w:rPr>
          <w:rFonts w:ascii="Arial" w:hAnsi="Arial" w:cs="Arial"/>
          <w:b/>
          <w:i/>
          <w:szCs w:val="24"/>
        </w:rPr>
        <w:t>Initial Visit</w:t>
      </w:r>
    </w:p>
    <w:p w14:paraId="173362BA" w14:textId="30BE9BB5" w:rsidR="00D13BE0" w:rsidRPr="00810F8D" w:rsidRDefault="00035AD5" w:rsidP="00C00F68">
      <w:pPr>
        <w:pStyle w:val="ListParagraph"/>
        <w:numPr>
          <w:ilvl w:val="2"/>
          <w:numId w:val="39"/>
        </w:numPr>
        <w:tabs>
          <w:tab w:val="left" w:pos="-1440"/>
          <w:tab w:val="left" w:pos="1080"/>
        </w:tabs>
        <w:spacing w:after="0"/>
        <w:ind w:left="2160"/>
        <w:rPr>
          <w:rFonts w:ascii="Arial" w:hAnsi="Arial" w:cs="Arial"/>
          <w:b/>
          <w:i/>
          <w:szCs w:val="24"/>
        </w:rPr>
      </w:pPr>
      <w:r w:rsidRPr="00810F8D">
        <w:rPr>
          <w:rFonts w:ascii="Arial" w:hAnsi="Arial" w:cs="Arial"/>
          <w:b/>
          <w:i/>
          <w:szCs w:val="24"/>
        </w:rPr>
        <w:t xml:space="preserve">2 Standard </w:t>
      </w:r>
      <w:r w:rsidR="00D13BE0" w:rsidRPr="00810F8D">
        <w:rPr>
          <w:rFonts w:ascii="Arial" w:hAnsi="Arial" w:cs="Arial"/>
          <w:b/>
          <w:i/>
          <w:szCs w:val="24"/>
        </w:rPr>
        <w:t xml:space="preserve">Images are transferred via departmental envelope to physician by Hospital Administrative </w:t>
      </w:r>
      <w:r w:rsidR="009272BE" w:rsidRPr="00810F8D">
        <w:rPr>
          <w:rFonts w:ascii="Arial" w:hAnsi="Arial" w:cs="Arial"/>
          <w:b/>
          <w:i/>
          <w:szCs w:val="24"/>
        </w:rPr>
        <w:t>study team member</w:t>
      </w:r>
    </w:p>
    <w:p w14:paraId="295F3391" w14:textId="77777777" w:rsidR="00D13BE0" w:rsidRPr="00810F8D" w:rsidRDefault="00D13BE0" w:rsidP="00C00F68">
      <w:pPr>
        <w:pStyle w:val="ListParagraph"/>
        <w:numPr>
          <w:ilvl w:val="2"/>
          <w:numId w:val="39"/>
        </w:numPr>
        <w:tabs>
          <w:tab w:val="left" w:pos="-1440"/>
          <w:tab w:val="left" w:pos="1080"/>
        </w:tabs>
        <w:spacing w:after="0"/>
        <w:ind w:left="2160"/>
        <w:rPr>
          <w:rFonts w:ascii="Arial" w:hAnsi="Arial" w:cs="Arial"/>
          <w:b/>
          <w:i/>
          <w:szCs w:val="24"/>
        </w:rPr>
      </w:pPr>
      <w:r w:rsidRPr="00810F8D">
        <w:rPr>
          <w:rFonts w:ascii="Arial" w:hAnsi="Arial" w:cs="Arial"/>
          <w:b/>
          <w:i/>
          <w:szCs w:val="24"/>
        </w:rPr>
        <w:t>Images are de-identified by Radiology</w:t>
      </w:r>
    </w:p>
    <w:p w14:paraId="444A0BC8" w14:textId="1B683EEE" w:rsidR="00D13BE0" w:rsidRPr="00810F8D" w:rsidRDefault="00D13BE0" w:rsidP="00C00F68">
      <w:pPr>
        <w:pStyle w:val="ListParagraph"/>
        <w:numPr>
          <w:ilvl w:val="2"/>
          <w:numId w:val="39"/>
        </w:numPr>
        <w:tabs>
          <w:tab w:val="left" w:pos="-1440"/>
          <w:tab w:val="left" w:pos="1080"/>
        </w:tabs>
        <w:spacing w:after="0"/>
        <w:ind w:left="2160"/>
        <w:rPr>
          <w:rFonts w:ascii="Arial" w:hAnsi="Arial" w:cs="Arial"/>
          <w:b/>
          <w:i/>
          <w:szCs w:val="24"/>
        </w:rPr>
      </w:pPr>
      <w:r w:rsidRPr="00810F8D">
        <w:rPr>
          <w:rFonts w:ascii="Arial" w:hAnsi="Arial" w:cs="Arial"/>
          <w:b/>
          <w:i/>
          <w:szCs w:val="24"/>
        </w:rPr>
        <w:t xml:space="preserve">Images are labeled with Study ID by Study Coordinator at arrival to </w:t>
      </w:r>
      <w:r w:rsidR="00341CD5" w:rsidRPr="00810F8D">
        <w:rPr>
          <w:rFonts w:ascii="Arial" w:hAnsi="Arial" w:cs="Arial"/>
          <w:b/>
          <w:i/>
          <w:szCs w:val="24"/>
        </w:rPr>
        <w:t>site investigator</w:t>
      </w:r>
      <w:r w:rsidR="00096D13" w:rsidRPr="00810F8D">
        <w:rPr>
          <w:rFonts w:ascii="Arial" w:hAnsi="Arial" w:cs="Arial"/>
          <w:b/>
          <w:i/>
          <w:szCs w:val="24"/>
        </w:rPr>
        <w:t xml:space="preserve">’s </w:t>
      </w:r>
      <w:r w:rsidRPr="00810F8D">
        <w:rPr>
          <w:rFonts w:ascii="Arial" w:hAnsi="Arial" w:cs="Arial"/>
          <w:b/>
          <w:i/>
          <w:szCs w:val="24"/>
        </w:rPr>
        <w:t>office</w:t>
      </w:r>
    </w:p>
    <w:p w14:paraId="67B2C3C8" w14:textId="77777777" w:rsidR="00D13BE0" w:rsidRPr="00810F8D" w:rsidRDefault="00D13BE0" w:rsidP="00C00F68">
      <w:pPr>
        <w:pStyle w:val="ListParagraph"/>
        <w:numPr>
          <w:ilvl w:val="2"/>
          <w:numId w:val="39"/>
        </w:numPr>
        <w:tabs>
          <w:tab w:val="left" w:pos="-1440"/>
          <w:tab w:val="left" w:pos="1080"/>
        </w:tabs>
        <w:spacing w:after="0"/>
        <w:ind w:left="2160"/>
        <w:rPr>
          <w:rFonts w:ascii="Arial" w:hAnsi="Arial" w:cs="Arial"/>
          <w:b/>
          <w:i/>
          <w:szCs w:val="24"/>
        </w:rPr>
      </w:pPr>
      <w:r w:rsidRPr="00810F8D">
        <w:rPr>
          <w:rFonts w:ascii="Arial" w:hAnsi="Arial" w:cs="Arial"/>
          <w:b/>
          <w:i/>
          <w:szCs w:val="24"/>
        </w:rPr>
        <w:t>Images are kept in a separate locked cabinet in research office</w:t>
      </w:r>
    </w:p>
    <w:p w14:paraId="3A511A99" w14:textId="14492D5C" w:rsidR="007709CF" w:rsidRPr="00810F8D" w:rsidRDefault="0058144D" w:rsidP="002E07CA">
      <w:pPr>
        <w:tabs>
          <w:tab w:val="left" w:pos="-1440"/>
          <w:tab w:val="left" w:pos="1080"/>
        </w:tabs>
        <w:spacing w:before="240"/>
        <w:ind w:left="720"/>
        <w:rPr>
          <w:rFonts w:cs="Arial"/>
          <w:szCs w:val="24"/>
        </w:rPr>
      </w:pPr>
      <w:r w:rsidRPr="00810F8D">
        <w:rPr>
          <w:rFonts w:cs="Arial"/>
          <w:noProof/>
          <w:szCs w:val="24"/>
        </w:rPr>
        <mc:AlternateContent>
          <mc:Choice Requires="wps">
            <w:drawing>
              <wp:inline distT="0" distB="0" distL="0" distR="0" wp14:anchorId="33A9F446" wp14:editId="1EC98E1D">
                <wp:extent cx="4505325" cy="1233625"/>
                <wp:effectExtent l="19050" t="19050" r="28575" b="2413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33625"/>
                        </a:xfrm>
                        <a:prstGeom prst="rect">
                          <a:avLst/>
                        </a:prstGeom>
                        <a:solidFill>
                          <a:srgbClr val="FFFFFF"/>
                        </a:solidFill>
                        <a:ln w="38100">
                          <a:solidFill>
                            <a:srgbClr val="000000"/>
                          </a:solidFill>
                          <a:miter lim="800000"/>
                          <a:headEnd/>
                          <a:tailEnd/>
                        </a:ln>
                      </wps:spPr>
                      <wps:txbx>
                        <w:txbxContent>
                          <w:p w14:paraId="6DEA2669" w14:textId="77777777" w:rsidR="00015FF2" w:rsidRPr="00220EB4" w:rsidRDefault="00015FF2" w:rsidP="007709CF">
                            <w:pPr>
                              <w:tabs>
                                <w:tab w:val="left" w:pos="-1440"/>
                                <w:tab w:val="left" w:pos="1080"/>
                              </w:tabs>
                              <w:rPr>
                                <w:rFonts w:cs="Arial"/>
                                <w:b/>
                                <w:szCs w:val="24"/>
                              </w:rPr>
                            </w:pPr>
                            <w:r>
                              <w:rPr>
                                <w:rFonts w:cs="Arial"/>
                                <w:b/>
                                <w:szCs w:val="24"/>
                              </w:rPr>
                              <w:t xml:space="preserve">External Data </w:t>
                            </w:r>
                            <w:r w:rsidRPr="00220EB4">
                              <w:rPr>
                                <w:rFonts w:cs="Arial"/>
                                <w:b/>
                                <w:szCs w:val="24"/>
                              </w:rPr>
                              <w:t>Checklist:</w:t>
                            </w:r>
                          </w:p>
                          <w:p w14:paraId="4AD08CD2" w14:textId="7AD063A5" w:rsidR="00015FF2" w:rsidRPr="008965A1" w:rsidRDefault="00015FF2" w:rsidP="00C00F68">
                            <w:pPr>
                              <w:pStyle w:val="ListParagraph"/>
                              <w:numPr>
                                <w:ilvl w:val="0"/>
                                <w:numId w:val="38"/>
                              </w:numPr>
                              <w:tabs>
                                <w:tab w:val="left" w:pos="-1440"/>
                                <w:tab w:val="left" w:pos="1080"/>
                              </w:tabs>
                              <w:spacing w:after="0"/>
                              <w:ind w:left="720"/>
                              <w:rPr>
                                <w:rFonts w:ascii="Arial" w:hAnsi="Arial" w:cs="Arial"/>
                                <w:b/>
                                <w:szCs w:val="24"/>
                              </w:rPr>
                            </w:pPr>
                            <w:r w:rsidRPr="008965A1">
                              <w:rPr>
                                <w:rFonts w:ascii="Arial" w:hAnsi="Arial" w:cs="Arial"/>
                                <w:b/>
                                <w:szCs w:val="24"/>
                              </w:rPr>
                              <w:t xml:space="preserve">How did you ensure all </w:t>
                            </w:r>
                            <w:r>
                              <w:rPr>
                                <w:rFonts w:ascii="Arial" w:hAnsi="Arial" w:cs="Arial"/>
                                <w:b/>
                                <w:szCs w:val="24"/>
                              </w:rPr>
                              <w:t>participant</w:t>
                            </w:r>
                            <w:r w:rsidRPr="008965A1">
                              <w:rPr>
                                <w:rFonts w:ascii="Arial" w:hAnsi="Arial" w:cs="Arial"/>
                                <w:b/>
                                <w:szCs w:val="24"/>
                              </w:rPr>
                              <w:t xml:space="preserve"> identifiers were removed?</w:t>
                            </w:r>
                          </w:p>
                          <w:p w14:paraId="3DB725BD" w14:textId="77777777" w:rsidR="00015FF2" w:rsidRPr="008965A1" w:rsidRDefault="00015FF2" w:rsidP="00C00F68">
                            <w:pPr>
                              <w:pStyle w:val="ListParagraph"/>
                              <w:numPr>
                                <w:ilvl w:val="0"/>
                                <w:numId w:val="38"/>
                              </w:numPr>
                              <w:tabs>
                                <w:tab w:val="left" w:pos="-1440"/>
                                <w:tab w:val="left" w:pos="1080"/>
                              </w:tabs>
                              <w:spacing w:after="0"/>
                              <w:ind w:left="720"/>
                              <w:rPr>
                                <w:rFonts w:ascii="Arial" w:hAnsi="Arial" w:cs="Arial"/>
                                <w:b/>
                                <w:szCs w:val="24"/>
                              </w:rPr>
                            </w:pPr>
                            <w:r w:rsidRPr="008965A1">
                              <w:rPr>
                                <w:rFonts w:ascii="Arial" w:hAnsi="Arial" w:cs="Arial"/>
                                <w:b/>
                                <w:szCs w:val="24"/>
                              </w:rPr>
                              <w:t>Where are samples located? Are they secure?</w:t>
                            </w:r>
                          </w:p>
                          <w:p w14:paraId="5886CE07" w14:textId="4AE7F4B6" w:rsidR="00015FF2" w:rsidRDefault="00015FF2" w:rsidP="00C00F68">
                            <w:pPr>
                              <w:pStyle w:val="ListParagraph"/>
                              <w:numPr>
                                <w:ilvl w:val="0"/>
                                <w:numId w:val="38"/>
                              </w:numPr>
                              <w:tabs>
                                <w:tab w:val="left" w:pos="-1440"/>
                                <w:tab w:val="left" w:pos="1080"/>
                              </w:tabs>
                              <w:spacing w:after="0"/>
                              <w:ind w:left="720"/>
                            </w:pPr>
                            <w:r w:rsidRPr="002E07CA">
                              <w:rPr>
                                <w:rFonts w:ascii="Arial" w:hAnsi="Arial" w:cs="Arial"/>
                                <w:b/>
                                <w:szCs w:val="24"/>
                              </w:rPr>
                              <w:t>How are samples transferred?</w:t>
                            </w:r>
                          </w:p>
                        </w:txbxContent>
                      </wps:txbx>
                      <wps:bodyPr rot="0" vert="horz" wrap="square" lIns="91440" tIns="45720" rIns="91440" bIns="45720" anchor="t" anchorCtr="0">
                        <a:noAutofit/>
                      </wps:bodyPr>
                    </wps:wsp>
                  </a:graphicData>
                </a:graphic>
              </wp:inline>
            </w:drawing>
          </mc:Choice>
          <mc:Fallback>
            <w:pict>
              <v:shape w14:anchorId="33A9F446" id="_x0000_s1042" type="#_x0000_t202" style="width:354.75pt;height:9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" strokeweight="3pt">
                <v:textbox>
                  <w:txbxContent>
                    <w:p w14:paraId="6DEA2669" w14:textId="77777777" w:rsidR="00015FF2" w:rsidRPr="00220EB4" w:rsidRDefault="00015FF2" w:rsidP="007709CF">
                      <w:pPr>
                        <w:tabs>
                          <w:tab w:val="left" w:pos="-1440"/>
                          <w:tab w:val="left" w:pos="1080"/>
                        </w:tabs>
                        <w:rPr>
                          <w:rFonts w:cs="Arial"/>
                          <w:b/>
                          <w:szCs w:val="24"/>
                        </w:rPr>
                      </w:pPr>
                      <w:r>
                        <w:rPr>
                          <w:rFonts w:cs="Arial"/>
                          <w:b/>
                          <w:szCs w:val="24"/>
                        </w:rPr>
                        <w:t xml:space="preserve">External Data </w:t>
                      </w:r>
                      <w:r w:rsidRPr="00220EB4">
                        <w:rPr>
                          <w:rFonts w:cs="Arial"/>
                          <w:b/>
                          <w:szCs w:val="24"/>
                        </w:rPr>
                        <w:t>Checklist:</w:t>
                      </w:r>
                    </w:p>
                    <w:p w14:paraId="4AD08CD2" w14:textId="7AD063A5" w:rsidR="00015FF2" w:rsidRPr="008965A1" w:rsidRDefault="00015FF2" w:rsidP="00C00F68">
                      <w:pPr>
                        <w:pStyle w:val="ListParagraph"/>
                        <w:numPr>
                          <w:ilvl w:val="0"/>
                          <w:numId w:val="38"/>
                        </w:numPr>
                        <w:tabs>
                          <w:tab w:val="left" w:pos="-1440"/>
                          <w:tab w:val="left" w:pos="1080"/>
                        </w:tabs>
                        <w:spacing w:after="0"/>
                        <w:ind w:left="720"/>
                        <w:rPr>
                          <w:rFonts w:ascii="Arial" w:hAnsi="Arial" w:cs="Arial"/>
                          <w:b/>
                          <w:szCs w:val="24"/>
                        </w:rPr>
                      </w:pPr>
                      <w:r w:rsidRPr="008965A1">
                        <w:rPr>
                          <w:rFonts w:ascii="Arial" w:hAnsi="Arial" w:cs="Arial"/>
                          <w:b/>
                          <w:szCs w:val="24"/>
                        </w:rPr>
                        <w:t xml:space="preserve">How did you ensure all </w:t>
                      </w:r>
                      <w:r>
                        <w:rPr>
                          <w:rFonts w:ascii="Arial" w:hAnsi="Arial" w:cs="Arial"/>
                          <w:b/>
                          <w:szCs w:val="24"/>
                        </w:rPr>
                        <w:t>participant</w:t>
                      </w:r>
                      <w:r w:rsidRPr="008965A1">
                        <w:rPr>
                          <w:rFonts w:ascii="Arial" w:hAnsi="Arial" w:cs="Arial"/>
                          <w:b/>
                          <w:szCs w:val="24"/>
                        </w:rPr>
                        <w:t xml:space="preserve"> identifiers were removed?</w:t>
                      </w:r>
                    </w:p>
                    <w:p w14:paraId="3DB725BD" w14:textId="77777777" w:rsidR="00015FF2" w:rsidRPr="008965A1" w:rsidRDefault="00015FF2" w:rsidP="00C00F68">
                      <w:pPr>
                        <w:pStyle w:val="ListParagraph"/>
                        <w:numPr>
                          <w:ilvl w:val="0"/>
                          <w:numId w:val="38"/>
                        </w:numPr>
                        <w:tabs>
                          <w:tab w:val="left" w:pos="-1440"/>
                          <w:tab w:val="left" w:pos="1080"/>
                        </w:tabs>
                        <w:spacing w:after="0"/>
                        <w:ind w:left="720"/>
                        <w:rPr>
                          <w:rFonts w:ascii="Arial" w:hAnsi="Arial" w:cs="Arial"/>
                          <w:b/>
                          <w:szCs w:val="24"/>
                        </w:rPr>
                      </w:pPr>
                      <w:r w:rsidRPr="008965A1">
                        <w:rPr>
                          <w:rFonts w:ascii="Arial" w:hAnsi="Arial" w:cs="Arial"/>
                          <w:b/>
                          <w:szCs w:val="24"/>
                        </w:rPr>
                        <w:t>Where are samples located? Are they secure?</w:t>
                      </w:r>
                    </w:p>
                    <w:p w14:paraId="5886CE07" w14:textId="4AE7F4B6" w:rsidR="00015FF2" w:rsidRDefault="00015FF2" w:rsidP="00C00F68">
                      <w:pPr>
                        <w:pStyle w:val="ListParagraph"/>
                        <w:numPr>
                          <w:ilvl w:val="0"/>
                          <w:numId w:val="38"/>
                        </w:numPr>
                        <w:tabs>
                          <w:tab w:val="left" w:pos="-1440"/>
                          <w:tab w:val="left" w:pos="1080"/>
                        </w:tabs>
                        <w:spacing w:after="0"/>
                        <w:ind w:left="720"/>
                      </w:pPr>
                      <w:r w:rsidRPr="002E07CA">
                        <w:rPr>
                          <w:rFonts w:ascii="Arial" w:hAnsi="Arial" w:cs="Arial"/>
                          <w:b/>
                          <w:szCs w:val="24"/>
                        </w:rPr>
                        <w:t>How are samples transferred?</w:t>
                      </w:r>
                    </w:p>
                  </w:txbxContent>
                </v:textbox>
                <w10:anchorlock/>
              </v:shape>
            </w:pict>
          </mc:Fallback>
        </mc:AlternateContent>
      </w:r>
    </w:p>
    <w:p w14:paraId="76B2B6A5" w14:textId="46D31589" w:rsidR="00CB22C1" w:rsidRPr="00810F8D" w:rsidRDefault="00616AB9" w:rsidP="002E07CA">
      <w:pPr>
        <w:pStyle w:val="Heading4"/>
      </w:pPr>
      <w:bookmarkStart w:id="303" w:name="_Toc107981225"/>
      <w:bookmarkStart w:id="304" w:name="_Toc161564006"/>
      <w:bookmarkStart w:id="305" w:name="_Toc173055063"/>
      <w:bookmarkStart w:id="306" w:name="_Toc261871556"/>
      <w:bookmarkStart w:id="307" w:name="_Toc261875416"/>
      <w:bookmarkStart w:id="308" w:name="_Toc473201698"/>
      <w:bookmarkStart w:id="309" w:name="_Toc57914477"/>
      <w:r w:rsidRPr="00810F8D">
        <w:t>17</w:t>
      </w:r>
      <w:r w:rsidR="00F33851" w:rsidRPr="00810F8D">
        <w:t>.2</w:t>
      </w:r>
      <w:r w:rsidR="00B61B11" w:rsidRPr="00810F8D">
        <w:t xml:space="preserve"> </w:t>
      </w:r>
      <w:r w:rsidR="00CB22C1" w:rsidRPr="00810F8D">
        <w:t>Quality Control Procedures</w:t>
      </w:r>
      <w:bookmarkEnd w:id="303"/>
      <w:bookmarkEnd w:id="304"/>
      <w:bookmarkEnd w:id="305"/>
      <w:bookmarkEnd w:id="306"/>
      <w:bookmarkEnd w:id="307"/>
      <w:bookmarkEnd w:id="308"/>
      <w:bookmarkEnd w:id="309"/>
    </w:p>
    <w:p w14:paraId="5C85475D" w14:textId="45FF12CB" w:rsidR="009769D5" w:rsidRPr="00810F8D" w:rsidRDefault="00E8541B" w:rsidP="0058144D">
      <w:pPr>
        <w:ind w:left="720"/>
        <w:rPr>
          <w:rFonts w:cs="Arial"/>
          <w:szCs w:val="24"/>
        </w:rPr>
      </w:pPr>
      <w:r w:rsidRPr="00810F8D">
        <w:rPr>
          <w:rFonts w:cs="Arial"/>
          <w:szCs w:val="24"/>
        </w:rPr>
        <w:t xml:space="preserve">This section should detail the various aspects of the </w:t>
      </w:r>
      <w:r w:rsidR="00CB22C1" w:rsidRPr="00810F8D">
        <w:rPr>
          <w:rFonts w:cs="Arial"/>
          <w:szCs w:val="24"/>
        </w:rPr>
        <w:t xml:space="preserve">QC plan </w:t>
      </w:r>
      <w:r w:rsidRPr="00810F8D">
        <w:rPr>
          <w:rFonts w:cs="Arial"/>
          <w:szCs w:val="24"/>
        </w:rPr>
        <w:t>for the study and describe any training and certification procedures</w:t>
      </w:r>
      <w:r w:rsidR="00CB22C1" w:rsidRPr="00810F8D">
        <w:rPr>
          <w:rFonts w:cs="Arial"/>
          <w:szCs w:val="24"/>
        </w:rPr>
        <w:t xml:space="preserve">. It may include SOPs, data and form checks, monitoring, routine reports, and correction procedures. </w:t>
      </w:r>
      <w:bookmarkStart w:id="310" w:name="_Toc107981226"/>
      <w:bookmarkStart w:id="311" w:name="_Toc161564007"/>
      <w:bookmarkStart w:id="312" w:name="_Toc173055064"/>
      <w:bookmarkStart w:id="313" w:name="_Toc261871557"/>
      <w:bookmarkStart w:id="314" w:name="_Toc261875417"/>
      <w:bookmarkStart w:id="315" w:name="_Toc473201699"/>
    </w:p>
    <w:p w14:paraId="5DF8F214" w14:textId="77777777" w:rsidR="00EC651E" w:rsidRPr="002061F5" w:rsidRDefault="00EC651E" w:rsidP="002E07CA">
      <w:pPr>
        <w:pStyle w:val="Heading5"/>
      </w:pPr>
      <w:bookmarkStart w:id="316" w:name="_Toc57911514"/>
      <w:bookmarkStart w:id="317" w:name="_Toc57914478"/>
      <w:bookmarkStart w:id="318" w:name="_Hlk57912191"/>
      <w:bookmarkEnd w:id="310"/>
      <w:bookmarkEnd w:id="311"/>
      <w:bookmarkEnd w:id="312"/>
      <w:bookmarkEnd w:id="313"/>
      <w:bookmarkEnd w:id="314"/>
      <w:bookmarkEnd w:id="315"/>
      <w:r w:rsidRPr="002061F5">
        <w:t>17.2.1 Standard Operating Procedures</w:t>
      </w:r>
      <w:bookmarkEnd w:id="316"/>
      <w:bookmarkEnd w:id="317"/>
      <w:r w:rsidRPr="002061F5">
        <w:t xml:space="preserve"> </w:t>
      </w:r>
    </w:p>
    <w:bookmarkEnd w:id="318"/>
    <w:p w14:paraId="745D6669" w14:textId="6580CB2A" w:rsidR="007633F7" w:rsidRPr="00810F8D" w:rsidRDefault="007633F7" w:rsidP="0058144D">
      <w:pPr>
        <w:ind w:left="1080"/>
        <w:rPr>
          <w:rFonts w:cs="Arial"/>
        </w:rPr>
      </w:pPr>
      <w:r w:rsidRPr="00810F8D">
        <w:rPr>
          <w:rFonts w:cs="Arial"/>
        </w:rPr>
        <w:t xml:space="preserve">SOPs which relate to </w:t>
      </w:r>
      <w:r w:rsidR="004D5983" w:rsidRPr="00810F8D">
        <w:rPr>
          <w:rFonts w:cs="Arial"/>
        </w:rPr>
        <w:t xml:space="preserve">the </w:t>
      </w:r>
      <w:r w:rsidRPr="00810F8D">
        <w:rPr>
          <w:rFonts w:cs="Arial"/>
        </w:rPr>
        <w:t xml:space="preserve">conduct of </w:t>
      </w:r>
      <w:r w:rsidR="004A35D6" w:rsidRPr="00810F8D">
        <w:rPr>
          <w:rFonts w:cs="Arial"/>
        </w:rPr>
        <w:t xml:space="preserve">the </w:t>
      </w:r>
      <w:r w:rsidRPr="00810F8D">
        <w:rPr>
          <w:rFonts w:cs="Arial"/>
        </w:rPr>
        <w:t xml:space="preserve">clinical trial should be listed in this section of the </w:t>
      </w:r>
      <w:r w:rsidR="3870585F" w:rsidRPr="00810F8D">
        <w:rPr>
          <w:rFonts w:cs="Arial"/>
        </w:rPr>
        <w:t>MOP</w:t>
      </w:r>
      <w:r w:rsidR="008C1115" w:rsidRPr="00810F8D">
        <w:rPr>
          <w:rFonts w:cs="Arial"/>
        </w:rPr>
        <w:t xml:space="preserve">. </w:t>
      </w:r>
      <w:r w:rsidRPr="00810F8D">
        <w:rPr>
          <w:rFonts w:cs="Arial"/>
        </w:rPr>
        <w:t xml:space="preserve">Note: printed SOPs should not be inserted in the </w:t>
      </w:r>
      <w:r w:rsidR="3870585F" w:rsidRPr="00810F8D">
        <w:rPr>
          <w:rFonts w:cs="Arial"/>
        </w:rPr>
        <w:t>MOP</w:t>
      </w:r>
      <w:r w:rsidRPr="00810F8D">
        <w:rPr>
          <w:rFonts w:cs="Arial"/>
        </w:rPr>
        <w:t xml:space="preserve">; printed versions of SOPs should be limited </w:t>
      </w:r>
      <w:r w:rsidR="00BB5DC6" w:rsidRPr="00810F8D">
        <w:rPr>
          <w:rFonts w:cs="Arial"/>
        </w:rPr>
        <w:t>to</w:t>
      </w:r>
      <w:r w:rsidRPr="00810F8D">
        <w:rPr>
          <w:rFonts w:cs="Arial"/>
        </w:rPr>
        <w:t xml:space="preserve"> maintain version control. The location of each SOP (i.e., electronic file name) can be included in this section.</w:t>
      </w:r>
    </w:p>
    <w:p w14:paraId="21DC7153" w14:textId="18FEE6CC" w:rsidR="00CB22C1" w:rsidRPr="00810F8D" w:rsidRDefault="00CB22C1" w:rsidP="0058144D">
      <w:pPr>
        <w:ind w:left="1080"/>
        <w:rPr>
          <w:rFonts w:cs="Arial"/>
        </w:rPr>
      </w:pPr>
      <w:r w:rsidRPr="00810F8D">
        <w:rPr>
          <w:rFonts w:cs="Arial"/>
        </w:rPr>
        <w:t xml:space="preserve">The SOPs should </w:t>
      </w:r>
      <w:r w:rsidR="00BB5DC6" w:rsidRPr="00810F8D">
        <w:rPr>
          <w:rFonts w:cs="Arial"/>
        </w:rPr>
        <w:t>be kept in</w:t>
      </w:r>
      <w:r w:rsidRPr="00810F8D">
        <w:rPr>
          <w:rFonts w:cs="Arial"/>
        </w:rPr>
        <w:t xml:space="preserve"> a central location and made easily available to </w:t>
      </w:r>
      <w:r w:rsidR="4856D6FA" w:rsidRPr="00810F8D">
        <w:rPr>
          <w:rFonts w:cs="Arial"/>
        </w:rPr>
        <w:t xml:space="preserve">the study </w:t>
      </w:r>
      <w:r w:rsidR="007B0AB9" w:rsidRPr="00810F8D">
        <w:rPr>
          <w:rFonts w:cs="Arial"/>
        </w:rPr>
        <w:t>team</w:t>
      </w:r>
      <w:r w:rsidRPr="00810F8D">
        <w:rPr>
          <w:rFonts w:cs="Arial"/>
        </w:rPr>
        <w:t>.</w:t>
      </w:r>
    </w:p>
    <w:p w14:paraId="12099B05" w14:textId="77777777" w:rsidR="00EC651E" w:rsidRPr="00554E80" w:rsidRDefault="00EC651E" w:rsidP="002E07CA">
      <w:pPr>
        <w:pStyle w:val="Heading5"/>
      </w:pPr>
      <w:bookmarkStart w:id="319" w:name="_Toc57911515"/>
      <w:bookmarkStart w:id="320" w:name="_Toc57914479"/>
      <w:bookmarkStart w:id="321" w:name="_Hlk57912202"/>
      <w:r>
        <w:t xml:space="preserve">17.2.2 </w:t>
      </w:r>
      <w:r w:rsidRPr="00554E80">
        <w:t>Data and Form Checks</w:t>
      </w:r>
      <w:bookmarkEnd w:id="319"/>
      <w:bookmarkEnd w:id="320"/>
    </w:p>
    <w:bookmarkEnd w:id="321"/>
    <w:p w14:paraId="2AA6DA74" w14:textId="71CF13FA" w:rsidR="00CB22C1" w:rsidRDefault="00F71999" w:rsidP="0058144D">
      <w:pPr>
        <w:tabs>
          <w:tab w:val="left" w:pos="-1080"/>
        </w:tabs>
        <w:ind w:left="1080"/>
        <w:rPr>
          <w:rFonts w:cs="Arial"/>
        </w:rPr>
      </w:pPr>
      <w:r w:rsidRPr="00810F8D">
        <w:rPr>
          <w:rFonts w:cs="Arial"/>
        </w:rPr>
        <w:t xml:space="preserve">This section of the </w:t>
      </w:r>
      <w:r w:rsidR="3870585F" w:rsidRPr="00810F8D">
        <w:rPr>
          <w:rFonts w:cs="Arial"/>
        </w:rPr>
        <w:t>MOP</w:t>
      </w:r>
      <w:r w:rsidRPr="00810F8D">
        <w:rPr>
          <w:rFonts w:cs="Arial"/>
        </w:rPr>
        <w:t xml:space="preserve"> can provide a summary of data and form checks that will be</w:t>
      </w:r>
      <w:r w:rsidR="00AF10D4" w:rsidRPr="00810F8D">
        <w:rPr>
          <w:rFonts w:cs="Arial"/>
        </w:rPr>
        <w:t xml:space="preserve"> </w:t>
      </w:r>
      <w:r w:rsidRPr="00810F8D">
        <w:rPr>
          <w:rFonts w:cs="Arial"/>
        </w:rPr>
        <w:t xml:space="preserve">implemented for data </w:t>
      </w:r>
      <w:r w:rsidR="16E77784" w:rsidRPr="00810F8D">
        <w:rPr>
          <w:rFonts w:cs="Arial"/>
        </w:rPr>
        <w:t>QC</w:t>
      </w:r>
      <w:r w:rsidRPr="00810F8D">
        <w:rPr>
          <w:rFonts w:cs="Arial"/>
        </w:rPr>
        <w:t xml:space="preserve">. </w:t>
      </w:r>
      <w:r w:rsidR="006246E4" w:rsidRPr="00810F8D">
        <w:rPr>
          <w:rFonts w:cs="Arial"/>
        </w:rPr>
        <w:t>D</w:t>
      </w:r>
      <w:r w:rsidR="00CB22C1" w:rsidRPr="00810F8D">
        <w:rPr>
          <w:rFonts w:cs="Arial"/>
        </w:rPr>
        <w:t xml:space="preserve">ata </w:t>
      </w:r>
      <w:r w:rsidR="1E965117" w:rsidRPr="00810F8D">
        <w:rPr>
          <w:rFonts w:cs="Arial"/>
        </w:rPr>
        <w:t>QC</w:t>
      </w:r>
      <w:r w:rsidR="008F4E26" w:rsidRPr="00810F8D">
        <w:rPr>
          <w:rFonts w:cs="Arial"/>
        </w:rPr>
        <w:t xml:space="preserve"> </w:t>
      </w:r>
      <w:r w:rsidR="00CB22C1" w:rsidRPr="00810F8D">
        <w:rPr>
          <w:rFonts w:cs="Arial"/>
        </w:rPr>
        <w:t xml:space="preserve">checks may </w:t>
      </w:r>
      <w:r w:rsidR="006246E4" w:rsidRPr="00810F8D">
        <w:rPr>
          <w:rFonts w:cs="Arial"/>
        </w:rPr>
        <w:t xml:space="preserve">identify potential data anomalies such as: </w:t>
      </w:r>
    </w:p>
    <w:p w14:paraId="3F6DDB33" w14:textId="77777777" w:rsidR="00CB22C1" w:rsidRPr="00810F8D" w:rsidRDefault="006246E4" w:rsidP="00C00F68">
      <w:pPr>
        <w:numPr>
          <w:ilvl w:val="0"/>
          <w:numId w:val="6"/>
        </w:numPr>
        <w:ind w:left="1526" w:hanging="446"/>
        <w:rPr>
          <w:rFonts w:cs="Arial"/>
          <w:szCs w:val="24"/>
        </w:rPr>
      </w:pPr>
      <w:r w:rsidRPr="00810F8D">
        <w:rPr>
          <w:rFonts w:cs="Arial"/>
          <w:szCs w:val="24"/>
        </w:rPr>
        <w:lastRenderedPageBreak/>
        <w:t xml:space="preserve">Missing data or forms </w:t>
      </w:r>
    </w:p>
    <w:p w14:paraId="747EFF5A" w14:textId="77777777" w:rsidR="00CB22C1" w:rsidRPr="00810F8D" w:rsidRDefault="006246E4" w:rsidP="00C00F68">
      <w:pPr>
        <w:numPr>
          <w:ilvl w:val="0"/>
          <w:numId w:val="6"/>
        </w:numPr>
        <w:ind w:left="1526" w:hanging="446"/>
        <w:rPr>
          <w:rFonts w:cs="Arial"/>
          <w:szCs w:val="24"/>
        </w:rPr>
      </w:pPr>
      <w:r w:rsidRPr="00810F8D">
        <w:rPr>
          <w:rFonts w:cs="Arial"/>
          <w:szCs w:val="24"/>
        </w:rPr>
        <w:t>Out</w:t>
      </w:r>
      <w:r w:rsidR="00E06512" w:rsidRPr="00810F8D">
        <w:rPr>
          <w:rFonts w:cs="Arial"/>
          <w:szCs w:val="24"/>
        </w:rPr>
        <w:t>-</w:t>
      </w:r>
      <w:r w:rsidRPr="00810F8D">
        <w:rPr>
          <w:rFonts w:cs="Arial"/>
          <w:szCs w:val="24"/>
        </w:rPr>
        <w:t>of</w:t>
      </w:r>
      <w:r w:rsidR="00E06512" w:rsidRPr="00810F8D">
        <w:rPr>
          <w:rFonts w:cs="Arial"/>
          <w:szCs w:val="24"/>
        </w:rPr>
        <w:t>-</w:t>
      </w:r>
      <w:r w:rsidRPr="00810F8D">
        <w:rPr>
          <w:rFonts w:cs="Arial"/>
          <w:szCs w:val="24"/>
        </w:rPr>
        <w:t xml:space="preserve">range or erroneous </w:t>
      </w:r>
      <w:r w:rsidR="00CB22C1" w:rsidRPr="00810F8D">
        <w:rPr>
          <w:rFonts w:cs="Arial"/>
          <w:szCs w:val="24"/>
        </w:rPr>
        <w:t>data</w:t>
      </w:r>
    </w:p>
    <w:p w14:paraId="47171901" w14:textId="77777777" w:rsidR="00CB22C1" w:rsidRPr="00810F8D" w:rsidRDefault="00CB22C1" w:rsidP="00C00F68">
      <w:pPr>
        <w:numPr>
          <w:ilvl w:val="0"/>
          <w:numId w:val="6"/>
        </w:numPr>
        <w:ind w:left="1526" w:hanging="446"/>
        <w:rPr>
          <w:rFonts w:cs="Arial"/>
          <w:szCs w:val="24"/>
        </w:rPr>
      </w:pPr>
      <w:r w:rsidRPr="00810F8D">
        <w:rPr>
          <w:rFonts w:cs="Arial"/>
          <w:szCs w:val="24"/>
        </w:rPr>
        <w:t xml:space="preserve">Consistent and logical dates over time </w:t>
      </w:r>
    </w:p>
    <w:p w14:paraId="5C271833" w14:textId="77777777" w:rsidR="00CB22C1" w:rsidRPr="00810F8D" w:rsidRDefault="00CB22C1" w:rsidP="00C00F68">
      <w:pPr>
        <w:numPr>
          <w:ilvl w:val="0"/>
          <w:numId w:val="6"/>
        </w:numPr>
        <w:ind w:left="1526" w:hanging="446"/>
        <w:rPr>
          <w:rFonts w:cs="Arial"/>
          <w:szCs w:val="24"/>
        </w:rPr>
      </w:pPr>
      <w:r w:rsidRPr="00810F8D">
        <w:rPr>
          <w:rFonts w:cs="Arial"/>
          <w:szCs w:val="24"/>
        </w:rPr>
        <w:t>Data consisten</w:t>
      </w:r>
      <w:r w:rsidR="00EC658D" w:rsidRPr="00810F8D">
        <w:rPr>
          <w:rFonts w:cs="Arial"/>
          <w:szCs w:val="24"/>
        </w:rPr>
        <w:t>cy</w:t>
      </w:r>
      <w:r w:rsidRPr="00810F8D">
        <w:rPr>
          <w:rFonts w:cs="Arial"/>
          <w:szCs w:val="24"/>
        </w:rPr>
        <w:t xml:space="preserve"> across forms and visits</w:t>
      </w:r>
    </w:p>
    <w:p w14:paraId="62D83863" w14:textId="77777777" w:rsidR="00CB22C1" w:rsidRPr="00810F8D" w:rsidRDefault="00EC658D" w:rsidP="00C00F68">
      <w:pPr>
        <w:numPr>
          <w:ilvl w:val="0"/>
          <w:numId w:val="6"/>
        </w:numPr>
        <w:ind w:left="1526" w:hanging="446"/>
        <w:rPr>
          <w:rFonts w:cs="Arial"/>
          <w:szCs w:val="24"/>
        </w:rPr>
      </w:pPr>
      <w:r w:rsidRPr="00810F8D">
        <w:rPr>
          <w:rFonts w:cs="Arial"/>
          <w:szCs w:val="24"/>
        </w:rPr>
        <w:t>Completion of a</w:t>
      </w:r>
      <w:r w:rsidR="00CB22C1" w:rsidRPr="00810F8D">
        <w:rPr>
          <w:rFonts w:cs="Arial"/>
          <w:szCs w:val="24"/>
        </w:rPr>
        <w:t xml:space="preserve">ll fields of a "completed form" or reason </w:t>
      </w:r>
      <w:r w:rsidRPr="00810F8D">
        <w:rPr>
          <w:rFonts w:cs="Arial"/>
          <w:szCs w:val="24"/>
        </w:rPr>
        <w:t xml:space="preserve">noted </w:t>
      </w:r>
      <w:r w:rsidR="00CB22C1" w:rsidRPr="00810F8D">
        <w:rPr>
          <w:rFonts w:cs="Arial"/>
          <w:szCs w:val="24"/>
        </w:rPr>
        <w:t xml:space="preserve">for no data </w:t>
      </w:r>
    </w:p>
    <w:p w14:paraId="1BF82255" w14:textId="77777777" w:rsidR="00196F05" w:rsidRPr="00810F8D" w:rsidRDefault="00EC658D" w:rsidP="00C00F68">
      <w:pPr>
        <w:numPr>
          <w:ilvl w:val="0"/>
          <w:numId w:val="6"/>
        </w:numPr>
        <w:ind w:left="1526" w:hanging="446"/>
        <w:rPr>
          <w:rFonts w:cs="Arial"/>
          <w:szCs w:val="24"/>
        </w:rPr>
      </w:pPr>
      <w:r w:rsidRPr="00810F8D">
        <w:rPr>
          <w:rFonts w:cs="Arial"/>
          <w:szCs w:val="24"/>
        </w:rPr>
        <w:t>Completion of a</w:t>
      </w:r>
      <w:r w:rsidR="00CB22C1" w:rsidRPr="00810F8D">
        <w:rPr>
          <w:rFonts w:cs="Arial"/>
          <w:szCs w:val="24"/>
        </w:rPr>
        <w:t xml:space="preserve">ll required forms or reason </w:t>
      </w:r>
      <w:r w:rsidRPr="00810F8D">
        <w:rPr>
          <w:rFonts w:cs="Arial"/>
          <w:szCs w:val="24"/>
        </w:rPr>
        <w:t xml:space="preserve">noted </w:t>
      </w:r>
      <w:r w:rsidR="00CB22C1" w:rsidRPr="00810F8D">
        <w:rPr>
          <w:rFonts w:cs="Arial"/>
          <w:szCs w:val="24"/>
        </w:rPr>
        <w:t xml:space="preserve">for no data </w:t>
      </w:r>
    </w:p>
    <w:p w14:paraId="4E6F3A67" w14:textId="1CB9C40A" w:rsidR="002C46AF" w:rsidRPr="00810F8D" w:rsidRDefault="00F33851" w:rsidP="002E07CA">
      <w:pPr>
        <w:pStyle w:val="Heading5"/>
      </w:pPr>
      <w:bookmarkStart w:id="322" w:name="_Toc348622427"/>
      <w:bookmarkStart w:id="323" w:name="_Toc473201702"/>
      <w:bookmarkStart w:id="324" w:name="_Toc57914480"/>
      <w:bookmarkEnd w:id="302"/>
      <w:r w:rsidRPr="00810F8D">
        <w:t>1</w:t>
      </w:r>
      <w:r w:rsidR="00616AB9" w:rsidRPr="00810F8D">
        <w:t>7</w:t>
      </w:r>
      <w:r w:rsidRPr="00810F8D">
        <w:t>.2</w:t>
      </w:r>
      <w:r w:rsidR="002C46AF" w:rsidRPr="00810F8D">
        <w:t>.</w:t>
      </w:r>
      <w:r w:rsidR="004758D5" w:rsidRPr="00810F8D">
        <w:t>3</w:t>
      </w:r>
      <w:r w:rsidR="002C46AF" w:rsidRPr="00810F8D">
        <w:t xml:space="preserve"> </w:t>
      </w:r>
      <w:r w:rsidR="00A62231" w:rsidRPr="00810F8D">
        <w:t xml:space="preserve">Clinical </w:t>
      </w:r>
      <w:r w:rsidR="0084156F" w:rsidRPr="00810F8D">
        <w:t>Site</w:t>
      </w:r>
      <w:r w:rsidR="002C46AF" w:rsidRPr="00810F8D">
        <w:t xml:space="preserve"> Monitoring</w:t>
      </w:r>
      <w:bookmarkEnd w:id="322"/>
      <w:bookmarkEnd w:id="323"/>
      <w:bookmarkEnd w:id="324"/>
    </w:p>
    <w:p w14:paraId="35A64D4B" w14:textId="4F360EB7" w:rsidR="00FA0384" w:rsidRPr="00810F8D" w:rsidRDefault="002C46AF" w:rsidP="0058144D">
      <w:pPr>
        <w:ind w:left="1080"/>
        <w:rPr>
          <w:rFonts w:cs="Arial"/>
          <w:szCs w:val="24"/>
        </w:rPr>
      </w:pPr>
      <w:r w:rsidRPr="00810F8D">
        <w:rPr>
          <w:rFonts w:cs="Arial"/>
          <w:szCs w:val="24"/>
        </w:rPr>
        <w:t xml:space="preserve">The following section </w:t>
      </w:r>
      <w:r w:rsidR="00882E72" w:rsidRPr="00810F8D">
        <w:rPr>
          <w:rFonts w:cs="Arial"/>
          <w:szCs w:val="24"/>
        </w:rPr>
        <w:t xml:space="preserve">should </w:t>
      </w:r>
      <w:r w:rsidRPr="00810F8D">
        <w:rPr>
          <w:rFonts w:cs="Arial"/>
          <w:szCs w:val="24"/>
        </w:rPr>
        <w:t xml:space="preserve">describe site monitoring </w:t>
      </w:r>
      <w:r w:rsidR="006C6431" w:rsidRPr="00810F8D">
        <w:rPr>
          <w:rFonts w:cs="Arial"/>
          <w:szCs w:val="24"/>
        </w:rPr>
        <w:t>planned by the study team</w:t>
      </w:r>
      <w:r w:rsidR="005C75F2" w:rsidRPr="00810F8D">
        <w:rPr>
          <w:rFonts w:cs="Arial"/>
          <w:szCs w:val="24"/>
        </w:rPr>
        <w:t xml:space="preserve"> </w:t>
      </w:r>
      <w:r w:rsidRPr="00810F8D">
        <w:rPr>
          <w:rFonts w:cs="Arial"/>
          <w:szCs w:val="24"/>
        </w:rPr>
        <w:t xml:space="preserve">which is </w:t>
      </w:r>
      <w:r w:rsidR="00797201" w:rsidRPr="00810F8D">
        <w:rPr>
          <w:rFonts w:cs="Arial"/>
          <w:szCs w:val="24"/>
        </w:rPr>
        <w:t>separate from</w:t>
      </w:r>
      <w:r w:rsidRPr="00810F8D">
        <w:rPr>
          <w:rFonts w:cs="Arial"/>
          <w:szCs w:val="24"/>
        </w:rPr>
        <w:t xml:space="preserve"> the data and safety monitoring activities described in </w:t>
      </w:r>
      <w:r w:rsidRPr="00810F8D">
        <w:rPr>
          <w:rFonts w:cs="Arial"/>
          <w:i/>
          <w:szCs w:val="24"/>
        </w:rPr>
        <w:t xml:space="preserve">Section </w:t>
      </w:r>
      <w:r w:rsidR="0084156F" w:rsidRPr="00810F8D">
        <w:rPr>
          <w:rFonts w:cs="Arial"/>
          <w:i/>
          <w:szCs w:val="24"/>
        </w:rPr>
        <w:t>14.0</w:t>
      </w:r>
      <w:r w:rsidRPr="00810F8D">
        <w:rPr>
          <w:rFonts w:cs="Arial"/>
          <w:i/>
          <w:szCs w:val="24"/>
        </w:rPr>
        <w:t xml:space="preserve"> Data and Safety Monitoring Activities</w:t>
      </w:r>
      <w:r w:rsidRPr="00810F8D">
        <w:rPr>
          <w:rFonts w:cs="Arial"/>
          <w:szCs w:val="24"/>
        </w:rPr>
        <w:t xml:space="preserve">. </w:t>
      </w:r>
    </w:p>
    <w:p w14:paraId="74058A4B" w14:textId="18946F7F" w:rsidR="002709CF" w:rsidRPr="00810F8D" w:rsidRDefault="00F01E83" w:rsidP="0058144D">
      <w:pPr>
        <w:ind w:left="1080"/>
        <w:rPr>
          <w:rFonts w:cs="Arial"/>
        </w:rPr>
      </w:pPr>
      <w:r w:rsidRPr="00810F8D">
        <w:rPr>
          <w:rFonts w:cs="Arial"/>
        </w:rPr>
        <w:t xml:space="preserve">Please add any site monitoring </w:t>
      </w:r>
      <w:r w:rsidR="00EC0593" w:rsidRPr="00810F8D">
        <w:rPr>
          <w:rFonts w:cs="Arial"/>
        </w:rPr>
        <w:t>or audit visit activities</w:t>
      </w:r>
      <w:r w:rsidR="60E600D1" w:rsidRPr="00810F8D">
        <w:rPr>
          <w:rFonts w:cs="Arial"/>
        </w:rPr>
        <w:t>,</w:t>
      </w:r>
      <w:r w:rsidR="00EC0593" w:rsidRPr="00810F8D">
        <w:rPr>
          <w:rFonts w:cs="Arial"/>
        </w:rPr>
        <w:t xml:space="preserve"> plan</w:t>
      </w:r>
      <w:r w:rsidR="5D978599" w:rsidRPr="00810F8D">
        <w:rPr>
          <w:rFonts w:cs="Arial"/>
        </w:rPr>
        <w:t>s</w:t>
      </w:r>
      <w:r w:rsidRPr="00810F8D">
        <w:rPr>
          <w:rFonts w:cs="Arial"/>
        </w:rPr>
        <w:t xml:space="preserve"> to rev</w:t>
      </w:r>
      <w:r w:rsidR="00FA0384" w:rsidRPr="00810F8D">
        <w:rPr>
          <w:rFonts w:cs="Arial"/>
        </w:rPr>
        <w:t xml:space="preserve">iew data </w:t>
      </w:r>
      <w:r w:rsidR="00EC0593" w:rsidRPr="00810F8D">
        <w:rPr>
          <w:rFonts w:cs="Arial"/>
        </w:rPr>
        <w:t xml:space="preserve">quality </w:t>
      </w:r>
      <w:r w:rsidR="00FA0384" w:rsidRPr="00810F8D">
        <w:rPr>
          <w:rFonts w:cs="Arial"/>
        </w:rPr>
        <w:t xml:space="preserve">in the study database and </w:t>
      </w:r>
      <w:r w:rsidRPr="00810F8D">
        <w:rPr>
          <w:rFonts w:cs="Arial"/>
        </w:rPr>
        <w:t>sou</w:t>
      </w:r>
      <w:r w:rsidR="00EC0593" w:rsidRPr="00810F8D">
        <w:rPr>
          <w:rFonts w:cs="Arial"/>
        </w:rPr>
        <w:t>rce documentation</w:t>
      </w:r>
      <w:r w:rsidR="48749CF2" w:rsidRPr="00810F8D">
        <w:rPr>
          <w:rFonts w:cs="Arial"/>
        </w:rPr>
        <w:t>,</w:t>
      </w:r>
      <w:r w:rsidR="00EC0593" w:rsidRPr="00810F8D">
        <w:rPr>
          <w:rFonts w:cs="Arial"/>
        </w:rPr>
        <w:t xml:space="preserve"> a</w:t>
      </w:r>
      <w:r w:rsidR="066BB1CD" w:rsidRPr="00810F8D">
        <w:rPr>
          <w:rFonts w:cs="Arial"/>
        </w:rPr>
        <w:t>s well as plans</w:t>
      </w:r>
      <w:r w:rsidR="00EC0593" w:rsidRPr="00810F8D">
        <w:rPr>
          <w:rFonts w:cs="Arial"/>
        </w:rPr>
        <w:t xml:space="preserve"> </w:t>
      </w:r>
      <w:r w:rsidR="00FA0384" w:rsidRPr="00810F8D">
        <w:rPr>
          <w:rFonts w:cs="Arial"/>
        </w:rPr>
        <w:t xml:space="preserve">to </w:t>
      </w:r>
      <w:r w:rsidR="00EC0593" w:rsidRPr="00810F8D">
        <w:rPr>
          <w:rFonts w:cs="Arial"/>
        </w:rPr>
        <w:t>verify adherence to</w:t>
      </w:r>
      <w:r w:rsidR="006C6431" w:rsidRPr="00810F8D">
        <w:rPr>
          <w:rFonts w:cs="Arial"/>
        </w:rPr>
        <w:t xml:space="preserve"> the</w:t>
      </w:r>
      <w:r w:rsidR="00354B0C" w:rsidRPr="00810F8D">
        <w:rPr>
          <w:rFonts w:cs="Arial"/>
        </w:rPr>
        <w:t xml:space="preserve"> </w:t>
      </w:r>
      <w:r w:rsidR="00CB572D">
        <w:rPr>
          <w:rFonts w:cs="Arial"/>
        </w:rPr>
        <w:t xml:space="preserve">study </w:t>
      </w:r>
      <w:r w:rsidRPr="00810F8D">
        <w:rPr>
          <w:rFonts w:cs="Arial"/>
        </w:rPr>
        <w:t xml:space="preserve">protocol </w:t>
      </w:r>
      <w:r w:rsidR="00EC0593" w:rsidRPr="00810F8D">
        <w:rPr>
          <w:rFonts w:cs="Arial"/>
        </w:rPr>
        <w:t>and GCP</w:t>
      </w:r>
      <w:r w:rsidRPr="00810F8D">
        <w:rPr>
          <w:rFonts w:cs="Arial"/>
        </w:rPr>
        <w:t>.</w:t>
      </w:r>
      <w:r w:rsidR="00FA0384" w:rsidRPr="00810F8D">
        <w:rPr>
          <w:rFonts w:cs="Arial"/>
        </w:rPr>
        <w:t xml:space="preserve"> </w:t>
      </w:r>
      <w:r w:rsidR="002709CF" w:rsidRPr="00810F8D">
        <w:rPr>
          <w:rFonts w:cs="Arial"/>
        </w:rPr>
        <w:t>Each site’s plan for monitoring, including a monitoring timeline</w:t>
      </w:r>
      <w:r w:rsidR="006C6431" w:rsidRPr="00810F8D">
        <w:rPr>
          <w:rFonts w:cs="Arial"/>
        </w:rPr>
        <w:t>,</w:t>
      </w:r>
      <w:r w:rsidR="002709CF" w:rsidRPr="00810F8D">
        <w:rPr>
          <w:rFonts w:cs="Arial"/>
        </w:rPr>
        <w:t xml:space="preserve"> should be described.</w:t>
      </w:r>
    </w:p>
    <w:p w14:paraId="7100814E" w14:textId="15F0B93D" w:rsidR="002709CF" w:rsidRPr="00810F8D" w:rsidRDefault="001827EC" w:rsidP="0058144D">
      <w:pPr>
        <w:ind w:left="1080"/>
        <w:rPr>
          <w:rFonts w:cs="Arial"/>
          <w:szCs w:val="24"/>
        </w:rPr>
      </w:pPr>
      <w:r w:rsidRPr="00810F8D">
        <w:rPr>
          <w:rFonts w:cs="Arial"/>
          <w:szCs w:val="24"/>
        </w:rPr>
        <w:t xml:space="preserve">Site monitoring may </w:t>
      </w:r>
      <w:r w:rsidR="00DF6D41" w:rsidRPr="00810F8D">
        <w:rPr>
          <w:rFonts w:cs="Arial"/>
          <w:szCs w:val="24"/>
        </w:rPr>
        <w:t xml:space="preserve">be conducted </w:t>
      </w:r>
      <w:r w:rsidRPr="00810F8D">
        <w:rPr>
          <w:rFonts w:cs="Arial"/>
          <w:szCs w:val="24"/>
        </w:rPr>
        <w:t>through periodic site visits</w:t>
      </w:r>
      <w:r w:rsidR="006C6431" w:rsidRPr="00810F8D">
        <w:rPr>
          <w:rFonts w:cs="Arial"/>
          <w:szCs w:val="24"/>
        </w:rPr>
        <w:t xml:space="preserve"> (either in person or remote) </w:t>
      </w:r>
      <w:r w:rsidR="00BB5DC6" w:rsidRPr="00810F8D">
        <w:rPr>
          <w:rFonts w:cs="Arial"/>
          <w:szCs w:val="24"/>
        </w:rPr>
        <w:t>during</w:t>
      </w:r>
      <w:r w:rsidR="009F1EFE" w:rsidRPr="00810F8D">
        <w:rPr>
          <w:rFonts w:cs="Arial"/>
          <w:szCs w:val="24"/>
        </w:rPr>
        <w:t xml:space="preserve"> the study. </w:t>
      </w:r>
      <w:r w:rsidRPr="00810F8D">
        <w:rPr>
          <w:rFonts w:cs="Arial"/>
          <w:szCs w:val="24"/>
        </w:rPr>
        <w:t xml:space="preserve">The frequency of visits </w:t>
      </w:r>
      <w:r w:rsidR="00072320" w:rsidRPr="00810F8D">
        <w:rPr>
          <w:rFonts w:cs="Arial"/>
          <w:szCs w:val="24"/>
        </w:rPr>
        <w:t xml:space="preserve">may </w:t>
      </w:r>
      <w:r w:rsidRPr="00810F8D">
        <w:rPr>
          <w:rFonts w:cs="Arial"/>
          <w:szCs w:val="24"/>
        </w:rPr>
        <w:t>depend upon the site's performance and the number of participants enrolled.</w:t>
      </w:r>
      <w:r w:rsidR="00797201" w:rsidRPr="00810F8D">
        <w:rPr>
          <w:rFonts w:cs="Arial"/>
          <w:szCs w:val="24"/>
        </w:rPr>
        <w:t xml:space="preserve"> </w:t>
      </w:r>
      <w:r w:rsidR="006C6431" w:rsidRPr="00810F8D">
        <w:rPr>
          <w:rFonts w:cs="Arial"/>
          <w:szCs w:val="24"/>
        </w:rPr>
        <w:t>If no site visits are planned, it should be noted in this section</w:t>
      </w:r>
      <w:r w:rsidR="00EC0593" w:rsidRPr="00810F8D">
        <w:rPr>
          <w:rFonts w:cs="Arial"/>
          <w:szCs w:val="24"/>
        </w:rPr>
        <w:t xml:space="preserve"> along with the rationale</w:t>
      </w:r>
      <w:r w:rsidR="006C6431" w:rsidRPr="00810F8D">
        <w:rPr>
          <w:rFonts w:cs="Arial"/>
          <w:szCs w:val="24"/>
        </w:rPr>
        <w:t>.</w:t>
      </w:r>
      <w:bookmarkStart w:id="325" w:name="_Toc511794402"/>
    </w:p>
    <w:p w14:paraId="5E0A5070" w14:textId="77777777" w:rsidR="002B4C68" w:rsidRPr="00810F8D" w:rsidRDefault="00616AB9" w:rsidP="002E07CA">
      <w:pPr>
        <w:pStyle w:val="Heading3"/>
      </w:pPr>
      <w:bookmarkStart w:id="326" w:name="_Toc161564011"/>
      <w:bookmarkStart w:id="327" w:name="_Toc261871561"/>
      <w:bookmarkStart w:id="328" w:name="_Toc282070328"/>
      <w:bookmarkStart w:id="329" w:name="_Toc473201703"/>
      <w:bookmarkStart w:id="330" w:name="_Toc57914481"/>
      <w:r w:rsidRPr="00810F8D">
        <w:t>18</w:t>
      </w:r>
      <w:r w:rsidR="00F33851" w:rsidRPr="00810F8D">
        <w:t>.0</w:t>
      </w:r>
      <w:r w:rsidR="002B4C68" w:rsidRPr="00810F8D">
        <w:t xml:space="preserve"> Reports</w:t>
      </w:r>
      <w:bookmarkEnd w:id="325"/>
      <w:bookmarkEnd w:id="326"/>
      <w:bookmarkEnd w:id="327"/>
      <w:bookmarkEnd w:id="328"/>
      <w:bookmarkEnd w:id="329"/>
      <w:bookmarkEnd w:id="330"/>
    </w:p>
    <w:p w14:paraId="4CBCAEC8" w14:textId="17B6D583" w:rsidR="002B4C68" w:rsidRPr="00810F8D" w:rsidRDefault="002B4C68" w:rsidP="008C1115">
      <w:pPr>
        <w:rPr>
          <w:rFonts w:cs="Arial"/>
          <w:szCs w:val="24"/>
        </w:rPr>
      </w:pPr>
      <w:r w:rsidRPr="00810F8D">
        <w:rPr>
          <w:rFonts w:cs="Arial"/>
          <w:szCs w:val="24"/>
        </w:rPr>
        <w:t>The NIAMS will specify the type and frequency of reports</w:t>
      </w:r>
      <w:r w:rsidR="009F1EFE" w:rsidRPr="00810F8D">
        <w:rPr>
          <w:rFonts w:cs="Arial"/>
          <w:szCs w:val="24"/>
        </w:rPr>
        <w:t xml:space="preserve"> (monthly, administrative etc.)</w:t>
      </w:r>
      <w:r w:rsidRPr="00810F8D">
        <w:rPr>
          <w:rFonts w:cs="Arial"/>
          <w:szCs w:val="24"/>
        </w:rPr>
        <w:t xml:space="preserve"> it wishes to receive. Other reporting requirements to local IRBs and study officials should also be described in this section. Reports are also provided to the </w:t>
      </w:r>
      <w:r w:rsidR="00151622" w:rsidRPr="00810F8D">
        <w:rPr>
          <w:rFonts w:cs="Arial"/>
          <w:szCs w:val="24"/>
        </w:rPr>
        <w:t xml:space="preserve">monitoring body, </w:t>
      </w:r>
      <w:r w:rsidRPr="00810F8D">
        <w:rPr>
          <w:rFonts w:cs="Arial"/>
          <w:szCs w:val="24"/>
        </w:rPr>
        <w:t>who can specify the format and content of the reports they wish to receive.</w:t>
      </w:r>
    </w:p>
    <w:p w14:paraId="31C2B557" w14:textId="462EDC17" w:rsidR="00D84DCB" w:rsidRPr="00810F8D" w:rsidRDefault="002B4C68" w:rsidP="008C1115">
      <w:pPr>
        <w:rPr>
          <w:rFonts w:cs="Arial"/>
        </w:rPr>
      </w:pPr>
      <w:r w:rsidRPr="00810F8D">
        <w:rPr>
          <w:rFonts w:cs="Arial"/>
        </w:rPr>
        <w:t xml:space="preserve">In this section of the </w:t>
      </w:r>
      <w:r w:rsidR="3870585F" w:rsidRPr="00810F8D">
        <w:rPr>
          <w:rFonts w:cs="Arial"/>
        </w:rPr>
        <w:t>MOP</w:t>
      </w:r>
      <w:r w:rsidRPr="00810F8D">
        <w:rPr>
          <w:rFonts w:cs="Arial"/>
        </w:rPr>
        <w:t xml:space="preserve">, please discuss the types and frequency of the reports </w:t>
      </w:r>
      <w:r w:rsidR="00BA1C4B" w:rsidRPr="00810F8D">
        <w:rPr>
          <w:rFonts w:cs="Arial"/>
        </w:rPr>
        <w:t xml:space="preserve">that </w:t>
      </w:r>
      <w:r w:rsidRPr="00810F8D">
        <w:rPr>
          <w:rFonts w:cs="Arial"/>
        </w:rPr>
        <w:t xml:space="preserve">will be prepared, and the members of the study team who </w:t>
      </w:r>
      <w:r w:rsidR="00BA1C4B" w:rsidRPr="00810F8D">
        <w:rPr>
          <w:rFonts w:cs="Arial"/>
        </w:rPr>
        <w:t xml:space="preserve">will be </w:t>
      </w:r>
      <w:r w:rsidRPr="00810F8D">
        <w:rPr>
          <w:rFonts w:cs="Arial"/>
        </w:rPr>
        <w:t xml:space="preserve">responsible for </w:t>
      </w:r>
      <w:r w:rsidR="00BA1C4B" w:rsidRPr="00810F8D">
        <w:rPr>
          <w:rFonts w:cs="Arial"/>
        </w:rPr>
        <w:t>completing them</w:t>
      </w:r>
      <w:r w:rsidRPr="00810F8D">
        <w:rPr>
          <w:rFonts w:cs="Arial"/>
        </w:rPr>
        <w:t>.</w:t>
      </w:r>
      <w:bookmarkStart w:id="331" w:name="_Toc511794400"/>
    </w:p>
    <w:p w14:paraId="232F2F56" w14:textId="77777777" w:rsidR="00035AD5" w:rsidRPr="00810F8D" w:rsidRDefault="009644A9" w:rsidP="008C1115">
      <w:pPr>
        <w:rPr>
          <w:rFonts w:cs="Arial"/>
          <w:b/>
          <w:i/>
          <w:szCs w:val="24"/>
        </w:rPr>
      </w:pPr>
      <w:r w:rsidRPr="00810F8D">
        <w:rPr>
          <w:rFonts w:cs="Arial"/>
          <w:b/>
          <w:i/>
          <w:szCs w:val="24"/>
        </w:rPr>
        <w:t>Sample Text</w:t>
      </w:r>
      <w:r w:rsidR="00035AD5" w:rsidRPr="00810F8D">
        <w:rPr>
          <w:rFonts w:cs="Arial"/>
          <w:b/>
          <w:i/>
          <w:szCs w:val="24"/>
        </w:rPr>
        <w:t>:</w:t>
      </w:r>
    </w:p>
    <w:p w14:paraId="14457D87" w14:textId="1526255A" w:rsidR="008D7E73" w:rsidRPr="00810F8D" w:rsidRDefault="008D7E73" w:rsidP="00C00F68">
      <w:pPr>
        <w:pStyle w:val="ListParagraph"/>
        <w:numPr>
          <w:ilvl w:val="0"/>
          <w:numId w:val="40"/>
        </w:numPr>
        <w:spacing w:after="0"/>
        <w:rPr>
          <w:rFonts w:ascii="Arial" w:hAnsi="Arial" w:cs="Arial"/>
          <w:b/>
          <w:i/>
          <w:szCs w:val="24"/>
        </w:rPr>
      </w:pPr>
      <w:r w:rsidRPr="00810F8D">
        <w:rPr>
          <w:rFonts w:ascii="Arial" w:hAnsi="Arial" w:cs="Arial"/>
          <w:b/>
          <w:i/>
          <w:szCs w:val="24"/>
        </w:rPr>
        <w:t>Monthly Status Update</w:t>
      </w:r>
    </w:p>
    <w:p w14:paraId="7373A284" w14:textId="5F5B9432" w:rsidR="008D7E73" w:rsidRPr="00810F8D" w:rsidRDefault="008D7E73" w:rsidP="00C00F68">
      <w:pPr>
        <w:pStyle w:val="ListParagraph"/>
        <w:numPr>
          <w:ilvl w:val="1"/>
          <w:numId w:val="40"/>
        </w:numPr>
        <w:spacing w:after="0"/>
        <w:rPr>
          <w:rFonts w:ascii="Arial" w:hAnsi="Arial" w:cs="Arial"/>
          <w:b/>
          <w:i/>
          <w:szCs w:val="24"/>
        </w:rPr>
      </w:pPr>
      <w:r w:rsidRPr="00810F8D">
        <w:rPr>
          <w:rFonts w:ascii="Arial" w:hAnsi="Arial" w:cs="Arial"/>
          <w:b/>
          <w:i/>
          <w:szCs w:val="24"/>
        </w:rPr>
        <w:t xml:space="preserve">Delivered to </w:t>
      </w:r>
      <w:r w:rsidR="006C6431" w:rsidRPr="00810F8D">
        <w:rPr>
          <w:rFonts w:ascii="Arial" w:hAnsi="Arial" w:cs="Arial"/>
          <w:b/>
          <w:i/>
          <w:szCs w:val="24"/>
        </w:rPr>
        <w:t xml:space="preserve">the </w:t>
      </w:r>
      <w:r w:rsidRPr="00810F8D">
        <w:rPr>
          <w:rFonts w:ascii="Arial" w:hAnsi="Arial" w:cs="Arial"/>
          <w:b/>
          <w:i/>
          <w:szCs w:val="24"/>
        </w:rPr>
        <w:t>NIAMS</w:t>
      </w:r>
      <w:r w:rsidR="00485AE6" w:rsidRPr="00810F8D">
        <w:rPr>
          <w:rFonts w:ascii="Arial" w:hAnsi="Arial" w:cs="Arial"/>
          <w:b/>
          <w:i/>
          <w:szCs w:val="24"/>
        </w:rPr>
        <w:t xml:space="preserve"> through the Executive Secretary until the first participant is enrolled</w:t>
      </w:r>
    </w:p>
    <w:p w14:paraId="2C8AA651" w14:textId="5E08921B" w:rsidR="008D7E73" w:rsidRPr="00810F8D" w:rsidRDefault="008D7E73" w:rsidP="00C00F68">
      <w:pPr>
        <w:pStyle w:val="ListParagraph"/>
        <w:numPr>
          <w:ilvl w:val="1"/>
          <w:numId w:val="40"/>
        </w:numPr>
        <w:spacing w:after="0"/>
        <w:rPr>
          <w:rFonts w:ascii="Arial" w:hAnsi="Arial" w:cs="Arial"/>
          <w:b/>
          <w:i/>
          <w:szCs w:val="24"/>
        </w:rPr>
      </w:pPr>
      <w:r w:rsidRPr="00810F8D">
        <w:rPr>
          <w:rFonts w:ascii="Arial" w:hAnsi="Arial" w:cs="Arial"/>
          <w:b/>
          <w:i/>
          <w:szCs w:val="24"/>
        </w:rPr>
        <w:t xml:space="preserve">Produced by </w:t>
      </w:r>
      <w:r w:rsidR="00641B6A" w:rsidRPr="00810F8D">
        <w:rPr>
          <w:rFonts w:ascii="Arial" w:hAnsi="Arial" w:cs="Arial"/>
          <w:b/>
          <w:i/>
          <w:szCs w:val="24"/>
        </w:rPr>
        <w:t xml:space="preserve">the </w:t>
      </w:r>
      <w:r w:rsidRPr="00810F8D">
        <w:rPr>
          <w:rFonts w:ascii="Arial" w:hAnsi="Arial" w:cs="Arial"/>
          <w:b/>
          <w:i/>
          <w:szCs w:val="24"/>
        </w:rPr>
        <w:t>Study</w:t>
      </w:r>
      <w:r w:rsidR="006C6431" w:rsidRPr="00810F8D">
        <w:rPr>
          <w:rFonts w:ascii="Arial" w:hAnsi="Arial" w:cs="Arial"/>
          <w:b/>
          <w:i/>
          <w:szCs w:val="24"/>
        </w:rPr>
        <w:t xml:space="preserve"> Coordinator</w:t>
      </w:r>
    </w:p>
    <w:p w14:paraId="6437B88D" w14:textId="0D6FC782" w:rsidR="003E7DB1" w:rsidRPr="00810F8D" w:rsidRDefault="008D7E73" w:rsidP="00C00F68">
      <w:pPr>
        <w:pStyle w:val="ListParagraph"/>
        <w:numPr>
          <w:ilvl w:val="0"/>
          <w:numId w:val="40"/>
        </w:numPr>
        <w:spacing w:after="0"/>
        <w:rPr>
          <w:rFonts w:ascii="Arial" w:hAnsi="Arial" w:cs="Arial"/>
          <w:b/>
          <w:i/>
          <w:szCs w:val="24"/>
        </w:rPr>
      </w:pPr>
      <w:r w:rsidRPr="00810F8D">
        <w:rPr>
          <w:rFonts w:ascii="Arial" w:hAnsi="Arial" w:cs="Arial"/>
          <w:b/>
          <w:i/>
          <w:szCs w:val="24"/>
        </w:rPr>
        <w:t xml:space="preserve">Monthly </w:t>
      </w:r>
      <w:r w:rsidR="000858DF" w:rsidRPr="00810F8D">
        <w:rPr>
          <w:rFonts w:ascii="Arial" w:hAnsi="Arial" w:cs="Arial"/>
          <w:b/>
          <w:i/>
          <w:szCs w:val="24"/>
        </w:rPr>
        <w:t xml:space="preserve">Enrollment Report </w:t>
      </w:r>
    </w:p>
    <w:p w14:paraId="48AFEFE9" w14:textId="14DB4816" w:rsidR="000858DF" w:rsidRPr="00810F8D" w:rsidRDefault="000858DF" w:rsidP="00C00F68">
      <w:pPr>
        <w:pStyle w:val="ListParagraph"/>
        <w:numPr>
          <w:ilvl w:val="1"/>
          <w:numId w:val="40"/>
        </w:numPr>
        <w:spacing w:after="0"/>
        <w:rPr>
          <w:rFonts w:ascii="Arial" w:hAnsi="Arial" w:cs="Arial"/>
          <w:b/>
          <w:i/>
          <w:szCs w:val="24"/>
        </w:rPr>
      </w:pPr>
      <w:r w:rsidRPr="00810F8D">
        <w:rPr>
          <w:rFonts w:ascii="Arial" w:hAnsi="Arial" w:cs="Arial"/>
          <w:b/>
          <w:i/>
          <w:szCs w:val="24"/>
        </w:rPr>
        <w:t xml:space="preserve">Delivered to </w:t>
      </w:r>
      <w:r w:rsidR="003C6792">
        <w:rPr>
          <w:rFonts w:ascii="Arial" w:hAnsi="Arial" w:cs="Arial"/>
          <w:b/>
          <w:i/>
          <w:szCs w:val="24"/>
        </w:rPr>
        <w:t xml:space="preserve">the </w:t>
      </w:r>
      <w:r w:rsidR="00485AE6" w:rsidRPr="00810F8D">
        <w:rPr>
          <w:rFonts w:ascii="Arial" w:hAnsi="Arial" w:cs="Arial"/>
          <w:b/>
          <w:i/>
          <w:szCs w:val="24"/>
        </w:rPr>
        <w:t xml:space="preserve">DSMB and </w:t>
      </w:r>
      <w:r w:rsidR="003C6792">
        <w:rPr>
          <w:rFonts w:ascii="Arial" w:hAnsi="Arial" w:cs="Arial"/>
          <w:b/>
          <w:i/>
          <w:szCs w:val="24"/>
        </w:rPr>
        <w:t xml:space="preserve">the </w:t>
      </w:r>
      <w:r w:rsidR="00485AE6" w:rsidRPr="00810F8D">
        <w:rPr>
          <w:rFonts w:ascii="Arial" w:hAnsi="Arial" w:cs="Arial"/>
          <w:b/>
          <w:i/>
          <w:szCs w:val="24"/>
        </w:rPr>
        <w:t>NIAMS through the Executive Secretary by the 5</w:t>
      </w:r>
      <w:r w:rsidR="00485AE6" w:rsidRPr="00810F8D">
        <w:rPr>
          <w:rFonts w:ascii="Arial" w:hAnsi="Arial" w:cs="Arial"/>
          <w:b/>
          <w:i/>
          <w:szCs w:val="24"/>
          <w:vertAlign w:val="superscript"/>
        </w:rPr>
        <w:t>th</w:t>
      </w:r>
      <w:r w:rsidR="00485AE6" w:rsidRPr="00810F8D">
        <w:rPr>
          <w:rFonts w:ascii="Arial" w:hAnsi="Arial" w:cs="Arial"/>
          <w:b/>
          <w:i/>
          <w:szCs w:val="24"/>
        </w:rPr>
        <w:t xml:space="preserve"> of </w:t>
      </w:r>
      <w:r w:rsidR="00BF7A5A" w:rsidRPr="00810F8D">
        <w:rPr>
          <w:rFonts w:ascii="Arial" w:hAnsi="Arial" w:cs="Arial"/>
          <w:b/>
          <w:i/>
          <w:szCs w:val="24"/>
        </w:rPr>
        <w:t>each</w:t>
      </w:r>
      <w:r w:rsidR="00485AE6" w:rsidRPr="00810F8D">
        <w:rPr>
          <w:rFonts w:ascii="Arial" w:hAnsi="Arial" w:cs="Arial"/>
          <w:b/>
          <w:i/>
          <w:szCs w:val="24"/>
        </w:rPr>
        <w:t xml:space="preserve"> month </w:t>
      </w:r>
      <w:r w:rsidRPr="00810F8D">
        <w:rPr>
          <w:rFonts w:ascii="Arial" w:hAnsi="Arial" w:cs="Arial"/>
          <w:b/>
          <w:i/>
          <w:szCs w:val="24"/>
        </w:rPr>
        <w:t>after 1</w:t>
      </w:r>
      <w:r w:rsidRPr="00810F8D">
        <w:rPr>
          <w:rFonts w:ascii="Arial" w:hAnsi="Arial" w:cs="Arial"/>
          <w:b/>
          <w:i/>
          <w:szCs w:val="24"/>
          <w:vertAlign w:val="superscript"/>
        </w:rPr>
        <w:t>st</w:t>
      </w:r>
      <w:r w:rsidRPr="00810F8D">
        <w:rPr>
          <w:rFonts w:ascii="Arial" w:hAnsi="Arial" w:cs="Arial"/>
          <w:b/>
          <w:i/>
          <w:szCs w:val="24"/>
        </w:rPr>
        <w:t xml:space="preserve"> </w:t>
      </w:r>
      <w:r w:rsidR="00F13752" w:rsidRPr="00810F8D">
        <w:rPr>
          <w:rFonts w:ascii="Arial" w:hAnsi="Arial" w:cs="Arial"/>
          <w:b/>
          <w:i/>
          <w:szCs w:val="24"/>
        </w:rPr>
        <w:t xml:space="preserve">participant is </w:t>
      </w:r>
      <w:r w:rsidRPr="00810F8D">
        <w:rPr>
          <w:rFonts w:ascii="Arial" w:hAnsi="Arial" w:cs="Arial"/>
          <w:b/>
          <w:i/>
          <w:szCs w:val="24"/>
        </w:rPr>
        <w:t>enroll</w:t>
      </w:r>
      <w:r w:rsidR="00F13752" w:rsidRPr="00810F8D">
        <w:rPr>
          <w:rFonts w:ascii="Arial" w:hAnsi="Arial" w:cs="Arial"/>
          <w:b/>
          <w:i/>
          <w:szCs w:val="24"/>
        </w:rPr>
        <w:t>ed</w:t>
      </w:r>
    </w:p>
    <w:p w14:paraId="0F87AE0E" w14:textId="01BB2304" w:rsidR="00191000" w:rsidRDefault="00130CED" w:rsidP="00C00F68">
      <w:pPr>
        <w:pStyle w:val="ListParagraph"/>
        <w:numPr>
          <w:ilvl w:val="1"/>
          <w:numId w:val="40"/>
        </w:numPr>
        <w:rPr>
          <w:rFonts w:ascii="Arial" w:hAnsi="Arial" w:cs="Arial"/>
          <w:b/>
          <w:i/>
          <w:szCs w:val="24"/>
        </w:rPr>
      </w:pPr>
      <w:r w:rsidRPr="00191000">
        <w:rPr>
          <w:rFonts w:ascii="Arial" w:hAnsi="Arial" w:cs="Arial"/>
          <w:b/>
          <w:i/>
          <w:szCs w:val="24"/>
        </w:rPr>
        <w:t xml:space="preserve">Produced by </w:t>
      </w:r>
      <w:r w:rsidR="00A37562" w:rsidRPr="00191000">
        <w:rPr>
          <w:rFonts w:ascii="Arial" w:hAnsi="Arial" w:cs="Arial"/>
          <w:b/>
          <w:i/>
          <w:szCs w:val="24"/>
        </w:rPr>
        <w:t xml:space="preserve">the </w:t>
      </w:r>
      <w:r w:rsidRPr="00191000">
        <w:rPr>
          <w:rFonts w:ascii="Arial" w:hAnsi="Arial" w:cs="Arial"/>
          <w:b/>
          <w:i/>
          <w:szCs w:val="24"/>
        </w:rPr>
        <w:t xml:space="preserve">Study </w:t>
      </w:r>
      <w:r w:rsidR="006C6431" w:rsidRPr="00191000">
        <w:rPr>
          <w:rFonts w:ascii="Arial" w:hAnsi="Arial" w:cs="Arial"/>
          <w:b/>
          <w:i/>
          <w:szCs w:val="24"/>
        </w:rPr>
        <w:t xml:space="preserve">Coordinator </w:t>
      </w:r>
      <w:bookmarkStart w:id="332" w:name="_Toc107981231"/>
      <w:bookmarkStart w:id="333" w:name="_Toc161564012"/>
      <w:bookmarkStart w:id="334" w:name="_Toc173055069"/>
      <w:bookmarkStart w:id="335" w:name="_Toc473201704"/>
      <w:bookmarkStart w:id="336" w:name="_Toc261871562"/>
      <w:bookmarkStart w:id="337" w:name="_Toc261875422"/>
      <w:bookmarkEnd w:id="331"/>
    </w:p>
    <w:p w14:paraId="2D75FCB0" w14:textId="77777777" w:rsidR="004C6BC2" w:rsidRDefault="00616AB9" w:rsidP="002E07CA">
      <w:pPr>
        <w:pStyle w:val="Heading3"/>
      </w:pPr>
      <w:bookmarkStart w:id="338" w:name="_Toc57914482"/>
      <w:r w:rsidRPr="00810F8D">
        <w:lastRenderedPageBreak/>
        <w:t>19</w:t>
      </w:r>
      <w:r w:rsidR="00F33851" w:rsidRPr="00810F8D">
        <w:t>.0</w:t>
      </w:r>
      <w:r w:rsidR="00B61B11" w:rsidRPr="00810F8D">
        <w:t xml:space="preserve"> </w:t>
      </w:r>
      <w:r w:rsidR="004C6B64" w:rsidRPr="00810F8D">
        <w:t>S</w:t>
      </w:r>
      <w:r w:rsidR="00F34775" w:rsidRPr="00810F8D">
        <w:t>tudy</w:t>
      </w:r>
      <w:r w:rsidR="004C6B64" w:rsidRPr="00810F8D">
        <w:t xml:space="preserve"> C</w:t>
      </w:r>
      <w:r w:rsidR="00F34775" w:rsidRPr="00810F8D">
        <w:t>ompletion and</w:t>
      </w:r>
      <w:r w:rsidR="004C6B64" w:rsidRPr="00810F8D">
        <w:t xml:space="preserve"> C</w:t>
      </w:r>
      <w:r w:rsidR="00F34775" w:rsidRPr="00810F8D">
        <w:t>loseout</w:t>
      </w:r>
      <w:r w:rsidR="004C6B64" w:rsidRPr="00810F8D">
        <w:t xml:space="preserve"> P</w:t>
      </w:r>
      <w:r w:rsidR="00F34775" w:rsidRPr="00810F8D">
        <w:t>rocedures</w:t>
      </w:r>
      <w:bookmarkEnd w:id="332"/>
      <w:bookmarkEnd w:id="333"/>
      <w:bookmarkEnd w:id="334"/>
      <w:bookmarkEnd w:id="335"/>
      <w:bookmarkEnd w:id="336"/>
      <w:bookmarkEnd w:id="337"/>
      <w:bookmarkEnd w:id="338"/>
    </w:p>
    <w:p w14:paraId="0D117D1E" w14:textId="2AF6E06E" w:rsidR="003911B2" w:rsidRPr="00CF58D0" w:rsidRDefault="004C6B64" w:rsidP="00C35915">
      <w:pPr>
        <w:rPr>
          <w:rFonts w:cs="Arial"/>
        </w:rPr>
      </w:pPr>
      <w:r w:rsidRPr="00CF58D0">
        <w:rPr>
          <w:rFonts w:cs="Arial"/>
        </w:rPr>
        <w:t xml:space="preserve">Study closeout activities are </w:t>
      </w:r>
      <w:r w:rsidR="00151622" w:rsidRPr="00CF58D0">
        <w:rPr>
          <w:rFonts w:cs="Arial"/>
        </w:rPr>
        <w:t xml:space="preserve">to be </w:t>
      </w:r>
      <w:r w:rsidRPr="00CF58D0">
        <w:rPr>
          <w:rFonts w:cs="Arial"/>
        </w:rPr>
        <w:t xml:space="preserve">performed </w:t>
      </w:r>
      <w:r w:rsidR="00151622" w:rsidRPr="00CF58D0">
        <w:rPr>
          <w:rFonts w:cs="Arial"/>
        </w:rPr>
        <w:t xml:space="preserve">once the study reaches completion or if the study is terminated early for any reason. The closeout activities are performed </w:t>
      </w:r>
      <w:r w:rsidRPr="00CF58D0">
        <w:rPr>
          <w:rFonts w:cs="Arial"/>
        </w:rPr>
        <w:t>to confirm that the investigator’s study obligations have been met and post</w:t>
      </w:r>
      <w:r w:rsidR="00DB4EB8" w:rsidRPr="00CF58D0">
        <w:rPr>
          <w:rFonts w:cs="Arial"/>
        </w:rPr>
        <w:t>-</w:t>
      </w:r>
      <w:r w:rsidRPr="00CF58D0">
        <w:rPr>
          <w:rFonts w:cs="Arial"/>
        </w:rPr>
        <w:t xml:space="preserve">study obligations are understood. </w:t>
      </w:r>
      <w:r w:rsidR="00437644" w:rsidRPr="00CF58D0">
        <w:rPr>
          <w:rFonts w:cs="Arial"/>
        </w:rPr>
        <w:t xml:space="preserve">This section of the </w:t>
      </w:r>
      <w:r w:rsidR="3870585F" w:rsidRPr="00CF58D0">
        <w:rPr>
          <w:rFonts w:cs="Arial"/>
        </w:rPr>
        <w:t>MOP</w:t>
      </w:r>
      <w:r w:rsidR="00437644" w:rsidRPr="00CF58D0">
        <w:rPr>
          <w:rFonts w:cs="Arial"/>
        </w:rPr>
        <w:t xml:space="preserve"> should briefly outline the </w:t>
      </w:r>
      <w:r w:rsidR="00855441" w:rsidRPr="00CF58D0">
        <w:rPr>
          <w:rFonts w:cs="Arial"/>
        </w:rPr>
        <w:t>S</w:t>
      </w:r>
      <w:r w:rsidR="00437644" w:rsidRPr="00CF58D0">
        <w:rPr>
          <w:rFonts w:cs="Arial"/>
        </w:rPr>
        <w:t xml:space="preserve">tudy </w:t>
      </w:r>
      <w:r w:rsidR="00855441" w:rsidRPr="00CF58D0">
        <w:rPr>
          <w:rFonts w:cs="Arial"/>
        </w:rPr>
        <w:t>C</w:t>
      </w:r>
      <w:r w:rsidR="00437644" w:rsidRPr="00CF58D0">
        <w:rPr>
          <w:rFonts w:cs="Arial"/>
        </w:rPr>
        <w:t xml:space="preserve">ompletion and </w:t>
      </w:r>
      <w:r w:rsidR="00855441" w:rsidRPr="00CF58D0">
        <w:rPr>
          <w:rFonts w:cs="Arial"/>
        </w:rPr>
        <w:t>C</w:t>
      </w:r>
      <w:r w:rsidR="00437644" w:rsidRPr="00CF58D0">
        <w:rPr>
          <w:rFonts w:cs="Arial"/>
        </w:rPr>
        <w:t xml:space="preserve">loseout procedures.  Details should be included in the subsequent sections. </w:t>
      </w:r>
    </w:p>
    <w:p w14:paraId="6C886685" w14:textId="5C0CA2D7" w:rsidR="004C6B64" w:rsidRPr="00810F8D" w:rsidRDefault="00437644" w:rsidP="002E07CA">
      <w:pPr>
        <w:tabs>
          <w:tab w:val="left" w:pos="-2160"/>
          <w:tab w:val="left" w:pos="-1440"/>
        </w:tabs>
        <w:rPr>
          <w:rFonts w:cs="Arial"/>
          <w:b/>
          <w:i/>
          <w:szCs w:val="24"/>
        </w:rPr>
      </w:pPr>
      <w:r w:rsidRPr="00810F8D">
        <w:rPr>
          <w:rFonts w:cs="Arial"/>
          <w:b/>
          <w:i/>
          <w:szCs w:val="24"/>
        </w:rPr>
        <w:t xml:space="preserve">Examples of </w:t>
      </w:r>
      <w:r w:rsidR="00855441" w:rsidRPr="00810F8D">
        <w:rPr>
          <w:rFonts w:cs="Arial"/>
          <w:b/>
          <w:i/>
          <w:szCs w:val="24"/>
        </w:rPr>
        <w:t>C</w:t>
      </w:r>
      <w:r w:rsidR="004C6B64" w:rsidRPr="00810F8D">
        <w:rPr>
          <w:rFonts w:cs="Arial"/>
          <w:b/>
          <w:i/>
          <w:szCs w:val="24"/>
        </w:rPr>
        <w:t>loseout activities include, but are not limited to, the following:</w:t>
      </w:r>
    </w:p>
    <w:p w14:paraId="47D1E7D7" w14:textId="77777777" w:rsidR="004C6B64" w:rsidRPr="00810F8D" w:rsidRDefault="004C6B64" w:rsidP="00C00F68">
      <w:pPr>
        <w:numPr>
          <w:ilvl w:val="0"/>
          <w:numId w:val="6"/>
        </w:numPr>
        <w:tabs>
          <w:tab w:val="clear" w:pos="1404"/>
        </w:tabs>
        <w:ind w:left="720" w:hanging="357"/>
        <w:contextualSpacing/>
        <w:rPr>
          <w:rFonts w:cs="Arial"/>
          <w:b/>
          <w:i/>
          <w:szCs w:val="24"/>
        </w:rPr>
      </w:pPr>
      <w:r w:rsidRPr="00810F8D">
        <w:rPr>
          <w:rFonts w:cs="Arial"/>
          <w:b/>
          <w:i/>
          <w:szCs w:val="24"/>
        </w:rPr>
        <w:t xml:space="preserve">Verification that study procedures have been completed, data </w:t>
      </w:r>
      <w:r w:rsidR="00DB4EB8" w:rsidRPr="00810F8D">
        <w:rPr>
          <w:rFonts w:cs="Arial"/>
          <w:b/>
          <w:i/>
          <w:szCs w:val="24"/>
        </w:rPr>
        <w:t xml:space="preserve">have been </w:t>
      </w:r>
      <w:r w:rsidRPr="00810F8D">
        <w:rPr>
          <w:rFonts w:cs="Arial"/>
          <w:b/>
          <w:i/>
          <w:szCs w:val="24"/>
        </w:rPr>
        <w:t xml:space="preserve">collected, and study </w:t>
      </w:r>
      <w:r w:rsidR="005266F1" w:rsidRPr="00810F8D">
        <w:rPr>
          <w:rFonts w:cs="Arial"/>
          <w:b/>
          <w:i/>
          <w:szCs w:val="24"/>
        </w:rPr>
        <w:t>intervention</w:t>
      </w:r>
      <w:r w:rsidR="00566C5E" w:rsidRPr="00810F8D">
        <w:rPr>
          <w:rFonts w:cs="Arial"/>
          <w:b/>
          <w:i/>
          <w:szCs w:val="24"/>
        </w:rPr>
        <w:t>(s)</w:t>
      </w:r>
      <w:r w:rsidRPr="00810F8D">
        <w:rPr>
          <w:rFonts w:cs="Arial"/>
          <w:b/>
          <w:i/>
          <w:szCs w:val="24"/>
        </w:rPr>
        <w:t xml:space="preserve"> and supplies are returned to the responsible party or prepared for destruction </w:t>
      </w:r>
    </w:p>
    <w:p w14:paraId="5AB7EFC1" w14:textId="77777777" w:rsidR="004C6B64" w:rsidRPr="00810F8D" w:rsidRDefault="004C6B64" w:rsidP="00C00F68">
      <w:pPr>
        <w:numPr>
          <w:ilvl w:val="0"/>
          <w:numId w:val="6"/>
        </w:numPr>
        <w:tabs>
          <w:tab w:val="clear" w:pos="1404"/>
        </w:tabs>
        <w:ind w:left="720" w:hanging="357"/>
        <w:contextualSpacing/>
        <w:rPr>
          <w:rFonts w:cs="Arial"/>
          <w:b/>
          <w:i/>
          <w:szCs w:val="24"/>
        </w:rPr>
      </w:pPr>
      <w:r w:rsidRPr="00810F8D">
        <w:rPr>
          <w:rFonts w:cs="Arial"/>
          <w:b/>
          <w:i/>
          <w:szCs w:val="24"/>
        </w:rPr>
        <w:t>Assurance that all data queries have been completed</w:t>
      </w:r>
    </w:p>
    <w:p w14:paraId="5D75B859" w14:textId="77777777" w:rsidR="004C6B64" w:rsidRPr="00810F8D" w:rsidRDefault="004C6B64" w:rsidP="00C00F68">
      <w:pPr>
        <w:numPr>
          <w:ilvl w:val="0"/>
          <w:numId w:val="6"/>
        </w:numPr>
        <w:tabs>
          <w:tab w:val="clear" w:pos="1404"/>
        </w:tabs>
        <w:ind w:left="720" w:hanging="357"/>
        <w:contextualSpacing/>
        <w:rPr>
          <w:rFonts w:cs="Arial"/>
          <w:b/>
          <w:i/>
          <w:szCs w:val="24"/>
        </w:rPr>
      </w:pPr>
      <w:r w:rsidRPr="00810F8D">
        <w:rPr>
          <w:rFonts w:cs="Arial"/>
          <w:b/>
          <w:i/>
          <w:szCs w:val="24"/>
        </w:rPr>
        <w:t>Assurance that correspondence and study files are accessible for external audit</w:t>
      </w:r>
      <w:r w:rsidR="00566C5E" w:rsidRPr="00810F8D">
        <w:rPr>
          <w:rFonts w:cs="Arial"/>
          <w:b/>
          <w:i/>
          <w:szCs w:val="24"/>
        </w:rPr>
        <w:t>s</w:t>
      </w:r>
    </w:p>
    <w:p w14:paraId="082E0421" w14:textId="77777777" w:rsidR="004C6B64" w:rsidRPr="00810F8D" w:rsidRDefault="004C6B64" w:rsidP="00C00F68">
      <w:pPr>
        <w:numPr>
          <w:ilvl w:val="0"/>
          <w:numId w:val="6"/>
        </w:numPr>
        <w:tabs>
          <w:tab w:val="clear" w:pos="1404"/>
        </w:tabs>
        <w:ind w:left="720" w:hanging="357"/>
        <w:contextualSpacing/>
        <w:rPr>
          <w:rFonts w:cs="Arial"/>
          <w:b/>
          <w:i/>
          <w:szCs w:val="24"/>
        </w:rPr>
      </w:pPr>
      <w:r w:rsidRPr="00810F8D">
        <w:rPr>
          <w:rFonts w:cs="Arial"/>
          <w:b/>
          <w:i/>
          <w:szCs w:val="24"/>
        </w:rPr>
        <w:t>Reminder to investigators of the</w:t>
      </w:r>
      <w:r w:rsidR="00566C5E" w:rsidRPr="00810F8D">
        <w:rPr>
          <w:rFonts w:cs="Arial"/>
          <w:b/>
          <w:i/>
          <w:szCs w:val="24"/>
        </w:rPr>
        <w:t>ir</w:t>
      </w:r>
      <w:r w:rsidRPr="00810F8D">
        <w:rPr>
          <w:rFonts w:cs="Arial"/>
          <w:b/>
          <w:i/>
          <w:szCs w:val="24"/>
        </w:rPr>
        <w:t xml:space="preserve"> ongoing responsibility to maintain study records and to report any relevant study information to </w:t>
      </w:r>
      <w:r w:rsidR="00566C5E" w:rsidRPr="00810F8D">
        <w:rPr>
          <w:rFonts w:cs="Arial"/>
          <w:b/>
          <w:i/>
          <w:szCs w:val="24"/>
        </w:rPr>
        <w:t xml:space="preserve">the </w:t>
      </w:r>
      <w:r w:rsidR="005A687C" w:rsidRPr="00810F8D">
        <w:rPr>
          <w:rFonts w:cs="Arial"/>
          <w:b/>
          <w:i/>
          <w:szCs w:val="24"/>
        </w:rPr>
        <w:t>NIAMS</w:t>
      </w:r>
      <w:r w:rsidRPr="00810F8D">
        <w:rPr>
          <w:rFonts w:cs="Arial"/>
          <w:b/>
          <w:i/>
          <w:szCs w:val="24"/>
        </w:rPr>
        <w:t xml:space="preserve"> </w:t>
      </w:r>
    </w:p>
    <w:p w14:paraId="686118A3" w14:textId="77777777" w:rsidR="004C6B64" w:rsidRPr="00810F8D" w:rsidRDefault="004C6B64" w:rsidP="00C00F68">
      <w:pPr>
        <w:numPr>
          <w:ilvl w:val="0"/>
          <w:numId w:val="6"/>
        </w:numPr>
        <w:tabs>
          <w:tab w:val="clear" w:pos="1404"/>
        </w:tabs>
        <w:ind w:left="720" w:hanging="357"/>
        <w:contextualSpacing/>
        <w:rPr>
          <w:rFonts w:cs="Arial"/>
          <w:b/>
          <w:i/>
          <w:szCs w:val="24"/>
        </w:rPr>
      </w:pPr>
      <w:r w:rsidRPr="00810F8D">
        <w:rPr>
          <w:rFonts w:cs="Arial"/>
          <w:b/>
          <w:i/>
          <w:szCs w:val="24"/>
        </w:rPr>
        <w:t xml:space="preserve">Assurance that the investigator will notify the IRB of </w:t>
      </w:r>
      <w:r w:rsidR="00566C5E" w:rsidRPr="00810F8D">
        <w:rPr>
          <w:rFonts w:cs="Arial"/>
          <w:b/>
          <w:i/>
          <w:szCs w:val="24"/>
        </w:rPr>
        <w:t xml:space="preserve">the </w:t>
      </w:r>
      <w:r w:rsidRPr="00810F8D">
        <w:rPr>
          <w:rFonts w:cs="Arial"/>
          <w:b/>
          <w:i/>
          <w:szCs w:val="24"/>
        </w:rPr>
        <w:t>study</w:t>
      </w:r>
      <w:r w:rsidR="00566C5E" w:rsidRPr="00810F8D">
        <w:rPr>
          <w:rFonts w:cs="Arial"/>
          <w:b/>
          <w:i/>
          <w:szCs w:val="24"/>
        </w:rPr>
        <w:t>’s</w:t>
      </w:r>
      <w:r w:rsidRPr="00810F8D">
        <w:rPr>
          <w:rFonts w:cs="Arial"/>
          <w:b/>
          <w:i/>
          <w:szCs w:val="24"/>
        </w:rPr>
        <w:t xml:space="preserve"> completion and </w:t>
      </w:r>
      <w:r w:rsidR="00566C5E" w:rsidRPr="00810F8D">
        <w:rPr>
          <w:rFonts w:cs="Arial"/>
          <w:b/>
          <w:i/>
          <w:szCs w:val="24"/>
        </w:rPr>
        <w:t xml:space="preserve">store </w:t>
      </w:r>
      <w:r w:rsidRPr="00810F8D">
        <w:rPr>
          <w:rFonts w:cs="Arial"/>
          <w:b/>
          <w:i/>
          <w:szCs w:val="24"/>
        </w:rPr>
        <w:t>a copy of the notification</w:t>
      </w:r>
    </w:p>
    <w:p w14:paraId="6FFB1D53" w14:textId="77777777" w:rsidR="00437644" w:rsidRPr="00810F8D" w:rsidRDefault="004C6B64" w:rsidP="00C00F68">
      <w:pPr>
        <w:numPr>
          <w:ilvl w:val="0"/>
          <w:numId w:val="6"/>
        </w:numPr>
        <w:tabs>
          <w:tab w:val="clear" w:pos="1404"/>
        </w:tabs>
        <w:ind w:left="720" w:hanging="357"/>
        <w:contextualSpacing/>
        <w:rPr>
          <w:rFonts w:cs="Arial"/>
          <w:b/>
          <w:i/>
          <w:szCs w:val="24"/>
        </w:rPr>
      </w:pPr>
      <w:r w:rsidRPr="00810F8D">
        <w:rPr>
          <w:rFonts w:cs="Arial"/>
          <w:b/>
          <w:i/>
          <w:szCs w:val="24"/>
        </w:rPr>
        <w:t xml:space="preserve">Preparation of a report summarizing </w:t>
      </w:r>
      <w:r w:rsidR="00566C5E" w:rsidRPr="00810F8D">
        <w:rPr>
          <w:rFonts w:cs="Arial"/>
          <w:b/>
          <w:i/>
          <w:szCs w:val="24"/>
        </w:rPr>
        <w:t xml:space="preserve">the </w:t>
      </w:r>
      <w:r w:rsidRPr="00810F8D">
        <w:rPr>
          <w:rFonts w:cs="Arial"/>
          <w:b/>
          <w:i/>
          <w:szCs w:val="24"/>
        </w:rPr>
        <w:t>study</w:t>
      </w:r>
      <w:r w:rsidR="00566C5E" w:rsidRPr="00810F8D">
        <w:rPr>
          <w:rFonts w:cs="Arial"/>
          <w:b/>
          <w:i/>
          <w:szCs w:val="24"/>
        </w:rPr>
        <w:t>’s</w:t>
      </w:r>
      <w:r w:rsidRPr="00810F8D">
        <w:rPr>
          <w:rFonts w:cs="Arial"/>
          <w:b/>
          <w:i/>
          <w:szCs w:val="24"/>
        </w:rPr>
        <w:t xml:space="preserve"> conduct</w:t>
      </w:r>
    </w:p>
    <w:p w14:paraId="0FA0D983" w14:textId="3C27F9C0" w:rsidR="00681453" w:rsidRDefault="00437644" w:rsidP="00C00F68">
      <w:pPr>
        <w:numPr>
          <w:ilvl w:val="0"/>
          <w:numId w:val="6"/>
        </w:numPr>
        <w:tabs>
          <w:tab w:val="clear" w:pos="1404"/>
        </w:tabs>
        <w:ind w:left="720" w:hanging="360"/>
        <w:rPr>
          <w:rFonts w:cs="Arial"/>
          <w:b/>
          <w:i/>
          <w:szCs w:val="24"/>
        </w:rPr>
      </w:pPr>
      <w:r w:rsidRPr="00810F8D">
        <w:rPr>
          <w:rFonts w:cs="Arial"/>
          <w:b/>
          <w:i/>
          <w:szCs w:val="24"/>
        </w:rPr>
        <w:t>Participant notification of the study completion</w:t>
      </w:r>
    </w:p>
    <w:p w14:paraId="1975F2CA" w14:textId="22BC3F74" w:rsidR="004C6BC2" w:rsidRPr="004C6BC2" w:rsidRDefault="004C6BC2" w:rsidP="004C6BC2">
      <w:pPr>
        <w:tabs>
          <w:tab w:val="left" w:pos="-360"/>
        </w:tabs>
        <w:ind w:left="-360" w:firstLine="450"/>
        <w:contextualSpacing/>
        <w:rPr>
          <w:rFonts w:cs="Arial"/>
          <w:szCs w:val="24"/>
        </w:rPr>
      </w:pPr>
      <w:bookmarkStart w:id="339" w:name="_Hlk51851648"/>
      <w:r>
        <w:rPr>
          <w:rFonts w:cs="Arial"/>
          <w:szCs w:val="24"/>
        </w:rPr>
        <w:t>Additional closeout activities can be fo</w:t>
      </w:r>
      <w:r w:rsidRPr="005F380E">
        <w:rPr>
          <w:rFonts w:cs="Arial"/>
          <w:szCs w:val="24"/>
        </w:rPr>
        <w:t xml:space="preserve">und in </w:t>
      </w:r>
      <w:r w:rsidRPr="005F380E">
        <w:rPr>
          <w:rFonts w:cs="Arial"/>
          <w:b/>
          <w:szCs w:val="24"/>
        </w:rPr>
        <w:t xml:space="preserve">Appendix </w:t>
      </w:r>
      <w:r>
        <w:rPr>
          <w:rFonts w:cs="Arial"/>
          <w:b/>
          <w:szCs w:val="24"/>
        </w:rPr>
        <w:t>H</w:t>
      </w:r>
      <w:r w:rsidRPr="005F380E">
        <w:rPr>
          <w:rFonts w:cs="Arial"/>
          <w:szCs w:val="24"/>
        </w:rPr>
        <w:t>.</w:t>
      </w:r>
      <w:bookmarkEnd w:id="339"/>
    </w:p>
    <w:p w14:paraId="7ED83DBF" w14:textId="77777777" w:rsidR="004C6B64" w:rsidRPr="00810F8D" w:rsidRDefault="00F33851" w:rsidP="002E07CA">
      <w:pPr>
        <w:pStyle w:val="Heading4"/>
      </w:pPr>
      <w:bookmarkStart w:id="340" w:name="_Toc107981232"/>
      <w:bookmarkStart w:id="341" w:name="_Toc161564013"/>
      <w:bookmarkStart w:id="342" w:name="_Toc173055070"/>
      <w:bookmarkStart w:id="343" w:name="_Toc261871563"/>
      <w:bookmarkStart w:id="344" w:name="_Toc261875423"/>
      <w:bookmarkStart w:id="345" w:name="_Toc473201705"/>
      <w:bookmarkStart w:id="346" w:name="_Toc57914483"/>
      <w:r w:rsidRPr="00810F8D">
        <w:t>1</w:t>
      </w:r>
      <w:r w:rsidR="003D19EC" w:rsidRPr="00810F8D">
        <w:t>9</w:t>
      </w:r>
      <w:r w:rsidRPr="00810F8D">
        <w:t>.</w:t>
      </w:r>
      <w:r w:rsidR="004C6B64" w:rsidRPr="00810F8D">
        <w:t>1 Participant Notification</w:t>
      </w:r>
      <w:bookmarkEnd w:id="340"/>
      <w:bookmarkEnd w:id="341"/>
      <w:bookmarkEnd w:id="342"/>
      <w:bookmarkEnd w:id="343"/>
      <w:bookmarkEnd w:id="344"/>
      <w:bookmarkEnd w:id="345"/>
      <w:bookmarkEnd w:id="346"/>
    </w:p>
    <w:p w14:paraId="48C5D64D" w14:textId="4A919AD5" w:rsidR="00774448" w:rsidRPr="00810F8D" w:rsidRDefault="00882E72" w:rsidP="0058144D">
      <w:pPr>
        <w:ind w:left="720"/>
        <w:rPr>
          <w:rFonts w:cs="Arial"/>
        </w:rPr>
      </w:pPr>
      <w:r w:rsidRPr="00810F8D">
        <w:rPr>
          <w:rFonts w:cs="Arial"/>
        </w:rPr>
        <w:t xml:space="preserve">In this section of the </w:t>
      </w:r>
      <w:r w:rsidR="3870585F" w:rsidRPr="00810F8D">
        <w:rPr>
          <w:rFonts w:cs="Arial"/>
        </w:rPr>
        <w:t>MOP</w:t>
      </w:r>
      <w:r w:rsidRPr="00810F8D">
        <w:rPr>
          <w:rFonts w:cs="Arial"/>
        </w:rPr>
        <w:t xml:space="preserve">, please include </w:t>
      </w:r>
      <w:r w:rsidR="008C6076" w:rsidRPr="00810F8D">
        <w:rPr>
          <w:rFonts w:cs="Arial"/>
        </w:rPr>
        <w:t xml:space="preserve">each </w:t>
      </w:r>
      <w:r w:rsidRPr="00810F8D">
        <w:rPr>
          <w:rFonts w:cs="Arial"/>
        </w:rPr>
        <w:t xml:space="preserve">site’s plan to notify participants when the study is complete. </w:t>
      </w:r>
      <w:r w:rsidR="00437644" w:rsidRPr="00810F8D">
        <w:rPr>
          <w:rFonts w:cs="Arial"/>
        </w:rPr>
        <w:t>The</w:t>
      </w:r>
      <w:r w:rsidR="004C6B64" w:rsidRPr="00810F8D">
        <w:rPr>
          <w:rFonts w:cs="Arial"/>
        </w:rPr>
        <w:t xml:space="preserve"> </w:t>
      </w:r>
      <w:r w:rsidR="008C6076" w:rsidRPr="00810F8D">
        <w:rPr>
          <w:rFonts w:cs="Arial"/>
        </w:rPr>
        <w:t>study PI</w:t>
      </w:r>
      <w:r w:rsidR="004C6B64" w:rsidRPr="00810F8D">
        <w:rPr>
          <w:rFonts w:cs="Arial"/>
        </w:rPr>
        <w:t xml:space="preserve"> and </w:t>
      </w:r>
      <w:r w:rsidR="005266F1" w:rsidRPr="00810F8D">
        <w:rPr>
          <w:rFonts w:cs="Arial"/>
        </w:rPr>
        <w:t xml:space="preserve">study </w:t>
      </w:r>
      <w:r w:rsidR="007B0AB9" w:rsidRPr="00810F8D">
        <w:rPr>
          <w:rFonts w:cs="Arial"/>
        </w:rPr>
        <w:t>team</w:t>
      </w:r>
      <w:r w:rsidR="005266F1" w:rsidRPr="00810F8D">
        <w:rPr>
          <w:rFonts w:cs="Arial"/>
        </w:rPr>
        <w:t xml:space="preserve"> should </w:t>
      </w:r>
      <w:r w:rsidR="004C6B64" w:rsidRPr="00810F8D">
        <w:rPr>
          <w:rFonts w:cs="Arial"/>
        </w:rPr>
        <w:t>develop a plan</w:t>
      </w:r>
      <w:r w:rsidR="008C6076" w:rsidRPr="00810F8D">
        <w:rPr>
          <w:rFonts w:cs="Arial"/>
        </w:rPr>
        <w:t xml:space="preserve"> in coordination with each site</w:t>
      </w:r>
      <w:r w:rsidR="004C6B64" w:rsidRPr="00810F8D">
        <w:rPr>
          <w:rFonts w:cs="Arial"/>
        </w:rPr>
        <w:t xml:space="preserve"> to notify participants that the study is over, ask whether they would like to be informed of the results, and thank them for their participation. It may include either the first article or </w:t>
      </w:r>
      <w:r w:rsidR="00DB4EB8" w:rsidRPr="00810F8D">
        <w:rPr>
          <w:rFonts w:cs="Arial"/>
        </w:rPr>
        <w:t xml:space="preserve">a </w:t>
      </w:r>
      <w:r w:rsidR="004C6B64" w:rsidRPr="00810F8D">
        <w:rPr>
          <w:rFonts w:cs="Arial"/>
        </w:rPr>
        <w:t>reference to the article.</w:t>
      </w:r>
      <w:r w:rsidR="00BC7A38" w:rsidRPr="00810F8D">
        <w:rPr>
          <w:rFonts w:cs="Arial"/>
        </w:rPr>
        <w:t xml:space="preserve"> </w:t>
      </w:r>
      <w:bookmarkStart w:id="347" w:name="_Toc107981233"/>
      <w:bookmarkStart w:id="348" w:name="_Toc161564014"/>
      <w:bookmarkStart w:id="349" w:name="_Toc261871564"/>
      <w:bookmarkStart w:id="350" w:name="_Toc261875424"/>
      <w:bookmarkStart w:id="351" w:name="_Toc511794406"/>
      <w:bookmarkStart w:id="352" w:name="_Toc161564018"/>
      <w:bookmarkStart w:id="353" w:name="_Toc173055075"/>
    </w:p>
    <w:p w14:paraId="674F476F" w14:textId="71FC767E" w:rsidR="003911B2" w:rsidRPr="00810F8D" w:rsidRDefault="00501C7E" w:rsidP="0058144D">
      <w:pPr>
        <w:ind w:left="720"/>
        <w:rPr>
          <w:rFonts w:cs="Arial"/>
          <w:szCs w:val="24"/>
        </w:rPr>
      </w:pPr>
      <w:r w:rsidRPr="00810F8D">
        <w:rPr>
          <w:rFonts w:cs="Arial"/>
          <w:szCs w:val="24"/>
        </w:rPr>
        <w:t xml:space="preserve">If there is a written script to be used in a form </w:t>
      </w:r>
      <w:r w:rsidR="00BF6C46" w:rsidRPr="00810F8D">
        <w:rPr>
          <w:rFonts w:cs="Arial"/>
          <w:szCs w:val="24"/>
        </w:rPr>
        <w:t xml:space="preserve">of a </w:t>
      </w:r>
      <w:r w:rsidRPr="00810F8D">
        <w:rPr>
          <w:rFonts w:cs="Arial"/>
          <w:szCs w:val="24"/>
        </w:rPr>
        <w:t>letter</w:t>
      </w:r>
      <w:r w:rsidR="00BF6C46" w:rsidRPr="00810F8D">
        <w:rPr>
          <w:rFonts w:cs="Arial"/>
          <w:szCs w:val="24"/>
        </w:rPr>
        <w:t>/email</w:t>
      </w:r>
      <w:r w:rsidRPr="00810F8D">
        <w:rPr>
          <w:rFonts w:cs="Arial"/>
          <w:szCs w:val="24"/>
        </w:rPr>
        <w:t xml:space="preserve"> to participants, that should be included in this section.</w:t>
      </w:r>
    </w:p>
    <w:p w14:paraId="77C5EF48" w14:textId="77777777" w:rsidR="0010262C" w:rsidRPr="00810F8D" w:rsidRDefault="00616AB9" w:rsidP="002E07CA">
      <w:pPr>
        <w:pStyle w:val="Heading3"/>
      </w:pPr>
      <w:bookmarkStart w:id="354" w:name="_Toc473201706"/>
      <w:bookmarkStart w:id="355" w:name="_Toc57914484"/>
      <w:r w:rsidRPr="00810F8D">
        <w:t>20</w:t>
      </w:r>
      <w:r w:rsidR="00F33851" w:rsidRPr="00810F8D">
        <w:t>.0</w:t>
      </w:r>
      <w:r w:rsidR="0010262C" w:rsidRPr="00810F8D">
        <w:t xml:space="preserve"> P</w:t>
      </w:r>
      <w:r w:rsidR="009451C1" w:rsidRPr="00810F8D">
        <w:t>olicies</w:t>
      </w:r>
      <w:bookmarkEnd w:id="354"/>
      <w:bookmarkEnd w:id="355"/>
      <w:r w:rsidR="0010262C" w:rsidRPr="00810F8D">
        <w:t xml:space="preserve"> </w:t>
      </w:r>
    </w:p>
    <w:p w14:paraId="7F799AF5" w14:textId="1FD20986" w:rsidR="0010262C" w:rsidRPr="00810F8D" w:rsidRDefault="009121A9" w:rsidP="00BB774B">
      <w:pPr>
        <w:rPr>
          <w:rFonts w:cs="Arial"/>
        </w:rPr>
      </w:pPr>
      <w:r w:rsidRPr="00810F8D">
        <w:rPr>
          <w:rFonts w:cs="Arial"/>
        </w:rPr>
        <w:t xml:space="preserve">This section of the </w:t>
      </w:r>
      <w:r w:rsidR="3870585F" w:rsidRPr="00810F8D">
        <w:rPr>
          <w:rFonts w:cs="Arial"/>
        </w:rPr>
        <w:t>MOP</w:t>
      </w:r>
      <w:r w:rsidR="0010262C" w:rsidRPr="00810F8D">
        <w:rPr>
          <w:rFonts w:cs="Arial"/>
        </w:rPr>
        <w:t xml:space="preserve"> </w:t>
      </w:r>
      <w:r w:rsidR="00882E72" w:rsidRPr="00810F8D">
        <w:rPr>
          <w:rFonts w:cs="Arial"/>
        </w:rPr>
        <w:t xml:space="preserve">should </w:t>
      </w:r>
      <w:r w:rsidR="0010262C" w:rsidRPr="00810F8D">
        <w:rPr>
          <w:rFonts w:cs="Arial"/>
        </w:rPr>
        <w:t xml:space="preserve">contain </w:t>
      </w:r>
      <w:r w:rsidRPr="00810F8D">
        <w:rPr>
          <w:rFonts w:cs="Arial"/>
        </w:rPr>
        <w:t>all policies relevant to the management of the study, for example</w:t>
      </w:r>
      <w:r w:rsidR="0010262C" w:rsidRPr="00810F8D">
        <w:rPr>
          <w:rFonts w:cs="Arial"/>
        </w:rPr>
        <w:t xml:space="preserve"> </w:t>
      </w:r>
      <w:r w:rsidRPr="00810F8D">
        <w:rPr>
          <w:rFonts w:cs="Arial"/>
        </w:rPr>
        <w:t>policies regarding</w:t>
      </w:r>
      <w:r w:rsidR="0010262C" w:rsidRPr="00810F8D">
        <w:rPr>
          <w:rFonts w:cs="Arial"/>
        </w:rPr>
        <w:t xml:space="preserve"> confidentiality and publication.</w:t>
      </w:r>
    </w:p>
    <w:p w14:paraId="2057A98E" w14:textId="77777777" w:rsidR="0010262C" w:rsidRPr="00810F8D" w:rsidRDefault="00616AB9" w:rsidP="002E07CA">
      <w:pPr>
        <w:pStyle w:val="Heading4"/>
      </w:pPr>
      <w:bookmarkStart w:id="356" w:name="_Toc511794404"/>
      <w:bookmarkStart w:id="357" w:name="_Toc161564016"/>
      <w:bookmarkStart w:id="358" w:name="_Toc173055073"/>
      <w:bookmarkStart w:id="359" w:name="_Toc473201707"/>
      <w:bookmarkStart w:id="360" w:name="_Toc57914485"/>
      <w:r w:rsidRPr="00810F8D">
        <w:t>20</w:t>
      </w:r>
      <w:r w:rsidR="009451C1" w:rsidRPr="00810F8D">
        <w:t>.1</w:t>
      </w:r>
      <w:r w:rsidR="00B52838" w:rsidRPr="00810F8D">
        <w:t xml:space="preserve"> </w:t>
      </w:r>
      <w:r w:rsidR="0010262C" w:rsidRPr="00810F8D">
        <w:t>Confidentiality Procedure</w:t>
      </w:r>
      <w:bookmarkEnd w:id="356"/>
      <w:r w:rsidR="0010262C" w:rsidRPr="00810F8D">
        <w:t>s</w:t>
      </w:r>
      <w:bookmarkEnd w:id="357"/>
      <w:bookmarkEnd w:id="358"/>
      <w:bookmarkEnd w:id="359"/>
      <w:bookmarkEnd w:id="360"/>
    </w:p>
    <w:p w14:paraId="5E1071BE" w14:textId="56090733" w:rsidR="0010262C" w:rsidRPr="00810F8D" w:rsidRDefault="009121A9" w:rsidP="0058144D">
      <w:pPr>
        <w:ind w:left="720"/>
        <w:rPr>
          <w:rFonts w:cs="Arial"/>
        </w:rPr>
      </w:pPr>
      <w:r w:rsidRPr="00810F8D">
        <w:rPr>
          <w:rFonts w:cs="Arial"/>
        </w:rPr>
        <w:t xml:space="preserve">This section of the </w:t>
      </w:r>
      <w:r w:rsidR="3870585F" w:rsidRPr="00810F8D">
        <w:rPr>
          <w:rFonts w:cs="Arial"/>
        </w:rPr>
        <w:t>MOP</w:t>
      </w:r>
      <w:r w:rsidRPr="00810F8D">
        <w:rPr>
          <w:rFonts w:cs="Arial"/>
        </w:rPr>
        <w:t xml:space="preserve"> will discuss the safeguards that have been put in place by the </w:t>
      </w:r>
      <w:r w:rsidR="00BA69C7">
        <w:rPr>
          <w:rFonts w:cs="Arial"/>
        </w:rPr>
        <w:t xml:space="preserve">study </w:t>
      </w:r>
      <w:r w:rsidRPr="00810F8D">
        <w:rPr>
          <w:rFonts w:cs="Arial"/>
        </w:rPr>
        <w:t xml:space="preserve">PI to ensure participant confidentiality and data security. </w:t>
      </w:r>
      <w:r w:rsidR="0010262C" w:rsidRPr="00810F8D">
        <w:rPr>
          <w:rFonts w:cs="Arial"/>
        </w:rPr>
        <w:t xml:space="preserve">It is the responsibility of the </w:t>
      </w:r>
      <w:r w:rsidR="005977EC" w:rsidRPr="00810F8D">
        <w:rPr>
          <w:rFonts w:cs="Arial"/>
        </w:rPr>
        <w:t xml:space="preserve">study </w:t>
      </w:r>
      <w:r w:rsidR="00CF079B" w:rsidRPr="00810F8D">
        <w:rPr>
          <w:rFonts w:cs="Arial"/>
        </w:rPr>
        <w:t xml:space="preserve">PI </w:t>
      </w:r>
      <w:r w:rsidR="00C35B2E" w:rsidRPr="00810F8D">
        <w:rPr>
          <w:rFonts w:cs="Arial"/>
        </w:rPr>
        <w:t xml:space="preserve">and site investigator(s) </w:t>
      </w:r>
      <w:r w:rsidR="0010262C" w:rsidRPr="00810F8D">
        <w:rPr>
          <w:rFonts w:cs="Arial"/>
        </w:rPr>
        <w:t xml:space="preserve">to outline and enforce participant confidentiality and data security </w:t>
      </w:r>
      <w:r w:rsidR="00BA1C4B" w:rsidRPr="00810F8D">
        <w:rPr>
          <w:rFonts w:cs="Arial"/>
        </w:rPr>
        <w:t>guidelines. The</w:t>
      </w:r>
      <w:r w:rsidR="0010262C" w:rsidRPr="00810F8D">
        <w:rPr>
          <w:rFonts w:cs="Arial"/>
        </w:rPr>
        <w:t xml:space="preserve"> following is a list of study participant confidentiality safeguards:</w:t>
      </w:r>
    </w:p>
    <w:p w14:paraId="37E878F7" w14:textId="16C0CEA3" w:rsidR="0010262C" w:rsidRPr="00810F8D" w:rsidRDefault="0010262C" w:rsidP="00C00F68">
      <w:pPr>
        <w:numPr>
          <w:ilvl w:val="0"/>
          <w:numId w:val="45"/>
        </w:numPr>
        <w:tabs>
          <w:tab w:val="left" w:pos="-1440"/>
        </w:tabs>
        <w:ind w:left="1267"/>
        <w:rPr>
          <w:rFonts w:cs="Arial"/>
        </w:rPr>
      </w:pPr>
      <w:r w:rsidRPr="00810F8D">
        <w:rPr>
          <w:rFonts w:cs="Arial"/>
          <w:b/>
          <w:bCs/>
          <w:i/>
          <w:iCs/>
        </w:rPr>
        <w:t xml:space="preserve">Electronic files </w:t>
      </w:r>
      <w:r w:rsidR="5D493A59" w:rsidRPr="00810F8D">
        <w:rPr>
          <w:rFonts w:cs="Arial"/>
          <w:i/>
          <w:iCs/>
        </w:rPr>
        <w:t>-</w:t>
      </w:r>
      <w:r w:rsidRPr="00810F8D">
        <w:rPr>
          <w:rFonts w:cs="Arial"/>
          <w:b/>
          <w:bCs/>
          <w:i/>
          <w:iCs/>
        </w:rPr>
        <w:t xml:space="preserve"> </w:t>
      </w:r>
      <w:r w:rsidRPr="00810F8D">
        <w:rPr>
          <w:rFonts w:cs="Arial"/>
        </w:rPr>
        <w:t>data identifying participants</w:t>
      </w:r>
      <w:r w:rsidRPr="00810F8D">
        <w:rPr>
          <w:rFonts w:cs="Arial"/>
          <w:b/>
          <w:bCs/>
          <w:i/>
          <w:iCs/>
        </w:rPr>
        <w:t xml:space="preserve"> </w:t>
      </w:r>
      <w:r w:rsidRPr="00810F8D">
        <w:rPr>
          <w:rFonts w:cs="Arial"/>
        </w:rPr>
        <w:t>that are stored electronically should be maintained in an encrypted form or in a separate file.</w:t>
      </w:r>
    </w:p>
    <w:p w14:paraId="6C7567A1" w14:textId="77777777" w:rsidR="0010262C" w:rsidRPr="00810F8D" w:rsidRDefault="0010262C" w:rsidP="00C00F68">
      <w:pPr>
        <w:numPr>
          <w:ilvl w:val="0"/>
          <w:numId w:val="45"/>
        </w:numPr>
        <w:tabs>
          <w:tab w:val="left" w:pos="-1440"/>
        </w:tabs>
        <w:ind w:left="1267"/>
        <w:rPr>
          <w:rFonts w:cs="Arial"/>
        </w:rPr>
      </w:pPr>
      <w:r w:rsidRPr="00810F8D">
        <w:rPr>
          <w:rFonts w:cs="Arial"/>
          <w:b/>
          <w:bCs/>
          <w:i/>
          <w:iCs/>
        </w:rPr>
        <w:lastRenderedPageBreak/>
        <w:t xml:space="preserve">Forms </w:t>
      </w:r>
      <w:r w:rsidRPr="00810F8D">
        <w:rPr>
          <w:rFonts w:cs="Arial"/>
          <w:i/>
          <w:iCs/>
        </w:rPr>
        <w:t>-</w:t>
      </w:r>
      <w:r w:rsidRPr="00810F8D">
        <w:rPr>
          <w:rFonts w:cs="Arial"/>
          <w:b/>
          <w:bCs/>
          <w:i/>
          <w:iCs/>
        </w:rPr>
        <w:t xml:space="preserve"> </w:t>
      </w:r>
      <w:r w:rsidRPr="00810F8D">
        <w:rPr>
          <w:rFonts w:cs="Arial"/>
        </w:rPr>
        <w:t>forms or pages containing personal identifying information should be separated from other pages of the data forms.</w:t>
      </w:r>
      <w:r w:rsidRPr="00810F8D">
        <w:rPr>
          <w:rFonts w:cs="Arial"/>
          <w:b/>
          <w:bCs/>
          <w:i/>
          <w:iCs/>
        </w:rPr>
        <w:t xml:space="preserve"> </w:t>
      </w:r>
    </w:p>
    <w:p w14:paraId="6F158BC3" w14:textId="77777777" w:rsidR="0010262C" w:rsidRPr="00810F8D" w:rsidRDefault="0010262C" w:rsidP="00C00F68">
      <w:pPr>
        <w:numPr>
          <w:ilvl w:val="0"/>
          <w:numId w:val="45"/>
        </w:numPr>
        <w:tabs>
          <w:tab w:val="left" w:pos="-1440"/>
        </w:tabs>
        <w:ind w:left="1267"/>
        <w:rPr>
          <w:rFonts w:cs="Arial"/>
        </w:rPr>
      </w:pPr>
      <w:r w:rsidRPr="00810F8D">
        <w:rPr>
          <w:rFonts w:cs="Arial"/>
          <w:b/>
          <w:bCs/>
          <w:i/>
          <w:iCs/>
        </w:rPr>
        <w:t xml:space="preserve">Data listings </w:t>
      </w:r>
      <w:r w:rsidRPr="00810F8D">
        <w:rPr>
          <w:rFonts w:cs="Arial"/>
          <w:i/>
          <w:iCs/>
        </w:rPr>
        <w:t>-</w:t>
      </w:r>
      <w:r w:rsidRPr="00810F8D">
        <w:rPr>
          <w:rFonts w:cs="Arial"/>
          <w:b/>
          <w:bCs/>
          <w:i/>
          <w:iCs/>
        </w:rPr>
        <w:t xml:space="preserve"> </w:t>
      </w:r>
      <w:r w:rsidRPr="00810F8D">
        <w:rPr>
          <w:rFonts w:cs="Arial"/>
        </w:rPr>
        <w:t>participant name, name code, hospital chart, record number, Social Security Number, or other unique identifiers should not be included in any published data listing.</w:t>
      </w:r>
    </w:p>
    <w:p w14:paraId="289FB6D8" w14:textId="77777777" w:rsidR="0010262C" w:rsidRPr="00810F8D" w:rsidRDefault="0010262C" w:rsidP="00C00F68">
      <w:pPr>
        <w:numPr>
          <w:ilvl w:val="0"/>
          <w:numId w:val="45"/>
        </w:numPr>
        <w:tabs>
          <w:tab w:val="left" w:pos="-1440"/>
        </w:tabs>
        <w:ind w:left="1267"/>
        <w:rPr>
          <w:rFonts w:cs="Arial"/>
          <w:szCs w:val="24"/>
        </w:rPr>
      </w:pPr>
      <w:r w:rsidRPr="00810F8D">
        <w:rPr>
          <w:rFonts w:cs="Arial"/>
          <w:b/>
          <w:i/>
          <w:szCs w:val="24"/>
        </w:rPr>
        <w:t xml:space="preserve">Data distribution </w:t>
      </w:r>
      <w:r w:rsidRPr="00810F8D">
        <w:rPr>
          <w:rFonts w:cs="Arial"/>
          <w:szCs w:val="24"/>
        </w:rPr>
        <w:t>- data listings that contain participant name, name code, or other identifiers easily associated with a specific participant should not be distributed.</w:t>
      </w:r>
    </w:p>
    <w:p w14:paraId="123651D1" w14:textId="77777777" w:rsidR="0010262C" w:rsidRPr="00810F8D" w:rsidRDefault="0010262C" w:rsidP="00C00F68">
      <w:pPr>
        <w:numPr>
          <w:ilvl w:val="0"/>
          <w:numId w:val="45"/>
        </w:numPr>
        <w:tabs>
          <w:tab w:val="left" w:pos="-1440"/>
        </w:tabs>
        <w:ind w:left="1267"/>
        <w:rPr>
          <w:rFonts w:cs="Arial"/>
          <w:szCs w:val="24"/>
        </w:rPr>
      </w:pPr>
      <w:r w:rsidRPr="00810F8D">
        <w:rPr>
          <w:rFonts w:cs="Arial"/>
          <w:b/>
          <w:i/>
          <w:szCs w:val="24"/>
        </w:rPr>
        <w:t xml:space="preserve">Data disposal </w:t>
      </w:r>
      <w:r w:rsidRPr="00810F8D">
        <w:rPr>
          <w:rFonts w:cs="Arial"/>
          <w:szCs w:val="24"/>
        </w:rPr>
        <w:t>- computer listings that contain participant-identifying information should be disposed of in an appropriate manner.</w:t>
      </w:r>
    </w:p>
    <w:p w14:paraId="48ED6E21" w14:textId="7266B38A" w:rsidR="0010262C" w:rsidRPr="00810F8D" w:rsidRDefault="0010262C" w:rsidP="00C00F68">
      <w:pPr>
        <w:numPr>
          <w:ilvl w:val="0"/>
          <w:numId w:val="45"/>
        </w:numPr>
        <w:tabs>
          <w:tab w:val="left" w:pos="-1440"/>
        </w:tabs>
        <w:ind w:left="1267"/>
        <w:rPr>
          <w:rFonts w:cs="Arial"/>
          <w:szCs w:val="24"/>
        </w:rPr>
      </w:pPr>
      <w:r w:rsidRPr="00810F8D">
        <w:rPr>
          <w:rFonts w:cs="Arial"/>
          <w:b/>
          <w:i/>
          <w:szCs w:val="24"/>
        </w:rPr>
        <w:t xml:space="preserve">Access </w:t>
      </w:r>
      <w:r w:rsidRPr="00810F8D">
        <w:rPr>
          <w:rFonts w:cs="Arial"/>
          <w:szCs w:val="24"/>
        </w:rPr>
        <w:t xml:space="preserve">- participant records should not be accessible to persons outside the </w:t>
      </w:r>
      <w:r w:rsidR="004D63E0">
        <w:rPr>
          <w:rFonts w:cs="Arial"/>
          <w:szCs w:val="24"/>
        </w:rPr>
        <w:t xml:space="preserve">study </w:t>
      </w:r>
      <w:r w:rsidR="00CF079B" w:rsidRPr="00810F8D">
        <w:rPr>
          <w:rFonts w:cs="Arial"/>
          <w:szCs w:val="24"/>
        </w:rPr>
        <w:t xml:space="preserve">site </w:t>
      </w:r>
      <w:r w:rsidRPr="00810F8D">
        <w:rPr>
          <w:rFonts w:cs="Arial"/>
          <w:szCs w:val="24"/>
        </w:rPr>
        <w:t>without the express written consent of the participant.</w:t>
      </w:r>
    </w:p>
    <w:p w14:paraId="57A6D276" w14:textId="11E269F4" w:rsidR="0010262C" w:rsidRPr="00810F8D" w:rsidRDefault="0010262C" w:rsidP="00C00F68">
      <w:pPr>
        <w:numPr>
          <w:ilvl w:val="0"/>
          <w:numId w:val="45"/>
        </w:numPr>
        <w:tabs>
          <w:tab w:val="left" w:pos="-1440"/>
        </w:tabs>
        <w:ind w:left="1267"/>
        <w:rPr>
          <w:rFonts w:cs="Arial"/>
        </w:rPr>
      </w:pPr>
      <w:r w:rsidRPr="00810F8D">
        <w:rPr>
          <w:rFonts w:cs="Arial"/>
          <w:b/>
          <w:bCs/>
          <w:i/>
          <w:iCs/>
        </w:rPr>
        <w:t xml:space="preserve">Storage </w:t>
      </w:r>
      <w:r w:rsidRPr="00810F8D">
        <w:rPr>
          <w:rFonts w:cs="Arial"/>
          <w:i/>
          <w:iCs/>
        </w:rPr>
        <w:t>-</w:t>
      </w:r>
      <w:r w:rsidRPr="00810F8D">
        <w:rPr>
          <w:rFonts w:cs="Arial"/>
          <w:b/>
          <w:bCs/>
          <w:i/>
          <w:iCs/>
        </w:rPr>
        <w:t xml:space="preserve"> </w:t>
      </w:r>
      <w:r w:rsidRPr="00810F8D">
        <w:rPr>
          <w:rFonts w:cs="Arial"/>
        </w:rPr>
        <w:t xml:space="preserve">study forms and related documents retained both during and after study completion should be stored in a secure </w:t>
      </w:r>
      <w:r w:rsidR="00BA1C4B" w:rsidRPr="00810F8D">
        <w:rPr>
          <w:rFonts w:cs="Arial"/>
        </w:rPr>
        <w:t>location. If</w:t>
      </w:r>
      <w:r w:rsidRPr="00810F8D">
        <w:rPr>
          <w:rFonts w:cs="Arial"/>
        </w:rPr>
        <w:t xml:space="preserve"> computers are used to store and/or analyze clinical data, the investigator should address the following elements of computer security to ensure that the data remain confidential</w:t>
      </w:r>
      <w:r w:rsidR="00FC793A">
        <w:rPr>
          <w:rFonts w:cs="Arial"/>
        </w:rPr>
        <w:t>.</w:t>
      </w:r>
    </w:p>
    <w:p w14:paraId="35E4D6FA" w14:textId="77777777" w:rsidR="0010262C" w:rsidRPr="00810F8D" w:rsidRDefault="0010262C" w:rsidP="00C00F68">
      <w:pPr>
        <w:numPr>
          <w:ilvl w:val="0"/>
          <w:numId w:val="45"/>
        </w:numPr>
        <w:tabs>
          <w:tab w:val="left" w:pos="-1440"/>
        </w:tabs>
        <w:ind w:left="1267"/>
        <w:rPr>
          <w:rFonts w:cs="Arial"/>
          <w:szCs w:val="24"/>
        </w:rPr>
      </w:pPr>
      <w:r w:rsidRPr="00810F8D">
        <w:rPr>
          <w:rFonts w:cs="Arial"/>
          <w:b/>
          <w:i/>
          <w:szCs w:val="24"/>
        </w:rPr>
        <w:t>Passwords</w:t>
      </w:r>
      <w:r w:rsidRPr="00810F8D">
        <w:rPr>
          <w:rFonts w:cs="Arial"/>
          <w:szCs w:val="24"/>
        </w:rPr>
        <w:t xml:space="preserve"> - Passwords provide limitations on general access to computer systems and to the functions that individuals can use.  Passwords should be changed on a regular basis.</w:t>
      </w:r>
    </w:p>
    <w:p w14:paraId="2718140E" w14:textId="4F86AEF4" w:rsidR="0010262C" w:rsidRPr="00810F8D" w:rsidRDefault="0010262C" w:rsidP="00C00F68">
      <w:pPr>
        <w:numPr>
          <w:ilvl w:val="0"/>
          <w:numId w:val="45"/>
        </w:numPr>
        <w:tabs>
          <w:tab w:val="left" w:pos="-1440"/>
        </w:tabs>
        <w:ind w:left="1267"/>
        <w:rPr>
          <w:rFonts w:cs="Arial"/>
        </w:rPr>
      </w:pPr>
      <w:r w:rsidRPr="00810F8D">
        <w:rPr>
          <w:rFonts w:cs="Arial"/>
          <w:b/>
          <w:bCs/>
          <w:i/>
          <w:iCs/>
        </w:rPr>
        <w:t xml:space="preserve">User </w:t>
      </w:r>
      <w:r w:rsidR="3D90C9CF" w:rsidRPr="00810F8D">
        <w:rPr>
          <w:rFonts w:cs="Arial"/>
          <w:b/>
          <w:bCs/>
          <w:i/>
          <w:iCs/>
        </w:rPr>
        <w:t>t</w:t>
      </w:r>
      <w:r w:rsidRPr="00810F8D">
        <w:rPr>
          <w:rFonts w:cs="Arial"/>
          <w:b/>
          <w:bCs/>
          <w:i/>
          <w:iCs/>
        </w:rPr>
        <w:t xml:space="preserve">raining </w:t>
      </w:r>
      <w:r w:rsidRPr="00810F8D">
        <w:rPr>
          <w:rFonts w:cs="Arial"/>
        </w:rPr>
        <w:t>-</w:t>
      </w:r>
      <w:r w:rsidRPr="00810F8D">
        <w:rPr>
          <w:rFonts w:cs="Arial"/>
          <w:b/>
          <w:bCs/>
        </w:rPr>
        <w:t xml:space="preserve"> </w:t>
      </w:r>
      <w:r w:rsidRPr="00810F8D">
        <w:rPr>
          <w:rFonts w:cs="Arial"/>
        </w:rPr>
        <w:t xml:space="preserve">Study </w:t>
      </w:r>
      <w:r w:rsidR="007B0AB9" w:rsidRPr="00810F8D">
        <w:rPr>
          <w:rFonts w:cs="Arial"/>
        </w:rPr>
        <w:t>team</w:t>
      </w:r>
      <w:r w:rsidRPr="00810F8D">
        <w:rPr>
          <w:rFonts w:cs="Arial"/>
        </w:rPr>
        <w:t xml:space="preserve"> </w:t>
      </w:r>
      <w:r w:rsidR="000A2391">
        <w:rPr>
          <w:rFonts w:cs="Arial"/>
        </w:rPr>
        <w:t xml:space="preserve">members </w:t>
      </w:r>
      <w:r w:rsidRPr="00810F8D">
        <w:rPr>
          <w:rFonts w:cs="Arial"/>
        </w:rPr>
        <w:t>with access to clinical computer systems should be trained in ther</w:t>
      </w:r>
      <w:r w:rsidR="00C77A6F" w:rsidRPr="00810F8D">
        <w:rPr>
          <w:rFonts w:cs="Arial"/>
        </w:rPr>
        <w:t>e</w:t>
      </w:r>
      <w:r w:rsidRPr="00810F8D">
        <w:rPr>
          <w:rFonts w:cs="Arial"/>
        </w:rPr>
        <w:t xml:space="preserve"> use and in related security measures.  Training should include explanations of how to access the system and a discussion of the need for, and importance of, system security. </w:t>
      </w:r>
    </w:p>
    <w:p w14:paraId="61C631C1" w14:textId="64BB94DD" w:rsidR="00B2302D" w:rsidRPr="00810F8D" w:rsidRDefault="0010262C" w:rsidP="00C00F68">
      <w:pPr>
        <w:numPr>
          <w:ilvl w:val="0"/>
          <w:numId w:val="45"/>
        </w:numPr>
        <w:tabs>
          <w:tab w:val="left" w:pos="-1440"/>
        </w:tabs>
        <w:ind w:left="1267"/>
        <w:rPr>
          <w:rFonts w:cs="Arial"/>
        </w:rPr>
      </w:pPr>
      <w:r w:rsidRPr="00810F8D">
        <w:rPr>
          <w:rFonts w:cs="Arial"/>
          <w:b/>
          <w:bCs/>
          <w:i/>
          <w:iCs/>
        </w:rPr>
        <w:t xml:space="preserve">System </w:t>
      </w:r>
      <w:r w:rsidR="2180A41B" w:rsidRPr="00810F8D">
        <w:rPr>
          <w:rFonts w:cs="Arial"/>
          <w:b/>
          <w:bCs/>
          <w:i/>
          <w:iCs/>
        </w:rPr>
        <w:t>t</w:t>
      </w:r>
      <w:r w:rsidRPr="00810F8D">
        <w:rPr>
          <w:rFonts w:cs="Arial"/>
          <w:b/>
          <w:bCs/>
          <w:i/>
          <w:iCs/>
        </w:rPr>
        <w:t xml:space="preserve">esting </w:t>
      </w:r>
      <w:r w:rsidRPr="00810F8D">
        <w:rPr>
          <w:rFonts w:cs="Arial"/>
        </w:rPr>
        <w:t>-</w:t>
      </w:r>
      <w:r w:rsidRPr="00810F8D">
        <w:rPr>
          <w:rFonts w:cs="Arial"/>
          <w:b/>
          <w:bCs/>
        </w:rPr>
        <w:t xml:space="preserve"> </w:t>
      </w:r>
      <w:r w:rsidRPr="00810F8D">
        <w:rPr>
          <w:rFonts w:cs="Arial"/>
        </w:rPr>
        <w:t xml:space="preserve">Prior to the use of a new computer system, and </w:t>
      </w:r>
      <w:r w:rsidR="00BA1C4B" w:rsidRPr="00810F8D">
        <w:rPr>
          <w:rFonts w:cs="Arial"/>
        </w:rPr>
        <w:t>after</w:t>
      </w:r>
      <w:r w:rsidRPr="00810F8D">
        <w:rPr>
          <w:rFonts w:cs="Arial"/>
        </w:rPr>
        <w:t xml:space="preserve"> any modifications, the system should be tested to verify that it performs as expected. Testing should verify that the password-activated access system performs as intended.</w:t>
      </w:r>
    </w:p>
    <w:p w14:paraId="0B6F9CB2" w14:textId="69961E72" w:rsidR="0010262C" w:rsidRPr="00810F8D" w:rsidRDefault="0010262C" w:rsidP="00C00F68">
      <w:pPr>
        <w:numPr>
          <w:ilvl w:val="0"/>
          <w:numId w:val="45"/>
        </w:numPr>
        <w:tabs>
          <w:tab w:val="left" w:pos="-1440"/>
        </w:tabs>
        <w:ind w:left="1267"/>
        <w:rPr>
          <w:rFonts w:cs="Arial"/>
        </w:rPr>
      </w:pPr>
      <w:r w:rsidRPr="00810F8D">
        <w:rPr>
          <w:rFonts w:cs="Arial"/>
          <w:b/>
          <w:bCs/>
          <w:i/>
          <w:iCs/>
        </w:rPr>
        <w:t xml:space="preserve">System </w:t>
      </w:r>
      <w:r w:rsidR="78674D60" w:rsidRPr="00810F8D">
        <w:rPr>
          <w:rFonts w:cs="Arial"/>
          <w:b/>
          <w:bCs/>
          <w:i/>
          <w:iCs/>
        </w:rPr>
        <w:t>b</w:t>
      </w:r>
      <w:r w:rsidRPr="00810F8D">
        <w:rPr>
          <w:rFonts w:cs="Arial"/>
          <w:b/>
          <w:bCs/>
          <w:i/>
          <w:iCs/>
        </w:rPr>
        <w:t>ackups</w:t>
      </w:r>
      <w:r w:rsidRPr="00810F8D">
        <w:rPr>
          <w:rFonts w:cs="Arial"/>
        </w:rPr>
        <w:t xml:space="preserve"> - Backup copies of electronic data should be made at specified intervals. Backups should be stored in file cabinets or secure areas with limited access. Storage areas should have controlled temperature </w:t>
      </w:r>
      <w:r w:rsidR="00B2302D" w:rsidRPr="00810F8D">
        <w:rPr>
          <w:rFonts w:cs="Arial"/>
        </w:rPr>
        <w:t>(</w:t>
      </w:r>
      <w:r w:rsidR="00E65571" w:rsidRPr="00810F8D">
        <w:rPr>
          <w:rFonts w:cs="Arial"/>
        </w:rPr>
        <w:t>i.e.</w:t>
      </w:r>
      <w:r w:rsidR="00055468" w:rsidRPr="00810F8D">
        <w:rPr>
          <w:rFonts w:cs="Arial"/>
        </w:rPr>
        <w:t xml:space="preserve"> a</w:t>
      </w:r>
      <w:r w:rsidR="00B2302D" w:rsidRPr="00810F8D">
        <w:rPr>
          <w:rFonts w:cs="Arial"/>
        </w:rPr>
        <w:t xml:space="preserve">pproximately 68°F (20°C)) </w:t>
      </w:r>
      <w:r w:rsidRPr="00810F8D">
        <w:rPr>
          <w:rFonts w:cs="Arial"/>
        </w:rPr>
        <w:t xml:space="preserve">and </w:t>
      </w:r>
      <w:r w:rsidR="00B2302D" w:rsidRPr="00810F8D">
        <w:rPr>
          <w:rFonts w:cs="Arial"/>
        </w:rPr>
        <w:t xml:space="preserve">relative </w:t>
      </w:r>
      <w:r w:rsidRPr="00810F8D">
        <w:rPr>
          <w:rFonts w:cs="Arial"/>
        </w:rPr>
        <w:t xml:space="preserve">humidity </w:t>
      </w:r>
      <w:r w:rsidR="00B2302D" w:rsidRPr="00810F8D">
        <w:rPr>
          <w:rFonts w:cs="Arial"/>
        </w:rPr>
        <w:t>(</w:t>
      </w:r>
      <w:r w:rsidR="4EF568AB" w:rsidRPr="00810F8D">
        <w:rPr>
          <w:rFonts w:cs="Arial"/>
        </w:rPr>
        <w:t>e.g</w:t>
      </w:r>
      <w:r w:rsidR="0A9C19AD" w:rsidRPr="00810F8D">
        <w:rPr>
          <w:rFonts w:cs="Arial"/>
        </w:rPr>
        <w:t>.</w:t>
      </w:r>
      <w:r w:rsidR="00055468" w:rsidRPr="00810F8D">
        <w:rPr>
          <w:rFonts w:cs="Arial"/>
        </w:rPr>
        <w:t xml:space="preserve"> </w:t>
      </w:r>
      <w:r w:rsidR="00B2302D" w:rsidRPr="00810F8D">
        <w:rPr>
          <w:rFonts w:cs="Arial"/>
        </w:rPr>
        <w:t xml:space="preserve">50%) </w:t>
      </w:r>
      <w:r w:rsidRPr="00810F8D">
        <w:rPr>
          <w:rFonts w:cs="Arial"/>
        </w:rPr>
        <w:t>so that backup tapes are not damaged.</w:t>
      </w:r>
    </w:p>
    <w:p w14:paraId="17BAD83E" w14:textId="77777777" w:rsidR="0010262C" w:rsidRPr="00810F8D" w:rsidRDefault="00616AB9" w:rsidP="002E07CA">
      <w:pPr>
        <w:pStyle w:val="Heading4"/>
      </w:pPr>
      <w:bookmarkStart w:id="361" w:name="_Toc511794405"/>
      <w:bookmarkStart w:id="362" w:name="_Toc161564017"/>
      <w:bookmarkStart w:id="363" w:name="_Toc173055074"/>
      <w:bookmarkStart w:id="364" w:name="_Toc473201708"/>
      <w:bookmarkStart w:id="365" w:name="_Toc57914486"/>
      <w:r w:rsidRPr="00810F8D">
        <w:t>20</w:t>
      </w:r>
      <w:r w:rsidR="009451C1" w:rsidRPr="00810F8D">
        <w:t>.</w:t>
      </w:r>
      <w:r w:rsidR="0010262C" w:rsidRPr="00810F8D">
        <w:t>2 Publications</w:t>
      </w:r>
      <w:bookmarkEnd w:id="361"/>
      <w:bookmarkEnd w:id="362"/>
      <w:bookmarkEnd w:id="363"/>
      <w:bookmarkEnd w:id="364"/>
      <w:bookmarkEnd w:id="365"/>
    </w:p>
    <w:p w14:paraId="760674B9" w14:textId="3F1ADB53" w:rsidR="0010262C" w:rsidRPr="00810F8D" w:rsidRDefault="0010262C" w:rsidP="0058144D">
      <w:pPr>
        <w:ind w:left="720"/>
        <w:rPr>
          <w:rFonts w:cs="Arial"/>
        </w:rPr>
      </w:pPr>
      <w:r w:rsidRPr="00810F8D">
        <w:rPr>
          <w:rFonts w:cs="Arial"/>
        </w:rPr>
        <w:t>Investigators have a responsibility to the public to make study results available as soon as possible. Th</w:t>
      </w:r>
      <w:r w:rsidR="00F7060D" w:rsidRPr="00810F8D">
        <w:rPr>
          <w:rFonts w:cs="Arial"/>
        </w:rPr>
        <w:t xml:space="preserve">is section of the </w:t>
      </w:r>
      <w:r w:rsidR="3870585F" w:rsidRPr="00810F8D">
        <w:rPr>
          <w:rFonts w:cs="Arial"/>
        </w:rPr>
        <w:t>MOP</w:t>
      </w:r>
      <w:r w:rsidRPr="00810F8D">
        <w:rPr>
          <w:rFonts w:cs="Arial"/>
        </w:rPr>
        <w:t xml:space="preserve"> should detail the</w:t>
      </w:r>
      <w:r w:rsidR="005560A2" w:rsidRPr="00810F8D">
        <w:rPr>
          <w:rFonts w:cs="Arial"/>
        </w:rPr>
        <w:t xml:space="preserve"> study’s</w:t>
      </w:r>
      <w:r w:rsidRPr="00810F8D">
        <w:rPr>
          <w:rFonts w:cs="Arial"/>
        </w:rPr>
        <w:t xml:space="preserve"> publication policy so data are not released inappropriately, authorship is predetermined, and manuscripts are subjected to rigorous review before they are submitted for publication.</w:t>
      </w:r>
      <w:r w:rsidR="00D97FC1" w:rsidRPr="00810F8D">
        <w:rPr>
          <w:rFonts w:cs="Arial"/>
        </w:rPr>
        <w:t xml:space="preserve"> </w:t>
      </w:r>
    </w:p>
    <w:p w14:paraId="7D582ACE" w14:textId="595B2979" w:rsidR="0010262C" w:rsidRPr="00810F8D" w:rsidRDefault="00797201" w:rsidP="0058144D">
      <w:pPr>
        <w:pStyle w:val="EndnoteText"/>
        <w:widowControl w:val="0"/>
        <w:ind w:left="720"/>
        <w:rPr>
          <w:rFonts w:cs="Arial"/>
          <w:snapToGrid w:val="0"/>
          <w:sz w:val="24"/>
          <w:szCs w:val="24"/>
        </w:rPr>
      </w:pPr>
      <w:r w:rsidRPr="00810F8D">
        <w:rPr>
          <w:rFonts w:cs="Arial"/>
          <w:snapToGrid w:val="0"/>
          <w:sz w:val="24"/>
          <w:szCs w:val="24"/>
        </w:rPr>
        <w:lastRenderedPageBreak/>
        <w:t xml:space="preserve">Any plans to publish study results prior to study completion should be </w:t>
      </w:r>
      <w:r w:rsidR="00BA1C4B" w:rsidRPr="00810F8D">
        <w:rPr>
          <w:rFonts w:cs="Arial"/>
          <w:snapToGrid w:val="0"/>
          <w:sz w:val="24"/>
          <w:szCs w:val="24"/>
        </w:rPr>
        <w:t>reviewed by</w:t>
      </w:r>
      <w:r w:rsidRPr="00810F8D">
        <w:rPr>
          <w:rFonts w:cs="Arial"/>
          <w:snapToGrid w:val="0"/>
          <w:sz w:val="24"/>
          <w:szCs w:val="24"/>
        </w:rPr>
        <w:t xml:space="preserve"> the NIAMS and </w:t>
      </w:r>
      <w:r w:rsidR="00BA1C4B" w:rsidRPr="00810F8D">
        <w:rPr>
          <w:rFonts w:cs="Arial"/>
          <w:snapToGrid w:val="0"/>
          <w:sz w:val="24"/>
          <w:szCs w:val="24"/>
        </w:rPr>
        <w:t xml:space="preserve">the </w:t>
      </w:r>
      <w:r w:rsidR="00A62231" w:rsidRPr="00810F8D">
        <w:rPr>
          <w:rFonts w:cs="Arial"/>
          <w:snapToGrid w:val="0"/>
          <w:sz w:val="24"/>
          <w:szCs w:val="24"/>
        </w:rPr>
        <w:t>study’s data</w:t>
      </w:r>
      <w:r w:rsidR="0D9A03D0" w:rsidRPr="00810F8D">
        <w:rPr>
          <w:rFonts w:cs="Arial"/>
          <w:snapToGrid w:val="0"/>
          <w:sz w:val="24"/>
          <w:szCs w:val="24"/>
        </w:rPr>
        <w:t xml:space="preserve"> and safety monitoring body</w:t>
      </w:r>
      <w:r w:rsidR="00A62231" w:rsidRPr="00810F8D">
        <w:rPr>
          <w:rFonts w:cs="Arial"/>
          <w:snapToGrid w:val="0"/>
          <w:sz w:val="24"/>
          <w:szCs w:val="24"/>
        </w:rPr>
        <w:t xml:space="preserve"> </w:t>
      </w:r>
      <w:r w:rsidRPr="00810F8D">
        <w:rPr>
          <w:rFonts w:cs="Arial"/>
          <w:snapToGrid w:val="0"/>
          <w:sz w:val="24"/>
          <w:szCs w:val="24"/>
        </w:rPr>
        <w:t xml:space="preserve">to ensure study integrity is </w:t>
      </w:r>
      <w:r w:rsidR="00BA1C4B" w:rsidRPr="00810F8D">
        <w:rPr>
          <w:rFonts w:cs="Arial"/>
          <w:snapToGrid w:val="0"/>
          <w:sz w:val="24"/>
          <w:szCs w:val="24"/>
        </w:rPr>
        <w:t>maintained</w:t>
      </w:r>
      <w:r w:rsidRPr="00810F8D">
        <w:rPr>
          <w:rFonts w:cs="Arial"/>
          <w:snapToGrid w:val="0"/>
          <w:sz w:val="24"/>
          <w:szCs w:val="24"/>
        </w:rPr>
        <w:t xml:space="preserve">. </w:t>
      </w:r>
    </w:p>
    <w:p w14:paraId="58B78A09" w14:textId="2D936C39" w:rsidR="00472D0D" w:rsidRPr="00810F8D" w:rsidRDefault="003364A6" w:rsidP="0058144D">
      <w:pPr>
        <w:pStyle w:val="EndnoteText"/>
        <w:ind w:left="720"/>
        <w:rPr>
          <w:rFonts w:cs="Arial"/>
          <w:sz w:val="24"/>
          <w:szCs w:val="24"/>
        </w:rPr>
      </w:pPr>
      <w:r w:rsidRPr="00810F8D">
        <w:rPr>
          <w:rFonts w:cs="Arial"/>
          <w:snapToGrid w:val="0"/>
          <w:sz w:val="24"/>
          <w:szCs w:val="24"/>
        </w:rPr>
        <w:t>This section should include a publication and data sharing policy statement and instructions for the mandatory submission of the final</w:t>
      </w:r>
      <w:r w:rsidR="00B52559" w:rsidRPr="00810F8D">
        <w:rPr>
          <w:rFonts w:cs="Arial"/>
          <w:snapToGrid w:val="0"/>
          <w:sz w:val="24"/>
          <w:szCs w:val="24"/>
        </w:rPr>
        <w:t>, peer-reviewed</w:t>
      </w:r>
      <w:r w:rsidRPr="00810F8D">
        <w:rPr>
          <w:rFonts w:cs="Arial"/>
          <w:snapToGrid w:val="0"/>
          <w:sz w:val="24"/>
          <w:szCs w:val="24"/>
        </w:rPr>
        <w:t xml:space="preserve"> manuscripts to the NIH National Library of Medicine</w:t>
      </w:r>
      <w:r w:rsidR="008D3D51" w:rsidRPr="00810F8D">
        <w:rPr>
          <w:rFonts w:cs="Arial"/>
          <w:snapToGrid w:val="0"/>
          <w:sz w:val="24"/>
          <w:szCs w:val="24"/>
        </w:rPr>
        <w:t>’s</w:t>
      </w:r>
      <w:r w:rsidRPr="00810F8D">
        <w:rPr>
          <w:rFonts w:cs="Arial"/>
          <w:snapToGrid w:val="0"/>
          <w:sz w:val="24"/>
          <w:szCs w:val="24"/>
        </w:rPr>
        <w:t xml:space="preserve"> PubMed </w:t>
      </w:r>
      <w:r w:rsidR="008D3D51" w:rsidRPr="00810F8D">
        <w:rPr>
          <w:rFonts w:cs="Arial"/>
          <w:snapToGrid w:val="0"/>
          <w:sz w:val="24"/>
          <w:szCs w:val="24"/>
        </w:rPr>
        <w:t>C</w:t>
      </w:r>
      <w:r w:rsidRPr="00810F8D">
        <w:rPr>
          <w:rFonts w:cs="Arial"/>
          <w:snapToGrid w:val="0"/>
          <w:sz w:val="24"/>
          <w:szCs w:val="24"/>
        </w:rPr>
        <w:t xml:space="preserve">entral for archiving upon acceptance for publication. Please refer to the policy details </w:t>
      </w:r>
      <w:r w:rsidR="008D0E55">
        <w:rPr>
          <w:rFonts w:cs="Arial"/>
          <w:snapToGrid w:val="0"/>
          <w:sz w:val="24"/>
          <w:szCs w:val="24"/>
        </w:rPr>
        <w:t xml:space="preserve">at </w:t>
      </w:r>
      <w:r w:rsidR="00F927AC" w:rsidRPr="00F927AC">
        <w:rPr>
          <w:rFonts w:cs="Arial"/>
          <w:snapToGrid w:val="0"/>
          <w:sz w:val="24"/>
          <w:szCs w:val="24"/>
        </w:rPr>
        <w:t>NOT-OD-08-033</w:t>
      </w:r>
      <w:r w:rsidR="00F927AC">
        <w:rPr>
          <w:rFonts w:cs="Arial"/>
          <w:snapToGrid w:val="0"/>
          <w:sz w:val="24"/>
          <w:szCs w:val="24"/>
        </w:rPr>
        <w:t xml:space="preserve">: </w:t>
      </w:r>
      <w:r w:rsidR="008D0E55" w:rsidRPr="008D0E55">
        <w:rPr>
          <w:rFonts w:cs="Arial"/>
          <w:snapToGrid w:val="0"/>
          <w:sz w:val="24"/>
          <w:szCs w:val="24"/>
        </w:rPr>
        <w:t>Revised Policy on Enhancing Public Access to Archived Publications Resulting from NIH-Funded Research</w:t>
      </w:r>
      <w:r w:rsidR="00F927AC">
        <w:rPr>
          <w:rFonts w:cs="Arial"/>
          <w:snapToGrid w:val="0"/>
          <w:sz w:val="24"/>
          <w:szCs w:val="24"/>
        </w:rPr>
        <w:t xml:space="preserve"> (</w:t>
      </w:r>
      <w:hyperlink r:id="rId43" w:tooltip="NOT-OD-08-033: Revised Policy on Enhancing Public Access to Archived Publications Resulting from NIH-Funded Research" w:history="1">
        <w:r w:rsidR="008C6076" w:rsidRPr="00810F8D">
          <w:rPr>
            <w:rStyle w:val="Hyperlink"/>
            <w:rFonts w:cs="Arial"/>
            <w:sz w:val="24"/>
            <w:szCs w:val="24"/>
          </w:rPr>
          <w:t>https://grants.nih.gov/grants/guide/notice-files/not-od-08-033.html</w:t>
        </w:r>
      </w:hyperlink>
      <w:r w:rsidR="00F927AC" w:rsidRPr="00F927AC">
        <w:rPr>
          <w:rStyle w:val="Hyperlink"/>
          <w:rFonts w:cs="Arial"/>
          <w:color w:val="auto"/>
          <w:sz w:val="24"/>
          <w:szCs w:val="24"/>
          <w:u w:val="none"/>
        </w:rPr>
        <w:t>)</w:t>
      </w:r>
      <w:r w:rsidR="00561560" w:rsidRPr="00F927AC">
        <w:rPr>
          <w:rStyle w:val="Hyperlink"/>
          <w:rFonts w:cs="Arial"/>
          <w:color w:val="auto"/>
          <w:sz w:val="24"/>
          <w:szCs w:val="24"/>
          <w:u w:val="none"/>
        </w:rPr>
        <w:t>.</w:t>
      </w:r>
      <w:r w:rsidR="008C6076" w:rsidRPr="00810F8D">
        <w:rPr>
          <w:rFonts w:cs="Arial"/>
          <w:sz w:val="24"/>
          <w:szCs w:val="24"/>
        </w:rPr>
        <w:t xml:space="preserve"> </w:t>
      </w:r>
    </w:p>
    <w:p w14:paraId="77329E84" w14:textId="3D2E0141" w:rsidR="00C757F7" w:rsidRPr="00810F8D" w:rsidRDefault="00C757F7" w:rsidP="0058144D">
      <w:pPr>
        <w:pStyle w:val="EndnoteText"/>
        <w:ind w:left="720"/>
        <w:rPr>
          <w:rFonts w:cs="Arial"/>
          <w:sz w:val="24"/>
          <w:szCs w:val="24"/>
        </w:rPr>
      </w:pPr>
      <w:bookmarkStart w:id="366" w:name="_Toc473201709"/>
      <w:bookmarkStart w:id="367" w:name="_Toc261871568"/>
      <w:bookmarkStart w:id="368" w:name="_Toc261875428"/>
      <w:bookmarkEnd w:id="347"/>
      <w:bookmarkEnd w:id="348"/>
      <w:bookmarkEnd w:id="349"/>
      <w:bookmarkEnd w:id="350"/>
      <w:r w:rsidRPr="00810F8D">
        <w:rPr>
          <w:rFonts w:cs="Arial"/>
          <w:sz w:val="24"/>
          <w:szCs w:val="24"/>
        </w:rPr>
        <w:t>Additionally,</w:t>
      </w:r>
      <w:r w:rsidRPr="00810F8D">
        <w:rPr>
          <w:rFonts w:cs="Arial"/>
          <w:color w:val="333333"/>
          <w:sz w:val="24"/>
          <w:szCs w:val="24"/>
          <w:shd w:val="clear" w:color="auto" w:fill="FFFFFF"/>
        </w:rPr>
        <w:t xml:space="preserve"> </w:t>
      </w:r>
      <w:r w:rsidRPr="00701911">
        <w:rPr>
          <w:rFonts w:cs="Arial"/>
          <w:sz w:val="24"/>
          <w:szCs w:val="24"/>
          <w:shd w:val="clear" w:color="auto" w:fill="FFFFFF"/>
        </w:rPr>
        <w:t xml:space="preserve">investigators conducting clinical trials funded in whole or in part by the NIH </w:t>
      </w:r>
      <w:r w:rsidR="00472D0D" w:rsidRPr="00701911">
        <w:rPr>
          <w:rFonts w:cs="Arial"/>
          <w:sz w:val="24"/>
          <w:szCs w:val="24"/>
          <w:shd w:val="clear" w:color="auto" w:fill="FFFFFF"/>
        </w:rPr>
        <w:t>are expected to ensure that the trial r</w:t>
      </w:r>
      <w:r w:rsidRPr="00701911">
        <w:rPr>
          <w:rFonts w:cs="Arial"/>
          <w:sz w:val="24"/>
          <w:szCs w:val="24"/>
          <w:shd w:val="clear" w:color="auto" w:fill="FFFFFF"/>
        </w:rPr>
        <w:t xml:space="preserve">esults </w:t>
      </w:r>
      <w:r w:rsidR="00472D0D" w:rsidRPr="00701911">
        <w:rPr>
          <w:rFonts w:cs="Arial"/>
          <w:sz w:val="24"/>
          <w:szCs w:val="24"/>
          <w:shd w:val="clear" w:color="auto" w:fill="FFFFFF"/>
        </w:rPr>
        <w:t>are</w:t>
      </w:r>
      <w:r w:rsidRPr="00701911">
        <w:rPr>
          <w:rFonts w:cs="Arial"/>
          <w:sz w:val="24"/>
          <w:szCs w:val="24"/>
          <w:shd w:val="clear" w:color="auto" w:fill="FFFFFF"/>
        </w:rPr>
        <w:t xml:space="preserve"> submitted to ClinicalTrials.gov. </w:t>
      </w:r>
      <w:r w:rsidR="00472D0D" w:rsidRPr="00810F8D">
        <w:rPr>
          <w:rFonts w:cs="Arial"/>
          <w:color w:val="000000"/>
          <w:sz w:val="24"/>
          <w:szCs w:val="24"/>
          <w:shd w:val="clear" w:color="auto" w:fill="FFFFFF"/>
        </w:rPr>
        <w:t>The Final Rule for Clinical Trials Registration and Results Information Submission (</w:t>
      </w:r>
      <w:hyperlink r:id="rId44" w:tooltip="42 CFR Part 11 - opens new window" w:history="1">
        <w:r w:rsidR="00472D0D" w:rsidRPr="00810F8D">
          <w:rPr>
            <w:rStyle w:val="Hyperlink"/>
            <w:rFonts w:cs="Arial"/>
            <w:sz w:val="24"/>
            <w:szCs w:val="24"/>
            <w:shd w:val="clear" w:color="auto" w:fill="FFFFFF"/>
          </w:rPr>
          <w:t>42 CFR Part 11</w:t>
        </w:r>
      </w:hyperlink>
      <w:r w:rsidR="00472D0D" w:rsidRPr="00810F8D">
        <w:rPr>
          <w:rFonts w:cs="Arial"/>
          <w:color w:val="000000"/>
          <w:sz w:val="24"/>
          <w:szCs w:val="24"/>
          <w:shd w:val="clear" w:color="auto" w:fill="FFFFFF"/>
        </w:rPr>
        <w:t xml:space="preserve">) clarifies </w:t>
      </w:r>
      <w:r w:rsidR="00472D0D" w:rsidRPr="00701911">
        <w:rPr>
          <w:rFonts w:cs="Arial"/>
          <w:sz w:val="24"/>
          <w:szCs w:val="24"/>
          <w:shd w:val="clear" w:color="auto" w:fill="FFFFFF"/>
        </w:rPr>
        <w:t>and expands the regulatory requirements and procedures for submitting registration and results information for certain trials to ClinicalTrials.gov, in accordance with FDAAA 801.</w:t>
      </w:r>
    </w:p>
    <w:p w14:paraId="36CA5B8F" w14:textId="1952E1FF" w:rsidR="002C7D47" w:rsidRPr="008B47E1" w:rsidRDefault="004D0CDC" w:rsidP="002E07CA">
      <w:pPr>
        <w:pStyle w:val="Heading3"/>
      </w:pPr>
      <w:bookmarkStart w:id="369" w:name="_Toc57914487"/>
      <w:r w:rsidRPr="008B47E1">
        <w:t>21</w:t>
      </w:r>
      <w:r w:rsidR="00B52838" w:rsidRPr="008B47E1">
        <w:t>.0</w:t>
      </w:r>
      <w:r w:rsidR="00837E98" w:rsidRPr="008B47E1">
        <w:t xml:space="preserve"> </w:t>
      </w:r>
      <w:r w:rsidR="3870585F" w:rsidRPr="008B47E1">
        <w:t>MOP</w:t>
      </w:r>
      <w:r w:rsidR="002C7D47" w:rsidRPr="008B47E1">
        <w:t xml:space="preserve"> Maintenance</w:t>
      </w:r>
      <w:bookmarkEnd w:id="351"/>
      <w:bookmarkEnd w:id="352"/>
      <w:bookmarkEnd w:id="353"/>
      <w:bookmarkEnd w:id="366"/>
      <w:bookmarkEnd w:id="367"/>
      <w:bookmarkEnd w:id="368"/>
      <w:bookmarkEnd w:id="369"/>
    </w:p>
    <w:p w14:paraId="0C275D16" w14:textId="74BC0538" w:rsidR="00DE77B4" w:rsidRPr="00810F8D" w:rsidRDefault="002C7D47" w:rsidP="007F7113">
      <w:pPr>
        <w:rPr>
          <w:rFonts w:cs="Arial"/>
        </w:rPr>
      </w:pPr>
      <w:r w:rsidRPr="00810F8D">
        <w:rPr>
          <w:rFonts w:cs="Arial"/>
        </w:rPr>
        <w:t xml:space="preserve">This section </w:t>
      </w:r>
      <w:r w:rsidR="00F7060D" w:rsidRPr="00810F8D">
        <w:rPr>
          <w:rFonts w:cs="Arial"/>
        </w:rPr>
        <w:t xml:space="preserve">should </w:t>
      </w:r>
      <w:r w:rsidRPr="00810F8D">
        <w:rPr>
          <w:rFonts w:cs="Arial"/>
        </w:rPr>
        <w:t xml:space="preserve">describe the procedures for updating and distributing updated </w:t>
      </w:r>
      <w:r w:rsidR="3870585F" w:rsidRPr="00810F8D">
        <w:rPr>
          <w:rFonts w:cs="Arial"/>
        </w:rPr>
        <w:t>MOP</w:t>
      </w:r>
      <w:r w:rsidRPr="00810F8D">
        <w:rPr>
          <w:rFonts w:cs="Arial"/>
        </w:rPr>
        <w:t xml:space="preserve"> versions</w:t>
      </w:r>
      <w:r w:rsidR="00F90B34" w:rsidRPr="00810F8D">
        <w:rPr>
          <w:rFonts w:cs="Arial"/>
        </w:rPr>
        <w:t>,</w:t>
      </w:r>
      <w:r w:rsidRPr="00810F8D">
        <w:rPr>
          <w:rFonts w:cs="Arial"/>
        </w:rPr>
        <w:t xml:space="preserve"> as well as </w:t>
      </w:r>
      <w:r w:rsidR="009272BE" w:rsidRPr="00810F8D">
        <w:rPr>
          <w:rFonts w:cs="Arial"/>
        </w:rPr>
        <w:t>study team</w:t>
      </w:r>
      <w:r w:rsidRPr="00810F8D">
        <w:rPr>
          <w:rFonts w:cs="Arial"/>
        </w:rPr>
        <w:t xml:space="preserve"> </w:t>
      </w:r>
      <w:r w:rsidR="005D2A87" w:rsidRPr="00810F8D">
        <w:rPr>
          <w:rFonts w:cs="Arial"/>
        </w:rPr>
        <w:t xml:space="preserve">members </w:t>
      </w:r>
      <w:r w:rsidRPr="00810F8D">
        <w:rPr>
          <w:rFonts w:cs="Arial"/>
        </w:rPr>
        <w:t>respo</w:t>
      </w:r>
      <w:r w:rsidR="00FD2547" w:rsidRPr="00810F8D">
        <w:rPr>
          <w:rFonts w:cs="Arial"/>
        </w:rPr>
        <w:t xml:space="preserve">nsible for this activity. </w:t>
      </w:r>
    </w:p>
    <w:p w14:paraId="4D9B924A" w14:textId="1BB4BB40" w:rsidR="00DE77B4" w:rsidRPr="00810F8D" w:rsidRDefault="00FD2547" w:rsidP="2D3726E6">
      <w:pPr>
        <w:ind w:left="360" w:right="1350"/>
        <w:rPr>
          <w:rFonts w:cs="Arial"/>
        </w:rPr>
      </w:pPr>
      <w:r w:rsidRPr="00810F8D">
        <w:rPr>
          <w:rFonts w:cs="Arial"/>
        </w:rPr>
        <w:t xml:space="preserve">The footer on each </w:t>
      </w:r>
      <w:r w:rsidR="002C7D47" w:rsidRPr="00810F8D">
        <w:rPr>
          <w:rFonts w:cs="Arial"/>
        </w:rPr>
        <w:t xml:space="preserve">page of the </w:t>
      </w:r>
      <w:r w:rsidR="3870585F" w:rsidRPr="00810F8D">
        <w:rPr>
          <w:rFonts w:cs="Arial"/>
        </w:rPr>
        <w:t>MOP</w:t>
      </w:r>
      <w:r w:rsidR="002C7D47" w:rsidRPr="00810F8D">
        <w:rPr>
          <w:rFonts w:cs="Arial"/>
        </w:rPr>
        <w:t xml:space="preserve"> should </w:t>
      </w:r>
      <w:r w:rsidR="009F1EFE" w:rsidRPr="00810F8D">
        <w:rPr>
          <w:rFonts w:cs="Arial"/>
        </w:rPr>
        <w:t>include</w:t>
      </w:r>
      <w:r w:rsidR="002C7D47" w:rsidRPr="00810F8D">
        <w:rPr>
          <w:rFonts w:cs="Arial"/>
        </w:rPr>
        <w:t xml:space="preserve"> </w:t>
      </w:r>
      <w:r w:rsidR="009F1EFE" w:rsidRPr="00810F8D">
        <w:rPr>
          <w:rFonts w:cs="Arial"/>
        </w:rPr>
        <w:t>the</w:t>
      </w:r>
      <w:r w:rsidR="00532EF0" w:rsidRPr="00810F8D">
        <w:rPr>
          <w:rFonts w:cs="Arial"/>
        </w:rPr>
        <w:t xml:space="preserve"> study</w:t>
      </w:r>
      <w:r w:rsidR="009F1EFE" w:rsidRPr="00810F8D">
        <w:rPr>
          <w:rFonts w:cs="Arial"/>
        </w:rPr>
        <w:t xml:space="preserve"> PI’s last name, type of </w:t>
      </w:r>
      <w:r w:rsidR="3870585F" w:rsidRPr="00810F8D">
        <w:rPr>
          <w:rFonts w:cs="Arial"/>
        </w:rPr>
        <w:t>MOP</w:t>
      </w:r>
      <w:r w:rsidR="009F1EFE" w:rsidRPr="00810F8D">
        <w:rPr>
          <w:rFonts w:cs="Arial"/>
        </w:rPr>
        <w:t xml:space="preserve">, version number, </w:t>
      </w:r>
      <w:r w:rsidR="002C7D47" w:rsidRPr="00810F8D">
        <w:rPr>
          <w:rFonts w:cs="Arial"/>
        </w:rPr>
        <w:t xml:space="preserve">date </w:t>
      </w:r>
      <w:r w:rsidR="009F1EFE" w:rsidRPr="00810F8D">
        <w:rPr>
          <w:rFonts w:cs="Arial"/>
        </w:rPr>
        <w:t>and page number e.g. “</w:t>
      </w:r>
      <w:r w:rsidR="009F1EFE" w:rsidRPr="00810F8D">
        <w:rPr>
          <w:rFonts w:cs="Arial"/>
          <w:i/>
          <w:iCs/>
        </w:rPr>
        <w:t>Brown_</w:t>
      </w:r>
      <w:r w:rsidR="005979E2" w:rsidRPr="00810F8D">
        <w:rPr>
          <w:rFonts w:cs="Arial"/>
          <w:i/>
          <w:iCs/>
        </w:rPr>
        <w:t>Multi</w:t>
      </w:r>
      <w:r w:rsidR="009F1EFE" w:rsidRPr="00810F8D">
        <w:rPr>
          <w:rFonts w:cs="Arial"/>
          <w:i/>
          <w:iCs/>
        </w:rPr>
        <w:t xml:space="preserve"> Site </w:t>
      </w:r>
      <w:r w:rsidR="3870585F" w:rsidRPr="00810F8D">
        <w:rPr>
          <w:rFonts w:cs="Arial"/>
          <w:i/>
          <w:iCs/>
        </w:rPr>
        <w:t>MOP</w:t>
      </w:r>
      <w:r w:rsidR="009F1EFE" w:rsidRPr="00810F8D">
        <w:rPr>
          <w:rFonts w:cs="Arial"/>
          <w:i/>
          <w:iCs/>
        </w:rPr>
        <w:t>_v 1.0 24Mar2017….</w:t>
      </w:r>
      <w:r w:rsidRPr="00810F8D">
        <w:rPr>
          <w:rFonts w:cs="Arial"/>
          <w:i/>
          <w:iCs/>
        </w:rPr>
        <w:t>P</w:t>
      </w:r>
      <w:r w:rsidR="009F1EFE" w:rsidRPr="00810F8D">
        <w:rPr>
          <w:rFonts w:cs="Arial"/>
          <w:i/>
          <w:iCs/>
        </w:rPr>
        <w:t xml:space="preserve">age 2 of </w:t>
      </w:r>
      <w:r w:rsidR="00A86807" w:rsidRPr="00810F8D">
        <w:rPr>
          <w:rFonts w:cs="Arial"/>
          <w:i/>
          <w:iCs/>
        </w:rPr>
        <w:t>30</w:t>
      </w:r>
      <w:r w:rsidR="00A86807" w:rsidRPr="00810F8D">
        <w:rPr>
          <w:rFonts w:cs="Arial"/>
        </w:rPr>
        <w:t>”</w:t>
      </w:r>
      <w:r w:rsidR="009F1EFE" w:rsidRPr="00810F8D">
        <w:rPr>
          <w:rFonts w:cs="Arial"/>
        </w:rPr>
        <w:t xml:space="preserve"> </w:t>
      </w:r>
      <w:r w:rsidR="002C7D47" w:rsidRPr="00810F8D">
        <w:rPr>
          <w:rFonts w:cs="Arial"/>
        </w:rPr>
        <w:t xml:space="preserve">to facilitate any changes and/or additions. </w:t>
      </w:r>
    </w:p>
    <w:p w14:paraId="3B641A9C" w14:textId="0C102653" w:rsidR="002C7D47" w:rsidRPr="00810F8D" w:rsidRDefault="002C7D47" w:rsidP="007F7113">
      <w:pPr>
        <w:rPr>
          <w:rFonts w:cs="Arial"/>
        </w:rPr>
      </w:pPr>
      <w:r w:rsidRPr="00810F8D">
        <w:rPr>
          <w:rFonts w:cs="Arial"/>
        </w:rPr>
        <w:t xml:space="preserve">The </w:t>
      </w:r>
      <w:r w:rsidR="3870585F" w:rsidRPr="00810F8D">
        <w:rPr>
          <w:rFonts w:cs="Arial"/>
        </w:rPr>
        <w:t>MOP</w:t>
      </w:r>
      <w:r w:rsidRPr="00810F8D">
        <w:rPr>
          <w:rFonts w:cs="Arial"/>
        </w:rPr>
        <w:t xml:space="preserve"> may serve as a history of the project, documenting the time and nature of any changes in procedures and policies. </w:t>
      </w:r>
      <w:r w:rsidR="00BA1C4B" w:rsidRPr="00810F8D">
        <w:rPr>
          <w:rFonts w:cs="Arial"/>
        </w:rPr>
        <w:t xml:space="preserve">Electronic version control must also be maintained along with an archive of previous versions. </w:t>
      </w:r>
      <w:r w:rsidRPr="00810F8D">
        <w:rPr>
          <w:rFonts w:cs="Arial"/>
        </w:rPr>
        <w:t xml:space="preserve"> </w:t>
      </w:r>
    </w:p>
    <w:p w14:paraId="43EFAEF2" w14:textId="3FF522DE" w:rsidR="002C7D47" w:rsidRPr="00810F8D" w:rsidRDefault="002C7D47" w:rsidP="007F7113">
      <w:pPr>
        <w:rPr>
          <w:rFonts w:cs="Arial"/>
        </w:rPr>
      </w:pPr>
      <w:r w:rsidRPr="00810F8D">
        <w:rPr>
          <w:rFonts w:cs="Arial"/>
        </w:rPr>
        <w:t xml:space="preserve">The </w:t>
      </w:r>
      <w:r w:rsidR="3870585F" w:rsidRPr="00810F8D">
        <w:rPr>
          <w:rFonts w:cs="Arial"/>
        </w:rPr>
        <w:t>MOP</w:t>
      </w:r>
      <w:r w:rsidRPr="00810F8D">
        <w:rPr>
          <w:rFonts w:cs="Arial"/>
        </w:rPr>
        <w:t xml:space="preserve"> should be </w:t>
      </w:r>
      <w:r w:rsidRPr="00810F8D">
        <w:rPr>
          <w:rFonts w:cs="Arial"/>
          <w:u w:val="single"/>
        </w:rPr>
        <w:t>continuously</w:t>
      </w:r>
      <w:r w:rsidRPr="00810F8D">
        <w:rPr>
          <w:rFonts w:cs="Arial"/>
        </w:rPr>
        <w:t xml:space="preserve"> reviewed by </w:t>
      </w:r>
      <w:r w:rsidR="00561560">
        <w:rPr>
          <w:rFonts w:cs="Arial"/>
        </w:rPr>
        <w:t xml:space="preserve">the </w:t>
      </w:r>
      <w:r w:rsidRPr="00810F8D">
        <w:rPr>
          <w:rFonts w:cs="Arial"/>
        </w:rPr>
        <w:t xml:space="preserve">study </w:t>
      </w:r>
      <w:r w:rsidR="007B0AB9" w:rsidRPr="00810F8D">
        <w:rPr>
          <w:rFonts w:cs="Arial"/>
        </w:rPr>
        <w:t>team</w:t>
      </w:r>
      <w:r w:rsidRPr="00810F8D">
        <w:rPr>
          <w:rFonts w:cs="Arial"/>
        </w:rPr>
        <w:t xml:space="preserve"> to ensure the operating procedures described are accurate. If any procedures have been changed or modified, the </w:t>
      </w:r>
      <w:r w:rsidR="3870585F" w:rsidRPr="00810F8D">
        <w:rPr>
          <w:rFonts w:cs="Arial"/>
        </w:rPr>
        <w:t>MOP</w:t>
      </w:r>
      <w:r w:rsidRPr="00810F8D">
        <w:rPr>
          <w:rFonts w:cs="Arial"/>
        </w:rPr>
        <w:t xml:space="preserve"> should be updated and the </w:t>
      </w:r>
      <w:r w:rsidR="00DD5F8A" w:rsidRPr="00810F8D">
        <w:rPr>
          <w:rFonts w:cs="Arial"/>
        </w:rPr>
        <w:t>revise</w:t>
      </w:r>
      <w:r w:rsidR="00DE77B4" w:rsidRPr="00810F8D">
        <w:rPr>
          <w:rFonts w:cs="Arial"/>
        </w:rPr>
        <w:t>d</w:t>
      </w:r>
      <w:r w:rsidR="00DD5F8A" w:rsidRPr="00810F8D">
        <w:rPr>
          <w:rFonts w:cs="Arial"/>
        </w:rPr>
        <w:t xml:space="preserve"> document</w:t>
      </w:r>
      <w:r w:rsidRPr="00810F8D">
        <w:rPr>
          <w:rFonts w:cs="Arial"/>
        </w:rPr>
        <w:t xml:space="preserve"> distributed, with instructions, for replacement in the </w:t>
      </w:r>
      <w:r w:rsidR="3870585F" w:rsidRPr="00810F8D">
        <w:rPr>
          <w:rFonts w:cs="Arial"/>
        </w:rPr>
        <w:t>MOP</w:t>
      </w:r>
      <w:r w:rsidRPr="00810F8D">
        <w:rPr>
          <w:rFonts w:cs="Arial"/>
        </w:rPr>
        <w:t>.</w:t>
      </w:r>
      <w:r w:rsidR="00BD5CA9" w:rsidRPr="00810F8D">
        <w:rPr>
          <w:rFonts w:cs="Arial"/>
        </w:rPr>
        <w:t xml:space="preserve"> This should be the first page of the </w:t>
      </w:r>
      <w:r w:rsidR="3870585F" w:rsidRPr="00810F8D">
        <w:rPr>
          <w:rFonts w:cs="Arial"/>
        </w:rPr>
        <w:t>MOP</w:t>
      </w:r>
      <w:r w:rsidR="00BD5CA9" w:rsidRPr="00810F8D">
        <w:rPr>
          <w:rFonts w:cs="Arial"/>
        </w:rPr>
        <w:t>.</w:t>
      </w:r>
    </w:p>
    <w:p w14:paraId="0928BD3F" w14:textId="77777777" w:rsidR="002C7D47" w:rsidRPr="00810F8D" w:rsidRDefault="002C7D47" w:rsidP="002E07CA">
      <w:pPr>
        <w:pStyle w:val="Heading2"/>
      </w:pPr>
      <w:bookmarkStart w:id="370" w:name="_Toc511794407"/>
      <w:bookmarkStart w:id="371" w:name="_Toc161564019"/>
      <w:bookmarkStart w:id="372" w:name="_Toc173055076"/>
      <w:bookmarkStart w:id="373" w:name="_Toc261871569"/>
      <w:bookmarkStart w:id="374" w:name="_Toc261875429"/>
      <w:bookmarkStart w:id="375" w:name="_Toc473201710"/>
      <w:bookmarkStart w:id="376" w:name="_Toc57914488"/>
      <w:r w:rsidRPr="00810F8D">
        <w:t>SUMMARY</w:t>
      </w:r>
      <w:bookmarkEnd w:id="370"/>
      <w:bookmarkEnd w:id="371"/>
      <w:bookmarkEnd w:id="372"/>
      <w:bookmarkEnd w:id="373"/>
      <w:bookmarkEnd w:id="374"/>
      <w:bookmarkEnd w:id="375"/>
      <w:bookmarkEnd w:id="376"/>
    </w:p>
    <w:p w14:paraId="7AF0D633" w14:textId="7ACC148A" w:rsidR="007406D7" w:rsidRPr="00810F8D" w:rsidRDefault="002C7D47" w:rsidP="00DE1743">
      <w:pPr>
        <w:rPr>
          <w:rFonts w:cs="Arial"/>
        </w:rPr>
      </w:pPr>
      <w:r w:rsidRPr="00810F8D">
        <w:rPr>
          <w:rFonts w:cs="Arial"/>
        </w:rPr>
        <w:t xml:space="preserve">The development of </w:t>
      </w:r>
      <w:r w:rsidR="0095598E" w:rsidRPr="00810F8D">
        <w:rPr>
          <w:rFonts w:cs="Arial"/>
        </w:rPr>
        <w:t xml:space="preserve">a </w:t>
      </w:r>
      <w:r w:rsidRPr="00810F8D">
        <w:rPr>
          <w:rFonts w:cs="Arial"/>
        </w:rPr>
        <w:t xml:space="preserve">study </w:t>
      </w:r>
      <w:r w:rsidR="3870585F" w:rsidRPr="00810F8D">
        <w:rPr>
          <w:rFonts w:cs="Arial"/>
        </w:rPr>
        <w:t>MOP</w:t>
      </w:r>
      <w:r w:rsidRPr="00810F8D">
        <w:rPr>
          <w:rFonts w:cs="Arial"/>
        </w:rPr>
        <w:t xml:space="preserve"> is an important process that yields a product that is critical in </w:t>
      </w:r>
      <w:r w:rsidR="0095598E" w:rsidRPr="00810F8D">
        <w:rPr>
          <w:rFonts w:cs="Arial"/>
        </w:rPr>
        <w:t xml:space="preserve">ensuring </w:t>
      </w:r>
      <w:r w:rsidRPr="00810F8D">
        <w:rPr>
          <w:rFonts w:cs="Arial"/>
        </w:rPr>
        <w:t xml:space="preserve">a study </w:t>
      </w:r>
      <w:r w:rsidR="0095598E" w:rsidRPr="00810F8D">
        <w:rPr>
          <w:rFonts w:cs="Arial"/>
        </w:rPr>
        <w:t xml:space="preserve">with </w:t>
      </w:r>
      <w:r w:rsidRPr="00810F8D">
        <w:rPr>
          <w:rFonts w:cs="Arial"/>
        </w:rPr>
        <w:t xml:space="preserve">high quality results. </w:t>
      </w:r>
      <w:r w:rsidR="004E797F" w:rsidRPr="00810F8D">
        <w:rPr>
          <w:rFonts w:cs="Arial"/>
        </w:rPr>
        <w:t>The</w:t>
      </w:r>
      <w:r w:rsidRPr="00810F8D">
        <w:rPr>
          <w:rFonts w:cs="Arial"/>
        </w:rPr>
        <w:t xml:space="preserve"> </w:t>
      </w:r>
      <w:r w:rsidR="3870585F" w:rsidRPr="00810F8D">
        <w:rPr>
          <w:rFonts w:cs="Arial"/>
        </w:rPr>
        <w:t>MOP</w:t>
      </w:r>
      <w:r w:rsidRPr="00810F8D">
        <w:rPr>
          <w:rFonts w:cs="Arial"/>
        </w:rPr>
        <w:t xml:space="preserve"> </w:t>
      </w:r>
      <w:r w:rsidR="004E797F" w:rsidRPr="00810F8D">
        <w:rPr>
          <w:rFonts w:cs="Arial"/>
        </w:rPr>
        <w:t xml:space="preserve">leads </w:t>
      </w:r>
      <w:r w:rsidR="00BC7A38" w:rsidRPr="00810F8D">
        <w:rPr>
          <w:rFonts w:cs="Arial"/>
        </w:rPr>
        <w:t>study</w:t>
      </w:r>
      <w:r w:rsidR="004E797F" w:rsidRPr="00810F8D">
        <w:rPr>
          <w:rFonts w:cs="Arial"/>
        </w:rPr>
        <w:t xml:space="preserve"> </w:t>
      </w:r>
      <w:r w:rsidR="007B0AB9" w:rsidRPr="00810F8D">
        <w:rPr>
          <w:rFonts w:cs="Arial"/>
        </w:rPr>
        <w:t>team</w:t>
      </w:r>
      <w:r w:rsidR="00BC7A38" w:rsidRPr="00810F8D">
        <w:rPr>
          <w:rFonts w:cs="Arial"/>
        </w:rPr>
        <w:t xml:space="preserve"> </w:t>
      </w:r>
      <w:r w:rsidRPr="00810F8D">
        <w:rPr>
          <w:rFonts w:cs="Arial"/>
        </w:rPr>
        <w:t xml:space="preserve">to </w:t>
      </w:r>
      <w:r w:rsidR="00A81A72" w:rsidRPr="00810F8D">
        <w:rPr>
          <w:rFonts w:cs="Arial"/>
        </w:rPr>
        <w:t>learn</w:t>
      </w:r>
      <w:r w:rsidR="004E797F" w:rsidRPr="00810F8D">
        <w:rPr>
          <w:rFonts w:cs="Arial"/>
        </w:rPr>
        <w:t xml:space="preserve"> </w:t>
      </w:r>
      <w:r w:rsidRPr="00810F8D">
        <w:rPr>
          <w:rFonts w:cs="Arial"/>
        </w:rPr>
        <w:t xml:space="preserve">the details of </w:t>
      </w:r>
      <w:r w:rsidR="00A81A72" w:rsidRPr="00810F8D">
        <w:rPr>
          <w:rFonts w:cs="Arial"/>
        </w:rPr>
        <w:t xml:space="preserve">the </w:t>
      </w:r>
      <w:r w:rsidRPr="00810F8D">
        <w:rPr>
          <w:rFonts w:cs="Arial"/>
        </w:rPr>
        <w:t xml:space="preserve">study and to develop </w:t>
      </w:r>
      <w:r w:rsidR="00A81A72" w:rsidRPr="00810F8D">
        <w:rPr>
          <w:rFonts w:cs="Arial"/>
        </w:rPr>
        <w:t xml:space="preserve">precise </w:t>
      </w:r>
      <w:r w:rsidRPr="00810F8D">
        <w:rPr>
          <w:rFonts w:cs="Arial"/>
        </w:rPr>
        <w:t>procedures that are understood and followed</w:t>
      </w:r>
      <w:r w:rsidR="004E797F" w:rsidRPr="00810F8D">
        <w:rPr>
          <w:rFonts w:cs="Arial"/>
        </w:rPr>
        <w:t xml:space="preserve"> </w:t>
      </w:r>
      <w:r w:rsidR="00BA1C4B" w:rsidRPr="00810F8D">
        <w:rPr>
          <w:rFonts w:cs="Arial"/>
        </w:rPr>
        <w:t>during</w:t>
      </w:r>
      <w:r w:rsidR="004E797F" w:rsidRPr="00810F8D">
        <w:rPr>
          <w:rFonts w:cs="Arial"/>
        </w:rPr>
        <w:t xml:space="preserve"> the study.</w:t>
      </w:r>
      <w:r w:rsidRPr="00810F8D">
        <w:rPr>
          <w:rFonts w:cs="Arial"/>
        </w:rPr>
        <w:t xml:space="preserve"> </w:t>
      </w:r>
    </w:p>
    <w:sectPr w:rsidR="007406D7" w:rsidRPr="00810F8D" w:rsidSect="00F555E8">
      <w:endnotePr>
        <w:numFmt w:val="decimal"/>
      </w:endnotePr>
      <w:type w:val="continuous"/>
      <w:pgSz w:w="12240" w:h="15840" w:code="1"/>
      <w:pgMar w:top="547" w:right="1440" w:bottom="907" w:left="1440" w:header="720" w:footer="360" w:gutter="0"/>
      <w:pgBorders w:offsetFrom="page">
        <w:top w:val="single" w:sz="4" w:space="24" w:color="auto"/>
        <w:left w:val="single" w:sz="4" w:space="24" w:color="auto"/>
        <w:bottom w:val="single" w:sz="4" w:space="31"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A0674" w14:textId="77777777" w:rsidR="0067678D" w:rsidRDefault="0067678D">
      <w:r>
        <w:separator/>
      </w:r>
    </w:p>
  </w:endnote>
  <w:endnote w:type="continuationSeparator" w:id="0">
    <w:p w14:paraId="7393A986" w14:textId="77777777" w:rsidR="0067678D" w:rsidRDefault="0067678D">
      <w:r>
        <w:continuationSeparator/>
      </w:r>
    </w:p>
  </w:endnote>
  <w:endnote w:type="continuationNotice" w:id="1">
    <w:p w14:paraId="36646181" w14:textId="77777777" w:rsidR="0067678D" w:rsidRDefault="00676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9B5C2" w14:textId="484A047E" w:rsidR="00015FF2" w:rsidRDefault="00015F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B94B2" w14:textId="08795A9C" w:rsidR="00015FF2" w:rsidRDefault="00015FF2" w:rsidP="005F3C9F">
    <w:pPr>
      <w:pStyle w:val="Heading7"/>
      <w:ind w:right="360" w:firstLine="18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DAE9" w14:textId="31165E12" w:rsidR="00015FF2" w:rsidRPr="009C69A8" w:rsidRDefault="00015FF2" w:rsidP="00F555E8">
    <w:pPr>
      <w:tabs>
        <w:tab w:val="right" w:pos="9360"/>
      </w:tabs>
      <w:spacing w:after="0"/>
    </w:pPr>
    <w:r w:rsidRPr="009C69A8">
      <w:rPr>
        <w:rFonts w:cs="Arial"/>
        <w:spacing w:val="60"/>
        <w:sz w:val="18"/>
        <w:szCs w:val="18"/>
      </w:rPr>
      <w:t xml:space="preserve">Multi-site </w:t>
    </w:r>
    <w:proofErr w:type="spellStart"/>
    <w:r w:rsidRPr="009C69A8">
      <w:rPr>
        <w:rFonts w:cs="Arial"/>
        <w:spacing w:val="60"/>
        <w:sz w:val="18"/>
        <w:szCs w:val="18"/>
      </w:rPr>
      <w:t>MOP_December</w:t>
    </w:r>
    <w:proofErr w:type="spellEnd"/>
    <w:r w:rsidRPr="009C69A8">
      <w:rPr>
        <w:rFonts w:cs="Arial"/>
        <w:spacing w:val="60"/>
        <w:sz w:val="18"/>
        <w:szCs w:val="18"/>
      </w:rPr>
      <w:t xml:space="preserve"> 2020</w:t>
    </w:r>
    <w:r w:rsidRPr="009C69A8">
      <w:rPr>
        <w:rFonts w:cs="Arial"/>
        <w:spacing w:val="60"/>
        <w:sz w:val="18"/>
        <w:szCs w:val="18"/>
      </w:rPr>
      <w:tab/>
      <w:t xml:space="preserve">Page | </w:t>
    </w:r>
    <w:r w:rsidRPr="009C69A8">
      <w:rPr>
        <w:rFonts w:cs="Arial"/>
        <w:spacing w:val="60"/>
        <w:sz w:val="18"/>
        <w:szCs w:val="18"/>
      </w:rPr>
      <w:fldChar w:fldCharType="begin"/>
    </w:r>
    <w:r w:rsidRPr="009C69A8">
      <w:rPr>
        <w:rFonts w:cs="Arial"/>
        <w:spacing w:val="60"/>
        <w:sz w:val="18"/>
        <w:szCs w:val="18"/>
      </w:rPr>
      <w:instrText xml:space="preserve"> PAGE   \* MERGEFORMAT </w:instrText>
    </w:r>
    <w:r w:rsidRPr="009C69A8">
      <w:rPr>
        <w:rFonts w:cs="Arial"/>
        <w:spacing w:val="60"/>
        <w:sz w:val="18"/>
        <w:szCs w:val="18"/>
      </w:rPr>
      <w:fldChar w:fldCharType="separate"/>
    </w:r>
    <w:r w:rsidRPr="009C69A8">
      <w:rPr>
        <w:rFonts w:cs="Arial"/>
        <w:b/>
        <w:bCs/>
        <w:noProof/>
        <w:spacing w:val="60"/>
        <w:sz w:val="18"/>
        <w:szCs w:val="18"/>
      </w:rPr>
      <w:t>1</w:t>
    </w:r>
    <w:r w:rsidRPr="009C69A8">
      <w:rPr>
        <w:rFonts w:cs="Arial"/>
        <w:b/>
        <w:bCs/>
        <w:noProof/>
        <w:spacing w:val="6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E7277" w14:textId="3098C66D" w:rsidR="00015FF2" w:rsidRDefault="00015FF2" w:rsidP="005F3C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60A9F0D5" w14:textId="77777777" w:rsidR="00015FF2" w:rsidRDefault="00015FF2">
    <w:pPr>
      <w:pStyle w:val="Heading7"/>
      <w:ind w:right="360" w:firstLine="187"/>
    </w:pPr>
    <w:r>
      <w:t>Version 5 – July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02451" w14:textId="77777777" w:rsidR="0067678D" w:rsidRDefault="0067678D">
      <w:r>
        <w:separator/>
      </w:r>
    </w:p>
  </w:footnote>
  <w:footnote w:type="continuationSeparator" w:id="0">
    <w:p w14:paraId="0BBABF79" w14:textId="77777777" w:rsidR="0067678D" w:rsidRDefault="0067678D">
      <w:r>
        <w:continuationSeparator/>
      </w:r>
    </w:p>
  </w:footnote>
  <w:footnote w:type="continuationNotice" w:id="1">
    <w:p w14:paraId="1D473ADF" w14:textId="77777777" w:rsidR="0067678D" w:rsidRDefault="00676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DA1F1" w14:textId="30649DD4" w:rsidR="00015FF2" w:rsidRPr="00242717" w:rsidRDefault="00015FF2" w:rsidP="00242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59CB"/>
    <w:multiLevelType w:val="hybridMultilevel"/>
    <w:tmpl w:val="127C74B6"/>
    <w:lvl w:ilvl="0" w:tplc="83A85894">
      <w:start w:val="1"/>
      <w:numFmt w:val="bullet"/>
      <w:lvlText w:val=""/>
      <w:lvlJc w:val="left"/>
      <w:pPr>
        <w:tabs>
          <w:tab w:val="num" w:pos="864"/>
        </w:tabs>
        <w:ind w:left="864"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B03A6"/>
    <w:multiLevelType w:val="hybridMultilevel"/>
    <w:tmpl w:val="AFEEB290"/>
    <w:lvl w:ilvl="0" w:tplc="AE84AF6C">
      <w:start w:val="1"/>
      <w:numFmt w:val="bullet"/>
      <w:pStyle w:val="Bulletlisting"/>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3024"/>
        </w:tabs>
        <w:ind w:left="3024" w:hanging="360"/>
      </w:pPr>
      <w:rPr>
        <w:rFonts w:ascii="Courier New" w:hAnsi="Courier New" w:cs="Courier New" w:hint="default"/>
      </w:rPr>
    </w:lvl>
    <w:lvl w:ilvl="2" w:tplc="04090005">
      <w:start w:val="1"/>
      <w:numFmt w:val="bullet"/>
      <w:lvlText w:val=""/>
      <w:lvlJc w:val="left"/>
      <w:pPr>
        <w:tabs>
          <w:tab w:val="num" w:pos="3744"/>
        </w:tabs>
        <w:ind w:left="3744" w:hanging="360"/>
      </w:pPr>
      <w:rPr>
        <w:rFonts w:ascii="Wingdings" w:hAnsi="Wingdings" w:hint="default"/>
      </w:rPr>
    </w:lvl>
    <w:lvl w:ilvl="3" w:tplc="04090001">
      <w:start w:val="1"/>
      <w:numFmt w:val="bullet"/>
      <w:lvlText w:val=""/>
      <w:lvlJc w:val="left"/>
      <w:pPr>
        <w:tabs>
          <w:tab w:val="num" w:pos="4464"/>
        </w:tabs>
        <w:ind w:left="4464" w:hanging="360"/>
      </w:pPr>
      <w:rPr>
        <w:rFonts w:ascii="Symbol" w:hAnsi="Symbol" w:hint="default"/>
        <w:sz w:val="24"/>
        <w:szCs w:val="24"/>
      </w:rPr>
    </w:lvl>
    <w:lvl w:ilvl="4" w:tplc="04090003" w:tentative="1">
      <w:start w:val="1"/>
      <w:numFmt w:val="bullet"/>
      <w:lvlText w:val="o"/>
      <w:lvlJc w:val="left"/>
      <w:pPr>
        <w:tabs>
          <w:tab w:val="num" w:pos="5184"/>
        </w:tabs>
        <w:ind w:left="5184" w:hanging="360"/>
      </w:pPr>
      <w:rPr>
        <w:rFonts w:ascii="Courier New" w:hAnsi="Courier New" w:cs="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cs="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2" w15:restartNumberingAfterBreak="0">
    <w:nsid w:val="065469F4"/>
    <w:multiLevelType w:val="hybridMultilevel"/>
    <w:tmpl w:val="0D502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F093A"/>
    <w:multiLevelType w:val="hybridMultilevel"/>
    <w:tmpl w:val="626C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5549"/>
    <w:multiLevelType w:val="hybridMultilevel"/>
    <w:tmpl w:val="1492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632AC"/>
    <w:multiLevelType w:val="hybridMultilevel"/>
    <w:tmpl w:val="0F7A3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22023"/>
    <w:multiLevelType w:val="hybridMultilevel"/>
    <w:tmpl w:val="20DA9758"/>
    <w:lvl w:ilvl="0" w:tplc="83A85894">
      <w:start w:val="1"/>
      <w:numFmt w:val="bullet"/>
      <w:lvlText w:val=""/>
      <w:lvlJc w:val="left"/>
      <w:pPr>
        <w:ind w:left="720" w:hanging="360"/>
      </w:pPr>
      <w:rPr>
        <w:rFonts w:ascii="Symbol" w:hAnsi="Symbol" w:hint="default"/>
      </w:rPr>
    </w:lvl>
    <w:lvl w:ilvl="1" w:tplc="9B8CDFB0">
      <w:start w:val="1"/>
      <w:numFmt w:val="bullet"/>
      <w:lvlText w:val="o"/>
      <w:lvlJc w:val="left"/>
      <w:pPr>
        <w:ind w:left="1440" w:hanging="360"/>
      </w:pPr>
      <w:rPr>
        <w:rFonts w:ascii="Courier New" w:hAnsi="Courier New" w:hint="default"/>
      </w:rPr>
    </w:lvl>
    <w:lvl w:ilvl="2" w:tplc="1570CB6C">
      <w:start w:val="1"/>
      <w:numFmt w:val="bullet"/>
      <w:lvlText w:val=""/>
      <w:lvlJc w:val="left"/>
      <w:pPr>
        <w:ind w:left="2160" w:hanging="360"/>
      </w:pPr>
      <w:rPr>
        <w:rFonts w:ascii="Wingdings" w:hAnsi="Wingdings" w:hint="default"/>
      </w:rPr>
    </w:lvl>
    <w:lvl w:ilvl="3" w:tplc="7958A910">
      <w:start w:val="1"/>
      <w:numFmt w:val="bullet"/>
      <w:lvlText w:val=""/>
      <w:lvlJc w:val="left"/>
      <w:pPr>
        <w:ind w:left="2880" w:hanging="360"/>
      </w:pPr>
      <w:rPr>
        <w:rFonts w:ascii="Symbol" w:hAnsi="Symbol" w:hint="default"/>
      </w:rPr>
    </w:lvl>
    <w:lvl w:ilvl="4" w:tplc="482081EC">
      <w:start w:val="1"/>
      <w:numFmt w:val="bullet"/>
      <w:lvlText w:val="o"/>
      <w:lvlJc w:val="left"/>
      <w:pPr>
        <w:ind w:left="3600" w:hanging="360"/>
      </w:pPr>
      <w:rPr>
        <w:rFonts w:ascii="Courier New" w:hAnsi="Courier New" w:hint="default"/>
      </w:rPr>
    </w:lvl>
    <w:lvl w:ilvl="5" w:tplc="9B860486">
      <w:start w:val="1"/>
      <w:numFmt w:val="bullet"/>
      <w:lvlText w:val=""/>
      <w:lvlJc w:val="left"/>
      <w:pPr>
        <w:ind w:left="4320" w:hanging="360"/>
      </w:pPr>
      <w:rPr>
        <w:rFonts w:ascii="Wingdings" w:hAnsi="Wingdings" w:hint="default"/>
      </w:rPr>
    </w:lvl>
    <w:lvl w:ilvl="6" w:tplc="E4FE9F08">
      <w:start w:val="1"/>
      <w:numFmt w:val="bullet"/>
      <w:lvlText w:val=""/>
      <w:lvlJc w:val="left"/>
      <w:pPr>
        <w:ind w:left="5040" w:hanging="360"/>
      </w:pPr>
      <w:rPr>
        <w:rFonts w:ascii="Symbol" w:hAnsi="Symbol" w:hint="default"/>
      </w:rPr>
    </w:lvl>
    <w:lvl w:ilvl="7" w:tplc="5EAEC87A">
      <w:start w:val="1"/>
      <w:numFmt w:val="bullet"/>
      <w:lvlText w:val="o"/>
      <w:lvlJc w:val="left"/>
      <w:pPr>
        <w:ind w:left="5760" w:hanging="360"/>
      </w:pPr>
      <w:rPr>
        <w:rFonts w:ascii="Courier New" w:hAnsi="Courier New" w:hint="default"/>
      </w:rPr>
    </w:lvl>
    <w:lvl w:ilvl="8" w:tplc="7714B48E">
      <w:start w:val="1"/>
      <w:numFmt w:val="bullet"/>
      <w:lvlText w:val=""/>
      <w:lvlJc w:val="left"/>
      <w:pPr>
        <w:ind w:left="6480" w:hanging="360"/>
      </w:pPr>
      <w:rPr>
        <w:rFonts w:ascii="Wingdings" w:hAnsi="Wingdings" w:hint="default"/>
      </w:rPr>
    </w:lvl>
  </w:abstractNum>
  <w:abstractNum w:abstractNumId="7" w15:restartNumberingAfterBreak="0">
    <w:nsid w:val="1A4861C2"/>
    <w:multiLevelType w:val="hybridMultilevel"/>
    <w:tmpl w:val="F74CA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5A6ED0"/>
    <w:multiLevelType w:val="hybridMultilevel"/>
    <w:tmpl w:val="CCB0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C78DD"/>
    <w:multiLevelType w:val="hybridMultilevel"/>
    <w:tmpl w:val="63760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3F41E4"/>
    <w:multiLevelType w:val="hybridMultilevel"/>
    <w:tmpl w:val="26C8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42D11"/>
    <w:multiLevelType w:val="hybridMultilevel"/>
    <w:tmpl w:val="4550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17256"/>
    <w:multiLevelType w:val="hybridMultilevel"/>
    <w:tmpl w:val="539E5DCC"/>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5D18AD"/>
    <w:multiLevelType w:val="hybridMultilevel"/>
    <w:tmpl w:val="D068ACBA"/>
    <w:lvl w:ilvl="0" w:tplc="DC6EE770">
      <w:start w:val="1"/>
      <w:numFmt w:val="bullet"/>
      <w:lvlText w:val=""/>
      <w:lvlJc w:val="left"/>
      <w:pPr>
        <w:ind w:left="720" w:hanging="360"/>
      </w:pPr>
      <w:rPr>
        <w:rFonts w:ascii="Symbol" w:hAnsi="Symbol" w:hint="default"/>
      </w:rPr>
    </w:lvl>
    <w:lvl w:ilvl="1" w:tplc="695E9CF8">
      <w:start w:val="1"/>
      <w:numFmt w:val="bullet"/>
      <w:lvlText w:val="o"/>
      <w:lvlJc w:val="left"/>
      <w:pPr>
        <w:ind w:left="1440" w:hanging="360"/>
      </w:pPr>
      <w:rPr>
        <w:rFonts w:ascii="Courier New" w:hAnsi="Courier New" w:hint="default"/>
      </w:rPr>
    </w:lvl>
    <w:lvl w:ilvl="2" w:tplc="3C3AF556">
      <w:start w:val="1"/>
      <w:numFmt w:val="bullet"/>
      <w:lvlText w:val=""/>
      <w:lvlJc w:val="left"/>
      <w:pPr>
        <w:ind w:left="2160" w:hanging="360"/>
      </w:pPr>
      <w:rPr>
        <w:rFonts w:ascii="Wingdings" w:hAnsi="Wingdings" w:hint="default"/>
      </w:rPr>
    </w:lvl>
    <w:lvl w:ilvl="3" w:tplc="8064E172">
      <w:start w:val="1"/>
      <w:numFmt w:val="bullet"/>
      <w:lvlText w:val=""/>
      <w:lvlJc w:val="left"/>
      <w:pPr>
        <w:ind w:left="2880" w:hanging="360"/>
      </w:pPr>
      <w:rPr>
        <w:rFonts w:ascii="Symbol" w:hAnsi="Symbol" w:hint="default"/>
      </w:rPr>
    </w:lvl>
    <w:lvl w:ilvl="4" w:tplc="53A65AC6">
      <w:start w:val="1"/>
      <w:numFmt w:val="bullet"/>
      <w:lvlText w:val="o"/>
      <w:lvlJc w:val="left"/>
      <w:pPr>
        <w:ind w:left="3600" w:hanging="360"/>
      </w:pPr>
      <w:rPr>
        <w:rFonts w:ascii="Courier New" w:hAnsi="Courier New" w:hint="default"/>
      </w:rPr>
    </w:lvl>
    <w:lvl w:ilvl="5" w:tplc="EE9C845A">
      <w:start w:val="1"/>
      <w:numFmt w:val="bullet"/>
      <w:lvlText w:val=""/>
      <w:lvlJc w:val="left"/>
      <w:pPr>
        <w:ind w:left="4320" w:hanging="360"/>
      </w:pPr>
      <w:rPr>
        <w:rFonts w:ascii="Wingdings" w:hAnsi="Wingdings" w:hint="default"/>
      </w:rPr>
    </w:lvl>
    <w:lvl w:ilvl="6" w:tplc="0EFC5762">
      <w:start w:val="1"/>
      <w:numFmt w:val="bullet"/>
      <w:lvlText w:val=""/>
      <w:lvlJc w:val="left"/>
      <w:pPr>
        <w:ind w:left="5040" w:hanging="360"/>
      </w:pPr>
      <w:rPr>
        <w:rFonts w:ascii="Symbol" w:hAnsi="Symbol" w:hint="default"/>
      </w:rPr>
    </w:lvl>
    <w:lvl w:ilvl="7" w:tplc="9D8440A4">
      <w:start w:val="1"/>
      <w:numFmt w:val="bullet"/>
      <w:lvlText w:val="o"/>
      <w:lvlJc w:val="left"/>
      <w:pPr>
        <w:ind w:left="5760" w:hanging="360"/>
      </w:pPr>
      <w:rPr>
        <w:rFonts w:ascii="Courier New" w:hAnsi="Courier New" w:hint="default"/>
      </w:rPr>
    </w:lvl>
    <w:lvl w:ilvl="8" w:tplc="4AA282A4">
      <w:start w:val="1"/>
      <w:numFmt w:val="bullet"/>
      <w:lvlText w:val=""/>
      <w:lvlJc w:val="left"/>
      <w:pPr>
        <w:ind w:left="6480" w:hanging="360"/>
      </w:pPr>
      <w:rPr>
        <w:rFonts w:ascii="Wingdings" w:hAnsi="Wingdings" w:hint="default"/>
      </w:rPr>
    </w:lvl>
  </w:abstractNum>
  <w:abstractNum w:abstractNumId="14" w15:restartNumberingAfterBreak="0">
    <w:nsid w:val="2CE33802"/>
    <w:multiLevelType w:val="hybridMultilevel"/>
    <w:tmpl w:val="399EE500"/>
    <w:lvl w:ilvl="0" w:tplc="04090001">
      <w:start w:val="1"/>
      <w:numFmt w:val="bullet"/>
      <w:lvlText w:val=""/>
      <w:lvlJc w:val="left"/>
      <w:pPr>
        <w:tabs>
          <w:tab w:val="num" w:pos="1404"/>
        </w:tabs>
        <w:ind w:left="1404"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E2D7B"/>
    <w:multiLevelType w:val="hybridMultilevel"/>
    <w:tmpl w:val="0F7A3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622E0D"/>
    <w:multiLevelType w:val="hybridMultilevel"/>
    <w:tmpl w:val="9080F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AC182E"/>
    <w:multiLevelType w:val="hybridMultilevel"/>
    <w:tmpl w:val="916E9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D0A35"/>
    <w:multiLevelType w:val="hybridMultilevel"/>
    <w:tmpl w:val="E2C2E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824F04"/>
    <w:multiLevelType w:val="hybridMultilevel"/>
    <w:tmpl w:val="C7800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D115C7"/>
    <w:multiLevelType w:val="hybridMultilevel"/>
    <w:tmpl w:val="5F629FF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6C4247"/>
    <w:multiLevelType w:val="hybridMultilevel"/>
    <w:tmpl w:val="C76E4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AA030E"/>
    <w:multiLevelType w:val="hybridMultilevel"/>
    <w:tmpl w:val="C1B6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F146C"/>
    <w:multiLevelType w:val="hybridMultilevel"/>
    <w:tmpl w:val="6DB07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CA202A"/>
    <w:multiLevelType w:val="hybridMultilevel"/>
    <w:tmpl w:val="456A4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A06FBF"/>
    <w:multiLevelType w:val="hybridMultilevel"/>
    <w:tmpl w:val="1C8457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01B91"/>
    <w:multiLevelType w:val="hybridMultilevel"/>
    <w:tmpl w:val="3FA62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02841CC"/>
    <w:multiLevelType w:val="hybridMultilevel"/>
    <w:tmpl w:val="907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A2A4D"/>
    <w:multiLevelType w:val="hybridMultilevel"/>
    <w:tmpl w:val="F4423194"/>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C11AF"/>
    <w:multiLevelType w:val="hybridMultilevel"/>
    <w:tmpl w:val="5322C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00223F"/>
    <w:multiLevelType w:val="hybridMultilevel"/>
    <w:tmpl w:val="9C18B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69724C"/>
    <w:multiLevelType w:val="hybridMultilevel"/>
    <w:tmpl w:val="60EEF490"/>
    <w:lvl w:ilvl="0" w:tplc="83A85894">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6D03B5A"/>
    <w:multiLevelType w:val="hybridMultilevel"/>
    <w:tmpl w:val="58DA164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113443"/>
    <w:multiLevelType w:val="hybridMultilevel"/>
    <w:tmpl w:val="B37E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853A2"/>
    <w:multiLevelType w:val="hybridMultilevel"/>
    <w:tmpl w:val="037E7ACE"/>
    <w:lvl w:ilvl="0" w:tplc="FFFFFFFF">
      <w:start w:val="1"/>
      <w:numFmt w:val="bullet"/>
      <w:lvlText w:val=""/>
      <w:lvlJc w:val="left"/>
      <w:pPr>
        <w:tabs>
          <w:tab w:val="num" w:pos="594"/>
        </w:tabs>
        <w:ind w:left="594" w:hanging="504"/>
      </w:pPr>
      <w:rPr>
        <w:rFonts w:ascii="Symbol" w:hAnsi="Symbol" w:hint="default"/>
        <w:sz w:val="24"/>
        <w:szCs w:val="24"/>
      </w:rPr>
    </w:lvl>
    <w:lvl w:ilvl="1" w:tplc="C522393C">
      <w:start w:val="1"/>
      <w:numFmt w:val="decimal"/>
      <w:lvlText w:val="%2."/>
      <w:lvlJc w:val="left"/>
      <w:pPr>
        <w:tabs>
          <w:tab w:val="num" w:pos="1170"/>
        </w:tabs>
        <w:ind w:left="1170" w:hanging="360"/>
      </w:pPr>
      <w:rPr>
        <w:rFonts w:ascii="Arial" w:eastAsia="Times New Roman" w:hAnsi="Arial" w:cs="Aria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F16FDC"/>
    <w:multiLevelType w:val="hybridMultilevel"/>
    <w:tmpl w:val="41CE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315F4"/>
    <w:multiLevelType w:val="hybridMultilevel"/>
    <w:tmpl w:val="5ADC2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FD3A04"/>
    <w:multiLevelType w:val="hybridMultilevel"/>
    <w:tmpl w:val="F894E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FC7565"/>
    <w:multiLevelType w:val="hybridMultilevel"/>
    <w:tmpl w:val="0F7A3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D000FA"/>
    <w:multiLevelType w:val="hybridMultilevel"/>
    <w:tmpl w:val="B7F0EC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08139A"/>
    <w:multiLevelType w:val="singleLevel"/>
    <w:tmpl w:val="178A8D8E"/>
    <w:lvl w:ilvl="0">
      <w:start w:val="1"/>
      <w:numFmt w:val="lowerLetter"/>
      <w:lvlText w:val="%1."/>
      <w:lvlJc w:val="left"/>
      <w:pPr>
        <w:tabs>
          <w:tab w:val="num" w:pos="864"/>
        </w:tabs>
        <w:ind w:left="864" w:hanging="504"/>
      </w:pPr>
      <w:rPr>
        <w:b w:val="0"/>
      </w:rPr>
    </w:lvl>
  </w:abstractNum>
  <w:abstractNum w:abstractNumId="41" w15:restartNumberingAfterBreak="0">
    <w:nsid w:val="69442193"/>
    <w:multiLevelType w:val="hybridMultilevel"/>
    <w:tmpl w:val="68A2A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05D56"/>
    <w:multiLevelType w:val="hybridMultilevel"/>
    <w:tmpl w:val="CA7CB3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883C04"/>
    <w:multiLevelType w:val="hybridMultilevel"/>
    <w:tmpl w:val="60DEAB7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A764C01"/>
    <w:multiLevelType w:val="hybridMultilevel"/>
    <w:tmpl w:val="8B360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5F3BD8"/>
    <w:multiLevelType w:val="hybridMultilevel"/>
    <w:tmpl w:val="111A7FDE"/>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16279C"/>
    <w:multiLevelType w:val="hybridMultilevel"/>
    <w:tmpl w:val="9E803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380C86"/>
    <w:multiLevelType w:val="hybridMultilevel"/>
    <w:tmpl w:val="54A6DAB0"/>
    <w:lvl w:ilvl="0" w:tplc="83A85894">
      <w:start w:val="1"/>
      <w:numFmt w:val="bullet"/>
      <w:lvlText w:val=""/>
      <w:lvlJc w:val="left"/>
      <w:pPr>
        <w:tabs>
          <w:tab w:val="num" w:pos="1080"/>
        </w:tabs>
        <w:ind w:left="1080" w:hanging="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6"/>
  </w:num>
  <w:num w:numId="3">
    <w:abstractNumId w:val="40"/>
  </w:num>
  <w:num w:numId="4">
    <w:abstractNumId w:val="32"/>
  </w:num>
  <w:num w:numId="5">
    <w:abstractNumId w:val="43"/>
  </w:num>
  <w:num w:numId="6">
    <w:abstractNumId w:val="14"/>
  </w:num>
  <w:num w:numId="7">
    <w:abstractNumId w:val="0"/>
  </w:num>
  <w:num w:numId="8">
    <w:abstractNumId w:val="1"/>
  </w:num>
  <w:num w:numId="9">
    <w:abstractNumId w:val="4"/>
  </w:num>
  <w:num w:numId="10">
    <w:abstractNumId w:val="11"/>
  </w:num>
  <w:num w:numId="11">
    <w:abstractNumId w:val="41"/>
  </w:num>
  <w:num w:numId="12">
    <w:abstractNumId w:val="46"/>
  </w:num>
  <w:num w:numId="13">
    <w:abstractNumId w:val="26"/>
  </w:num>
  <w:num w:numId="14">
    <w:abstractNumId w:val="22"/>
  </w:num>
  <w:num w:numId="15">
    <w:abstractNumId w:val="33"/>
  </w:num>
  <w:num w:numId="16">
    <w:abstractNumId w:val="12"/>
  </w:num>
  <w:num w:numId="17">
    <w:abstractNumId w:val="45"/>
  </w:num>
  <w:num w:numId="18">
    <w:abstractNumId w:val="34"/>
  </w:num>
  <w:num w:numId="19">
    <w:abstractNumId w:val="28"/>
  </w:num>
  <w:num w:numId="20">
    <w:abstractNumId w:val="37"/>
  </w:num>
  <w:num w:numId="21">
    <w:abstractNumId w:val="3"/>
  </w:num>
  <w:num w:numId="22">
    <w:abstractNumId w:val="8"/>
  </w:num>
  <w:num w:numId="23">
    <w:abstractNumId w:val="2"/>
  </w:num>
  <w:num w:numId="24">
    <w:abstractNumId w:val="21"/>
  </w:num>
  <w:num w:numId="25">
    <w:abstractNumId w:val="20"/>
  </w:num>
  <w:num w:numId="26">
    <w:abstractNumId w:val="18"/>
  </w:num>
  <w:num w:numId="27">
    <w:abstractNumId w:val="39"/>
  </w:num>
  <w:num w:numId="28">
    <w:abstractNumId w:val="9"/>
  </w:num>
  <w:num w:numId="29">
    <w:abstractNumId w:val="44"/>
  </w:num>
  <w:num w:numId="30">
    <w:abstractNumId w:val="7"/>
  </w:num>
  <w:num w:numId="31">
    <w:abstractNumId w:val="29"/>
  </w:num>
  <w:num w:numId="32">
    <w:abstractNumId w:val="16"/>
  </w:num>
  <w:num w:numId="33">
    <w:abstractNumId w:val="15"/>
  </w:num>
  <w:num w:numId="34">
    <w:abstractNumId w:val="38"/>
  </w:num>
  <w:num w:numId="35">
    <w:abstractNumId w:val="5"/>
  </w:num>
  <w:num w:numId="36">
    <w:abstractNumId w:val="42"/>
  </w:num>
  <w:num w:numId="37">
    <w:abstractNumId w:val="23"/>
  </w:num>
  <w:num w:numId="38">
    <w:abstractNumId w:val="24"/>
  </w:num>
  <w:num w:numId="39">
    <w:abstractNumId w:val="36"/>
  </w:num>
  <w:num w:numId="40">
    <w:abstractNumId w:val="19"/>
  </w:num>
  <w:num w:numId="41">
    <w:abstractNumId w:val="35"/>
  </w:num>
  <w:num w:numId="42">
    <w:abstractNumId w:val="30"/>
  </w:num>
  <w:num w:numId="43">
    <w:abstractNumId w:val="17"/>
  </w:num>
  <w:num w:numId="44">
    <w:abstractNumId w:val="47"/>
  </w:num>
  <w:num w:numId="45">
    <w:abstractNumId w:val="31"/>
  </w:num>
  <w:num w:numId="46">
    <w:abstractNumId w:val="10"/>
  </w:num>
  <w:num w:numId="47">
    <w:abstractNumId w:val="27"/>
  </w:num>
  <w:num w:numId="48">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8" w:dllVersion="513"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o:colormru v:ext="edit" colors="#eaeaea,#f8f8f8,#fc6"/>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47"/>
    <w:rsid w:val="00001234"/>
    <w:rsid w:val="000012F6"/>
    <w:rsid w:val="00002232"/>
    <w:rsid w:val="00002558"/>
    <w:rsid w:val="00004C32"/>
    <w:rsid w:val="000055D5"/>
    <w:rsid w:val="00006C42"/>
    <w:rsid w:val="0001065A"/>
    <w:rsid w:val="00011802"/>
    <w:rsid w:val="0001181E"/>
    <w:rsid w:val="00011BCC"/>
    <w:rsid w:val="00013733"/>
    <w:rsid w:val="000143DA"/>
    <w:rsid w:val="000151B7"/>
    <w:rsid w:val="00015FF2"/>
    <w:rsid w:val="00016F2F"/>
    <w:rsid w:val="00016F5A"/>
    <w:rsid w:val="000206DD"/>
    <w:rsid w:val="00021D6F"/>
    <w:rsid w:val="00022224"/>
    <w:rsid w:val="000226CF"/>
    <w:rsid w:val="0002291E"/>
    <w:rsid w:val="00022A1D"/>
    <w:rsid w:val="00022A82"/>
    <w:rsid w:val="00023C98"/>
    <w:rsid w:val="00024262"/>
    <w:rsid w:val="000242D4"/>
    <w:rsid w:val="0002464E"/>
    <w:rsid w:val="00026576"/>
    <w:rsid w:val="00026C75"/>
    <w:rsid w:val="0002787A"/>
    <w:rsid w:val="00030D78"/>
    <w:rsid w:val="00031030"/>
    <w:rsid w:val="00032613"/>
    <w:rsid w:val="000331DE"/>
    <w:rsid w:val="00035AD5"/>
    <w:rsid w:val="00035EAD"/>
    <w:rsid w:val="00035F64"/>
    <w:rsid w:val="00040484"/>
    <w:rsid w:val="00040861"/>
    <w:rsid w:val="000409E7"/>
    <w:rsid w:val="000409FE"/>
    <w:rsid w:val="000419B8"/>
    <w:rsid w:val="00041E0C"/>
    <w:rsid w:val="00041EE2"/>
    <w:rsid w:val="000429CC"/>
    <w:rsid w:val="000429D4"/>
    <w:rsid w:val="00043DB9"/>
    <w:rsid w:val="00044754"/>
    <w:rsid w:val="000456AF"/>
    <w:rsid w:val="000464F6"/>
    <w:rsid w:val="000479FD"/>
    <w:rsid w:val="00047AA7"/>
    <w:rsid w:val="00047B76"/>
    <w:rsid w:val="00047ED9"/>
    <w:rsid w:val="0005051B"/>
    <w:rsid w:val="000512A2"/>
    <w:rsid w:val="00051A64"/>
    <w:rsid w:val="00051CCC"/>
    <w:rsid w:val="0005221D"/>
    <w:rsid w:val="000527B6"/>
    <w:rsid w:val="00053EB2"/>
    <w:rsid w:val="00054E0E"/>
    <w:rsid w:val="00054F52"/>
    <w:rsid w:val="00055468"/>
    <w:rsid w:val="000556CB"/>
    <w:rsid w:val="00055747"/>
    <w:rsid w:val="00056934"/>
    <w:rsid w:val="00056BC1"/>
    <w:rsid w:val="00056FBD"/>
    <w:rsid w:val="00057C29"/>
    <w:rsid w:val="00060909"/>
    <w:rsid w:val="00060D89"/>
    <w:rsid w:val="000617FE"/>
    <w:rsid w:val="000618B1"/>
    <w:rsid w:val="00061F2C"/>
    <w:rsid w:val="000625A7"/>
    <w:rsid w:val="00062D11"/>
    <w:rsid w:val="00064079"/>
    <w:rsid w:val="00064604"/>
    <w:rsid w:val="00064BBB"/>
    <w:rsid w:val="00066209"/>
    <w:rsid w:val="00066511"/>
    <w:rsid w:val="00066FAE"/>
    <w:rsid w:val="000675B7"/>
    <w:rsid w:val="00067EDA"/>
    <w:rsid w:val="000700A2"/>
    <w:rsid w:val="0007089B"/>
    <w:rsid w:val="0007215F"/>
    <w:rsid w:val="00072320"/>
    <w:rsid w:val="00072398"/>
    <w:rsid w:val="000723D7"/>
    <w:rsid w:val="0007368B"/>
    <w:rsid w:val="00073B32"/>
    <w:rsid w:val="0007428D"/>
    <w:rsid w:val="000750FA"/>
    <w:rsid w:val="00076137"/>
    <w:rsid w:val="000809F3"/>
    <w:rsid w:val="00080A75"/>
    <w:rsid w:val="00081CB4"/>
    <w:rsid w:val="00081FC9"/>
    <w:rsid w:val="0008277E"/>
    <w:rsid w:val="00082D2A"/>
    <w:rsid w:val="00083150"/>
    <w:rsid w:val="00084CA9"/>
    <w:rsid w:val="00085331"/>
    <w:rsid w:val="00085413"/>
    <w:rsid w:val="000858DF"/>
    <w:rsid w:val="00085DA4"/>
    <w:rsid w:val="00085E56"/>
    <w:rsid w:val="000873B9"/>
    <w:rsid w:val="00087430"/>
    <w:rsid w:val="000877FC"/>
    <w:rsid w:val="000920A1"/>
    <w:rsid w:val="00094E16"/>
    <w:rsid w:val="00095076"/>
    <w:rsid w:val="000952F8"/>
    <w:rsid w:val="000965EC"/>
    <w:rsid w:val="00096D13"/>
    <w:rsid w:val="000A08CB"/>
    <w:rsid w:val="000A0EB3"/>
    <w:rsid w:val="000A2391"/>
    <w:rsid w:val="000A2FA9"/>
    <w:rsid w:val="000A33C6"/>
    <w:rsid w:val="000A36C3"/>
    <w:rsid w:val="000A410B"/>
    <w:rsid w:val="000A454E"/>
    <w:rsid w:val="000A5290"/>
    <w:rsid w:val="000A5EC4"/>
    <w:rsid w:val="000A65A5"/>
    <w:rsid w:val="000A79D9"/>
    <w:rsid w:val="000A7C4C"/>
    <w:rsid w:val="000B0507"/>
    <w:rsid w:val="000B05A5"/>
    <w:rsid w:val="000B079D"/>
    <w:rsid w:val="000B1253"/>
    <w:rsid w:val="000B163F"/>
    <w:rsid w:val="000B27FA"/>
    <w:rsid w:val="000B4C73"/>
    <w:rsid w:val="000B535E"/>
    <w:rsid w:val="000B5487"/>
    <w:rsid w:val="000C0F63"/>
    <w:rsid w:val="000C1246"/>
    <w:rsid w:val="000C13DC"/>
    <w:rsid w:val="000C1C6B"/>
    <w:rsid w:val="000C2C85"/>
    <w:rsid w:val="000C3533"/>
    <w:rsid w:val="000C3D1C"/>
    <w:rsid w:val="000C4775"/>
    <w:rsid w:val="000C4AB8"/>
    <w:rsid w:val="000C4E4C"/>
    <w:rsid w:val="000C69C9"/>
    <w:rsid w:val="000C7281"/>
    <w:rsid w:val="000D04A5"/>
    <w:rsid w:val="000D1B96"/>
    <w:rsid w:val="000D1D57"/>
    <w:rsid w:val="000D2F24"/>
    <w:rsid w:val="000D3565"/>
    <w:rsid w:val="000D5745"/>
    <w:rsid w:val="000D6317"/>
    <w:rsid w:val="000D64F4"/>
    <w:rsid w:val="000D6E2A"/>
    <w:rsid w:val="000D74DC"/>
    <w:rsid w:val="000E0B3F"/>
    <w:rsid w:val="000E0E38"/>
    <w:rsid w:val="000E0E4D"/>
    <w:rsid w:val="000E113D"/>
    <w:rsid w:val="000E1CF8"/>
    <w:rsid w:val="000E226D"/>
    <w:rsid w:val="000E2327"/>
    <w:rsid w:val="000E23BD"/>
    <w:rsid w:val="000E285D"/>
    <w:rsid w:val="000E343C"/>
    <w:rsid w:val="000E4D03"/>
    <w:rsid w:val="000E671B"/>
    <w:rsid w:val="000E6C42"/>
    <w:rsid w:val="000F09B1"/>
    <w:rsid w:val="000F0F56"/>
    <w:rsid w:val="000F121E"/>
    <w:rsid w:val="000F26FB"/>
    <w:rsid w:val="000F2B59"/>
    <w:rsid w:val="000F2BDC"/>
    <w:rsid w:val="000F343B"/>
    <w:rsid w:val="000F3595"/>
    <w:rsid w:val="000F453C"/>
    <w:rsid w:val="000F4711"/>
    <w:rsid w:val="000F482E"/>
    <w:rsid w:val="000F49EE"/>
    <w:rsid w:val="000F56AF"/>
    <w:rsid w:val="000F77AB"/>
    <w:rsid w:val="000F7DFA"/>
    <w:rsid w:val="00100510"/>
    <w:rsid w:val="00100C88"/>
    <w:rsid w:val="00100D81"/>
    <w:rsid w:val="00101051"/>
    <w:rsid w:val="00101B47"/>
    <w:rsid w:val="0010262C"/>
    <w:rsid w:val="00102C99"/>
    <w:rsid w:val="0010397F"/>
    <w:rsid w:val="00103AC0"/>
    <w:rsid w:val="001047D5"/>
    <w:rsid w:val="00104BFD"/>
    <w:rsid w:val="001057E9"/>
    <w:rsid w:val="00106EDE"/>
    <w:rsid w:val="001102CD"/>
    <w:rsid w:val="001106A0"/>
    <w:rsid w:val="0011173B"/>
    <w:rsid w:val="00112B7B"/>
    <w:rsid w:val="00112C5C"/>
    <w:rsid w:val="00113B0C"/>
    <w:rsid w:val="00114E20"/>
    <w:rsid w:val="0011655E"/>
    <w:rsid w:val="00116586"/>
    <w:rsid w:val="00116985"/>
    <w:rsid w:val="0011737F"/>
    <w:rsid w:val="00117776"/>
    <w:rsid w:val="001205F6"/>
    <w:rsid w:val="00120746"/>
    <w:rsid w:val="00121FD0"/>
    <w:rsid w:val="00123536"/>
    <w:rsid w:val="00123BFA"/>
    <w:rsid w:val="00125285"/>
    <w:rsid w:val="001255EF"/>
    <w:rsid w:val="0012588C"/>
    <w:rsid w:val="00125E71"/>
    <w:rsid w:val="001264E4"/>
    <w:rsid w:val="001270B2"/>
    <w:rsid w:val="00127B27"/>
    <w:rsid w:val="001307B7"/>
    <w:rsid w:val="00130CED"/>
    <w:rsid w:val="00133C82"/>
    <w:rsid w:val="001345F4"/>
    <w:rsid w:val="00135CF5"/>
    <w:rsid w:val="00136F6E"/>
    <w:rsid w:val="00136F98"/>
    <w:rsid w:val="0013788E"/>
    <w:rsid w:val="001400FA"/>
    <w:rsid w:val="00141196"/>
    <w:rsid w:val="00142599"/>
    <w:rsid w:val="0014292B"/>
    <w:rsid w:val="00142D2F"/>
    <w:rsid w:val="00143230"/>
    <w:rsid w:val="00143283"/>
    <w:rsid w:val="001439B2"/>
    <w:rsid w:val="00143CC6"/>
    <w:rsid w:val="00144473"/>
    <w:rsid w:val="00144815"/>
    <w:rsid w:val="0014574F"/>
    <w:rsid w:val="0014718D"/>
    <w:rsid w:val="00147C6D"/>
    <w:rsid w:val="00147CBD"/>
    <w:rsid w:val="00150657"/>
    <w:rsid w:val="001511AA"/>
    <w:rsid w:val="001512D3"/>
    <w:rsid w:val="00151622"/>
    <w:rsid w:val="00151E6C"/>
    <w:rsid w:val="001526D9"/>
    <w:rsid w:val="001528E1"/>
    <w:rsid w:val="00153D4C"/>
    <w:rsid w:val="00153F94"/>
    <w:rsid w:val="001551CC"/>
    <w:rsid w:val="00155668"/>
    <w:rsid w:val="00155B53"/>
    <w:rsid w:val="00155F46"/>
    <w:rsid w:val="001561D7"/>
    <w:rsid w:val="00156F8C"/>
    <w:rsid w:val="0016041C"/>
    <w:rsid w:val="00160A4E"/>
    <w:rsid w:val="001619C8"/>
    <w:rsid w:val="00162A79"/>
    <w:rsid w:val="00162BA2"/>
    <w:rsid w:val="001630ED"/>
    <w:rsid w:val="001638D4"/>
    <w:rsid w:val="00167D7D"/>
    <w:rsid w:val="00170CCE"/>
    <w:rsid w:val="001716D8"/>
    <w:rsid w:val="0017386A"/>
    <w:rsid w:val="00174470"/>
    <w:rsid w:val="001748DF"/>
    <w:rsid w:val="00174D32"/>
    <w:rsid w:val="00174F58"/>
    <w:rsid w:val="001750AA"/>
    <w:rsid w:val="00175477"/>
    <w:rsid w:val="00175B31"/>
    <w:rsid w:val="00175C02"/>
    <w:rsid w:val="00175CFD"/>
    <w:rsid w:val="00176B73"/>
    <w:rsid w:val="0018080F"/>
    <w:rsid w:val="001810DD"/>
    <w:rsid w:val="001812F9"/>
    <w:rsid w:val="00181A2B"/>
    <w:rsid w:val="00181C90"/>
    <w:rsid w:val="001827EC"/>
    <w:rsid w:val="00183468"/>
    <w:rsid w:val="00183B43"/>
    <w:rsid w:val="00184A94"/>
    <w:rsid w:val="001864B4"/>
    <w:rsid w:val="00187EF8"/>
    <w:rsid w:val="00190864"/>
    <w:rsid w:val="00191000"/>
    <w:rsid w:val="0019102C"/>
    <w:rsid w:val="00192FAF"/>
    <w:rsid w:val="001933A0"/>
    <w:rsid w:val="00193886"/>
    <w:rsid w:val="00193971"/>
    <w:rsid w:val="00195810"/>
    <w:rsid w:val="001963F8"/>
    <w:rsid w:val="00196891"/>
    <w:rsid w:val="00196F05"/>
    <w:rsid w:val="001A01A6"/>
    <w:rsid w:val="001A07AD"/>
    <w:rsid w:val="001A0BCA"/>
    <w:rsid w:val="001A11CD"/>
    <w:rsid w:val="001A2967"/>
    <w:rsid w:val="001A2F16"/>
    <w:rsid w:val="001A3493"/>
    <w:rsid w:val="001A4623"/>
    <w:rsid w:val="001A475B"/>
    <w:rsid w:val="001A4BB1"/>
    <w:rsid w:val="001A562A"/>
    <w:rsid w:val="001A5C07"/>
    <w:rsid w:val="001A5D36"/>
    <w:rsid w:val="001A6246"/>
    <w:rsid w:val="001A62AC"/>
    <w:rsid w:val="001A78D7"/>
    <w:rsid w:val="001B3500"/>
    <w:rsid w:val="001B3551"/>
    <w:rsid w:val="001B3E8C"/>
    <w:rsid w:val="001B4202"/>
    <w:rsid w:val="001B6744"/>
    <w:rsid w:val="001B72D1"/>
    <w:rsid w:val="001B731A"/>
    <w:rsid w:val="001B7429"/>
    <w:rsid w:val="001C0604"/>
    <w:rsid w:val="001C0E90"/>
    <w:rsid w:val="001C2004"/>
    <w:rsid w:val="001C292D"/>
    <w:rsid w:val="001C34C8"/>
    <w:rsid w:val="001C3C89"/>
    <w:rsid w:val="001C44C7"/>
    <w:rsid w:val="001C583A"/>
    <w:rsid w:val="001C58DB"/>
    <w:rsid w:val="001C5D08"/>
    <w:rsid w:val="001C6503"/>
    <w:rsid w:val="001C732A"/>
    <w:rsid w:val="001D0822"/>
    <w:rsid w:val="001D15DB"/>
    <w:rsid w:val="001D3FE9"/>
    <w:rsid w:val="001D41BD"/>
    <w:rsid w:val="001D5776"/>
    <w:rsid w:val="001D5F9A"/>
    <w:rsid w:val="001E0816"/>
    <w:rsid w:val="001E0E2A"/>
    <w:rsid w:val="001E10FA"/>
    <w:rsid w:val="001E2828"/>
    <w:rsid w:val="001E2CF4"/>
    <w:rsid w:val="001E3CC1"/>
    <w:rsid w:val="001E47C5"/>
    <w:rsid w:val="001E48A8"/>
    <w:rsid w:val="001E54AE"/>
    <w:rsid w:val="001E7233"/>
    <w:rsid w:val="001E7E3E"/>
    <w:rsid w:val="001F02A9"/>
    <w:rsid w:val="001F0795"/>
    <w:rsid w:val="001F1241"/>
    <w:rsid w:val="001F222A"/>
    <w:rsid w:val="001F228D"/>
    <w:rsid w:val="001F2569"/>
    <w:rsid w:val="001F25EA"/>
    <w:rsid w:val="001F29D7"/>
    <w:rsid w:val="001F3938"/>
    <w:rsid w:val="001F74C8"/>
    <w:rsid w:val="00200208"/>
    <w:rsid w:val="00200B48"/>
    <w:rsid w:val="00200E27"/>
    <w:rsid w:val="002022D2"/>
    <w:rsid w:val="00203C8B"/>
    <w:rsid w:val="00204B35"/>
    <w:rsid w:val="00204F1C"/>
    <w:rsid w:val="002061F5"/>
    <w:rsid w:val="002063BF"/>
    <w:rsid w:val="00206D70"/>
    <w:rsid w:val="00207D95"/>
    <w:rsid w:val="00211C1E"/>
    <w:rsid w:val="00212444"/>
    <w:rsid w:val="00212794"/>
    <w:rsid w:val="0021322D"/>
    <w:rsid w:val="002137C9"/>
    <w:rsid w:val="002140B8"/>
    <w:rsid w:val="002141AD"/>
    <w:rsid w:val="00215A7E"/>
    <w:rsid w:val="00215AB0"/>
    <w:rsid w:val="0021618D"/>
    <w:rsid w:val="002176BC"/>
    <w:rsid w:val="00220042"/>
    <w:rsid w:val="00220550"/>
    <w:rsid w:val="002209CD"/>
    <w:rsid w:val="00220EB4"/>
    <w:rsid w:val="00221C45"/>
    <w:rsid w:val="002229CA"/>
    <w:rsid w:val="00222C73"/>
    <w:rsid w:val="002233A5"/>
    <w:rsid w:val="00223408"/>
    <w:rsid w:val="00224455"/>
    <w:rsid w:val="00224BEC"/>
    <w:rsid w:val="0022526B"/>
    <w:rsid w:val="00225312"/>
    <w:rsid w:val="00225618"/>
    <w:rsid w:val="00225C6A"/>
    <w:rsid w:val="00226CF8"/>
    <w:rsid w:val="002271B1"/>
    <w:rsid w:val="00227478"/>
    <w:rsid w:val="00227CE6"/>
    <w:rsid w:val="002300C8"/>
    <w:rsid w:val="0023085F"/>
    <w:rsid w:val="002308AC"/>
    <w:rsid w:val="00230DCC"/>
    <w:rsid w:val="002316D8"/>
    <w:rsid w:val="00233319"/>
    <w:rsid w:val="002337A0"/>
    <w:rsid w:val="00233BA0"/>
    <w:rsid w:val="00234916"/>
    <w:rsid w:val="0023495D"/>
    <w:rsid w:val="0023640C"/>
    <w:rsid w:val="00237AA4"/>
    <w:rsid w:val="00241E4B"/>
    <w:rsid w:val="00242391"/>
    <w:rsid w:val="00242717"/>
    <w:rsid w:val="002448CB"/>
    <w:rsid w:val="00244BB7"/>
    <w:rsid w:val="002464AB"/>
    <w:rsid w:val="0024697E"/>
    <w:rsid w:val="0024710D"/>
    <w:rsid w:val="002474E6"/>
    <w:rsid w:val="00247871"/>
    <w:rsid w:val="00247F2C"/>
    <w:rsid w:val="00251B99"/>
    <w:rsid w:val="00253F35"/>
    <w:rsid w:val="00256A4C"/>
    <w:rsid w:val="00256AD1"/>
    <w:rsid w:val="0025748A"/>
    <w:rsid w:val="00257A07"/>
    <w:rsid w:val="002617C6"/>
    <w:rsid w:val="00261A6E"/>
    <w:rsid w:val="002646DA"/>
    <w:rsid w:val="002648C9"/>
    <w:rsid w:val="00266997"/>
    <w:rsid w:val="00266D96"/>
    <w:rsid w:val="00267CB0"/>
    <w:rsid w:val="002709CF"/>
    <w:rsid w:val="00270D0C"/>
    <w:rsid w:val="00272EB5"/>
    <w:rsid w:val="00273FB9"/>
    <w:rsid w:val="00274174"/>
    <w:rsid w:val="00274FC8"/>
    <w:rsid w:val="00275A85"/>
    <w:rsid w:val="00275DB5"/>
    <w:rsid w:val="00275FF5"/>
    <w:rsid w:val="00276263"/>
    <w:rsid w:val="00276611"/>
    <w:rsid w:val="00277D07"/>
    <w:rsid w:val="002802EF"/>
    <w:rsid w:val="002816D6"/>
    <w:rsid w:val="00281CAA"/>
    <w:rsid w:val="00283E62"/>
    <w:rsid w:val="00284608"/>
    <w:rsid w:val="0028526A"/>
    <w:rsid w:val="002862F8"/>
    <w:rsid w:val="002864AF"/>
    <w:rsid w:val="002865E5"/>
    <w:rsid w:val="00286E2E"/>
    <w:rsid w:val="00290162"/>
    <w:rsid w:val="002902B3"/>
    <w:rsid w:val="00290FF4"/>
    <w:rsid w:val="00291DE1"/>
    <w:rsid w:val="00291EF5"/>
    <w:rsid w:val="00292AD5"/>
    <w:rsid w:val="002933F8"/>
    <w:rsid w:val="00293955"/>
    <w:rsid w:val="0029397C"/>
    <w:rsid w:val="00293D71"/>
    <w:rsid w:val="002941D4"/>
    <w:rsid w:val="002947AF"/>
    <w:rsid w:val="00294954"/>
    <w:rsid w:val="002952F0"/>
    <w:rsid w:val="00296052"/>
    <w:rsid w:val="00296244"/>
    <w:rsid w:val="00297AE6"/>
    <w:rsid w:val="002A0A77"/>
    <w:rsid w:val="002A0C77"/>
    <w:rsid w:val="002A1413"/>
    <w:rsid w:val="002A1DCC"/>
    <w:rsid w:val="002A3A6F"/>
    <w:rsid w:val="002A43E6"/>
    <w:rsid w:val="002A4A60"/>
    <w:rsid w:val="002A52AF"/>
    <w:rsid w:val="002A59DA"/>
    <w:rsid w:val="002A5B58"/>
    <w:rsid w:val="002A5CC6"/>
    <w:rsid w:val="002A7010"/>
    <w:rsid w:val="002B3553"/>
    <w:rsid w:val="002B465A"/>
    <w:rsid w:val="002B4C68"/>
    <w:rsid w:val="002B5247"/>
    <w:rsid w:val="002B5ECF"/>
    <w:rsid w:val="002B6EB1"/>
    <w:rsid w:val="002C09C0"/>
    <w:rsid w:val="002C2503"/>
    <w:rsid w:val="002C2F53"/>
    <w:rsid w:val="002C41FB"/>
    <w:rsid w:val="002C46AF"/>
    <w:rsid w:val="002C4B02"/>
    <w:rsid w:val="002C69F6"/>
    <w:rsid w:val="002C7377"/>
    <w:rsid w:val="002C7B79"/>
    <w:rsid w:val="002C7D47"/>
    <w:rsid w:val="002D08F5"/>
    <w:rsid w:val="002D1190"/>
    <w:rsid w:val="002D1210"/>
    <w:rsid w:val="002D16FE"/>
    <w:rsid w:val="002D26B7"/>
    <w:rsid w:val="002D3116"/>
    <w:rsid w:val="002D312B"/>
    <w:rsid w:val="002D3943"/>
    <w:rsid w:val="002D3AB9"/>
    <w:rsid w:val="002D57F1"/>
    <w:rsid w:val="002D639B"/>
    <w:rsid w:val="002D6B62"/>
    <w:rsid w:val="002D7B68"/>
    <w:rsid w:val="002E033D"/>
    <w:rsid w:val="002E07CA"/>
    <w:rsid w:val="002E12D8"/>
    <w:rsid w:val="002E1750"/>
    <w:rsid w:val="002E1BB7"/>
    <w:rsid w:val="002E2105"/>
    <w:rsid w:val="002E3C84"/>
    <w:rsid w:val="002E4635"/>
    <w:rsid w:val="002E50E0"/>
    <w:rsid w:val="002E513C"/>
    <w:rsid w:val="002E6DE8"/>
    <w:rsid w:val="002F20BF"/>
    <w:rsid w:val="002F29AC"/>
    <w:rsid w:val="002F2FD3"/>
    <w:rsid w:val="002F3F9D"/>
    <w:rsid w:val="002F737D"/>
    <w:rsid w:val="002F7D5C"/>
    <w:rsid w:val="002F7DCB"/>
    <w:rsid w:val="0030063E"/>
    <w:rsid w:val="00301067"/>
    <w:rsid w:val="00301211"/>
    <w:rsid w:val="00301725"/>
    <w:rsid w:val="00302866"/>
    <w:rsid w:val="00302E36"/>
    <w:rsid w:val="00303217"/>
    <w:rsid w:val="00303411"/>
    <w:rsid w:val="00303575"/>
    <w:rsid w:val="003059BD"/>
    <w:rsid w:val="00307369"/>
    <w:rsid w:val="003078E4"/>
    <w:rsid w:val="00307BA4"/>
    <w:rsid w:val="0031026D"/>
    <w:rsid w:val="003102D4"/>
    <w:rsid w:val="003103A9"/>
    <w:rsid w:val="0031055D"/>
    <w:rsid w:val="0031069C"/>
    <w:rsid w:val="00310D05"/>
    <w:rsid w:val="00311CAD"/>
    <w:rsid w:val="00311EC0"/>
    <w:rsid w:val="0031314C"/>
    <w:rsid w:val="00314CD4"/>
    <w:rsid w:val="0031556F"/>
    <w:rsid w:val="00316CE6"/>
    <w:rsid w:val="00317289"/>
    <w:rsid w:val="00317802"/>
    <w:rsid w:val="00317E12"/>
    <w:rsid w:val="00320920"/>
    <w:rsid w:val="0032189D"/>
    <w:rsid w:val="003236CB"/>
    <w:rsid w:val="00325ACD"/>
    <w:rsid w:val="00325BF0"/>
    <w:rsid w:val="00327A8E"/>
    <w:rsid w:val="003304CD"/>
    <w:rsid w:val="0033099A"/>
    <w:rsid w:val="00330B7A"/>
    <w:rsid w:val="00333383"/>
    <w:rsid w:val="00334B9D"/>
    <w:rsid w:val="003352F3"/>
    <w:rsid w:val="00336483"/>
    <w:rsid w:val="003364A6"/>
    <w:rsid w:val="003365B6"/>
    <w:rsid w:val="00337014"/>
    <w:rsid w:val="003374E0"/>
    <w:rsid w:val="00340D72"/>
    <w:rsid w:val="00340ECC"/>
    <w:rsid w:val="003414E2"/>
    <w:rsid w:val="003419EB"/>
    <w:rsid w:val="00341CD5"/>
    <w:rsid w:val="00341E06"/>
    <w:rsid w:val="003459C2"/>
    <w:rsid w:val="00347093"/>
    <w:rsid w:val="0034714D"/>
    <w:rsid w:val="00347959"/>
    <w:rsid w:val="00351C49"/>
    <w:rsid w:val="00352E2D"/>
    <w:rsid w:val="00352FC0"/>
    <w:rsid w:val="003544C8"/>
    <w:rsid w:val="00354B0C"/>
    <w:rsid w:val="00354CD9"/>
    <w:rsid w:val="00355263"/>
    <w:rsid w:val="00355686"/>
    <w:rsid w:val="003564AA"/>
    <w:rsid w:val="0035660E"/>
    <w:rsid w:val="003568D5"/>
    <w:rsid w:val="00356C6D"/>
    <w:rsid w:val="003572A7"/>
    <w:rsid w:val="00357A74"/>
    <w:rsid w:val="00360807"/>
    <w:rsid w:val="003617DC"/>
    <w:rsid w:val="003619EF"/>
    <w:rsid w:val="003648BD"/>
    <w:rsid w:val="00364CDA"/>
    <w:rsid w:val="003652FA"/>
    <w:rsid w:val="003653E1"/>
    <w:rsid w:val="003664DC"/>
    <w:rsid w:val="00366BA6"/>
    <w:rsid w:val="0036720D"/>
    <w:rsid w:val="0036743B"/>
    <w:rsid w:val="00370ED3"/>
    <w:rsid w:val="00370F9E"/>
    <w:rsid w:val="00371480"/>
    <w:rsid w:val="00371659"/>
    <w:rsid w:val="00371DDD"/>
    <w:rsid w:val="003738D2"/>
    <w:rsid w:val="003743B2"/>
    <w:rsid w:val="00375106"/>
    <w:rsid w:val="0037589C"/>
    <w:rsid w:val="00375D2A"/>
    <w:rsid w:val="00377AAA"/>
    <w:rsid w:val="003803B6"/>
    <w:rsid w:val="003815D3"/>
    <w:rsid w:val="0038222E"/>
    <w:rsid w:val="0038276C"/>
    <w:rsid w:val="003838D0"/>
    <w:rsid w:val="00383A26"/>
    <w:rsid w:val="00383BB0"/>
    <w:rsid w:val="00384C6A"/>
    <w:rsid w:val="00385281"/>
    <w:rsid w:val="00386161"/>
    <w:rsid w:val="0038753F"/>
    <w:rsid w:val="00387AE2"/>
    <w:rsid w:val="003901AE"/>
    <w:rsid w:val="00390597"/>
    <w:rsid w:val="003911B2"/>
    <w:rsid w:val="003914C4"/>
    <w:rsid w:val="00391F38"/>
    <w:rsid w:val="0039295C"/>
    <w:rsid w:val="00393147"/>
    <w:rsid w:val="003931AD"/>
    <w:rsid w:val="00393EDA"/>
    <w:rsid w:val="00393EE7"/>
    <w:rsid w:val="003946ED"/>
    <w:rsid w:val="0039519F"/>
    <w:rsid w:val="00395596"/>
    <w:rsid w:val="003966CF"/>
    <w:rsid w:val="003969D9"/>
    <w:rsid w:val="00396C6D"/>
    <w:rsid w:val="00396FAA"/>
    <w:rsid w:val="00397C13"/>
    <w:rsid w:val="003A05CF"/>
    <w:rsid w:val="003A188C"/>
    <w:rsid w:val="003A3E50"/>
    <w:rsid w:val="003A41A9"/>
    <w:rsid w:val="003A5484"/>
    <w:rsid w:val="003A62A0"/>
    <w:rsid w:val="003A6419"/>
    <w:rsid w:val="003A7A1D"/>
    <w:rsid w:val="003B005A"/>
    <w:rsid w:val="003B049C"/>
    <w:rsid w:val="003B09D3"/>
    <w:rsid w:val="003B0BB8"/>
    <w:rsid w:val="003B10B1"/>
    <w:rsid w:val="003B19E8"/>
    <w:rsid w:val="003B1C29"/>
    <w:rsid w:val="003B1DA7"/>
    <w:rsid w:val="003B222C"/>
    <w:rsid w:val="003B2B69"/>
    <w:rsid w:val="003B2ECC"/>
    <w:rsid w:val="003B4F1D"/>
    <w:rsid w:val="003B53D2"/>
    <w:rsid w:val="003B73B4"/>
    <w:rsid w:val="003B7DD6"/>
    <w:rsid w:val="003C0650"/>
    <w:rsid w:val="003C072E"/>
    <w:rsid w:val="003C1984"/>
    <w:rsid w:val="003C2FB9"/>
    <w:rsid w:val="003C34FD"/>
    <w:rsid w:val="003C3C34"/>
    <w:rsid w:val="003C3F9D"/>
    <w:rsid w:val="003C4681"/>
    <w:rsid w:val="003C4AFF"/>
    <w:rsid w:val="003C6792"/>
    <w:rsid w:val="003C6C8E"/>
    <w:rsid w:val="003C71DD"/>
    <w:rsid w:val="003C7E55"/>
    <w:rsid w:val="003D103B"/>
    <w:rsid w:val="003D1283"/>
    <w:rsid w:val="003D157B"/>
    <w:rsid w:val="003D1940"/>
    <w:rsid w:val="003D19EC"/>
    <w:rsid w:val="003D23A3"/>
    <w:rsid w:val="003D36A3"/>
    <w:rsid w:val="003D37BB"/>
    <w:rsid w:val="003D3E67"/>
    <w:rsid w:val="003D7B14"/>
    <w:rsid w:val="003E0108"/>
    <w:rsid w:val="003E070F"/>
    <w:rsid w:val="003E1209"/>
    <w:rsid w:val="003E1585"/>
    <w:rsid w:val="003E1C3F"/>
    <w:rsid w:val="003E2335"/>
    <w:rsid w:val="003E24E7"/>
    <w:rsid w:val="003E2562"/>
    <w:rsid w:val="003E296B"/>
    <w:rsid w:val="003E2A53"/>
    <w:rsid w:val="003E3291"/>
    <w:rsid w:val="003E3AB5"/>
    <w:rsid w:val="003E4B30"/>
    <w:rsid w:val="003E4D10"/>
    <w:rsid w:val="003E4F9E"/>
    <w:rsid w:val="003E54AE"/>
    <w:rsid w:val="003E62A4"/>
    <w:rsid w:val="003E6755"/>
    <w:rsid w:val="003E69FD"/>
    <w:rsid w:val="003E6D1B"/>
    <w:rsid w:val="003E7DB1"/>
    <w:rsid w:val="003E7DF4"/>
    <w:rsid w:val="003F0465"/>
    <w:rsid w:val="003F0663"/>
    <w:rsid w:val="003F1652"/>
    <w:rsid w:val="003F2699"/>
    <w:rsid w:val="003F45FA"/>
    <w:rsid w:val="003F4B56"/>
    <w:rsid w:val="003F50E9"/>
    <w:rsid w:val="003F5354"/>
    <w:rsid w:val="003F60E8"/>
    <w:rsid w:val="003F7399"/>
    <w:rsid w:val="004009E1"/>
    <w:rsid w:val="00401725"/>
    <w:rsid w:val="00401B2E"/>
    <w:rsid w:val="00401BCC"/>
    <w:rsid w:val="004039F4"/>
    <w:rsid w:val="00403AAC"/>
    <w:rsid w:val="0040417E"/>
    <w:rsid w:val="00404690"/>
    <w:rsid w:val="00405437"/>
    <w:rsid w:val="004065B0"/>
    <w:rsid w:val="00406D46"/>
    <w:rsid w:val="0040737A"/>
    <w:rsid w:val="004105FA"/>
    <w:rsid w:val="00410684"/>
    <w:rsid w:val="00410B94"/>
    <w:rsid w:val="00410D1D"/>
    <w:rsid w:val="00411587"/>
    <w:rsid w:val="00412A0C"/>
    <w:rsid w:val="004142E3"/>
    <w:rsid w:val="004146A2"/>
    <w:rsid w:val="00414B8B"/>
    <w:rsid w:val="004155C8"/>
    <w:rsid w:val="0041776E"/>
    <w:rsid w:val="00420F41"/>
    <w:rsid w:val="00421CC3"/>
    <w:rsid w:val="00422355"/>
    <w:rsid w:val="00422B9F"/>
    <w:rsid w:val="004238E0"/>
    <w:rsid w:val="004248A1"/>
    <w:rsid w:val="00424EB5"/>
    <w:rsid w:val="0042528F"/>
    <w:rsid w:val="00425780"/>
    <w:rsid w:val="004265D1"/>
    <w:rsid w:val="00427738"/>
    <w:rsid w:val="0042776A"/>
    <w:rsid w:val="00427BA3"/>
    <w:rsid w:val="00427E63"/>
    <w:rsid w:val="00427FDB"/>
    <w:rsid w:val="0043697E"/>
    <w:rsid w:val="00437644"/>
    <w:rsid w:val="00440761"/>
    <w:rsid w:val="0044155A"/>
    <w:rsid w:val="004420A9"/>
    <w:rsid w:val="00442B6A"/>
    <w:rsid w:val="00443683"/>
    <w:rsid w:val="00445086"/>
    <w:rsid w:val="0044529B"/>
    <w:rsid w:val="00445B9F"/>
    <w:rsid w:val="0044703F"/>
    <w:rsid w:val="00447201"/>
    <w:rsid w:val="004476E2"/>
    <w:rsid w:val="004504EC"/>
    <w:rsid w:val="004513F6"/>
    <w:rsid w:val="004520D2"/>
    <w:rsid w:val="0045331F"/>
    <w:rsid w:val="00455351"/>
    <w:rsid w:val="00456EE1"/>
    <w:rsid w:val="004612A6"/>
    <w:rsid w:val="0046161C"/>
    <w:rsid w:val="00463C43"/>
    <w:rsid w:val="00463DA4"/>
    <w:rsid w:val="00463EBD"/>
    <w:rsid w:val="00465E04"/>
    <w:rsid w:val="0047034A"/>
    <w:rsid w:val="00470ADD"/>
    <w:rsid w:val="00472D0D"/>
    <w:rsid w:val="00473803"/>
    <w:rsid w:val="0047391B"/>
    <w:rsid w:val="00474A88"/>
    <w:rsid w:val="004750A0"/>
    <w:rsid w:val="00475188"/>
    <w:rsid w:val="004758D5"/>
    <w:rsid w:val="00475BA0"/>
    <w:rsid w:val="00476648"/>
    <w:rsid w:val="00480D7C"/>
    <w:rsid w:val="00481400"/>
    <w:rsid w:val="00482851"/>
    <w:rsid w:val="00482DEB"/>
    <w:rsid w:val="0048463E"/>
    <w:rsid w:val="00484C7B"/>
    <w:rsid w:val="00484CB7"/>
    <w:rsid w:val="00485AE6"/>
    <w:rsid w:val="00486086"/>
    <w:rsid w:val="004865AA"/>
    <w:rsid w:val="00486D11"/>
    <w:rsid w:val="00487577"/>
    <w:rsid w:val="00487D14"/>
    <w:rsid w:val="00490343"/>
    <w:rsid w:val="0049114F"/>
    <w:rsid w:val="00491DD9"/>
    <w:rsid w:val="00493DA0"/>
    <w:rsid w:val="00494434"/>
    <w:rsid w:val="004957D6"/>
    <w:rsid w:val="004969C4"/>
    <w:rsid w:val="004974AC"/>
    <w:rsid w:val="00497516"/>
    <w:rsid w:val="00497A78"/>
    <w:rsid w:val="00497D39"/>
    <w:rsid w:val="004A12D3"/>
    <w:rsid w:val="004A2896"/>
    <w:rsid w:val="004A35D6"/>
    <w:rsid w:val="004A360F"/>
    <w:rsid w:val="004A3FF3"/>
    <w:rsid w:val="004A433F"/>
    <w:rsid w:val="004A4AA8"/>
    <w:rsid w:val="004A4FD6"/>
    <w:rsid w:val="004A5164"/>
    <w:rsid w:val="004A5552"/>
    <w:rsid w:val="004A6232"/>
    <w:rsid w:val="004A6364"/>
    <w:rsid w:val="004A682B"/>
    <w:rsid w:val="004A6B23"/>
    <w:rsid w:val="004A78AB"/>
    <w:rsid w:val="004B0609"/>
    <w:rsid w:val="004B09CB"/>
    <w:rsid w:val="004B118A"/>
    <w:rsid w:val="004B1734"/>
    <w:rsid w:val="004B21C5"/>
    <w:rsid w:val="004B22FE"/>
    <w:rsid w:val="004B2E0C"/>
    <w:rsid w:val="004B3410"/>
    <w:rsid w:val="004B4CF0"/>
    <w:rsid w:val="004B5388"/>
    <w:rsid w:val="004B5892"/>
    <w:rsid w:val="004B6006"/>
    <w:rsid w:val="004B6B6A"/>
    <w:rsid w:val="004B70E1"/>
    <w:rsid w:val="004B7328"/>
    <w:rsid w:val="004B7B0B"/>
    <w:rsid w:val="004C0154"/>
    <w:rsid w:val="004C0730"/>
    <w:rsid w:val="004C07DC"/>
    <w:rsid w:val="004C1530"/>
    <w:rsid w:val="004C1DCF"/>
    <w:rsid w:val="004C1E89"/>
    <w:rsid w:val="004C1ED0"/>
    <w:rsid w:val="004C2060"/>
    <w:rsid w:val="004C2C9E"/>
    <w:rsid w:val="004C36F7"/>
    <w:rsid w:val="004C45BB"/>
    <w:rsid w:val="004C4C5F"/>
    <w:rsid w:val="004C5669"/>
    <w:rsid w:val="004C69DF"/>
    <w:rsid w:val="004C6B64"/>
    <w:rsid w:val="004C6BC2"/>
    <w:rsid w:val="004D0B13"/>
    <w:rsid w:val="004D0CDC"/>
    <w:rsid w:val="004D273B"/>
    <w:rsid w:val="004D2BC2"/>
    <w:rsid w:val="004D335B"/>
    <w:rsid w:val="004D3F1C"/>
    <w:rsid w:val="004D4446"/>
    <w:rsid w:val="004D48E2"/>
    <w:rsid w:val="004D5983"/>
    <w:rsid w:val="004D5B9F"/>
    <w:rsid w:val="004D63E0"/>
    <w:rsid w:val="004E1A3E"/>
    <w:rsid w:val="004E1D2A"/>
    <w:rsid w:val="004E3BD6"/>
    <w:rsid w:val="004E44F5"/>
    <w:rsid w:val="004E68F4"/>
    <w:rsid w:val="004E6F96"/>
    <w:rsid w:val="004E749B"/>
    <w:rsid w:val="004E7713"/>
    <w:rsid w:val="004E797F"/>
    <w:rsid w:val="004E7F88"/>
    <w:rsid w:val="004F1BA0"/>
    <w:rsid w:val="004F23A8"/>
    <w:rsid w:val="004F2C02"/>
    <w:rsid w:val="004F2C30"/>
    <w:rsid w:val="004F58BF"/>
    <w:rsid w:val="004F5D34"/>
    <w:rsid w:val="004F64E1"/>
    <w:rsid w:val="005005EE"/>
    <w:rsid w:val="00500C5C"/>
    <w:rsid w:val="00500CFD"/>
    <w:rsid w:val="00501C7E"/>
    <w:rsid w:val="00501EC4"/>
    <w:rsid w:val="0050305E"/>
    <w:rsid w:val="00503699"/>
    <w:rsid w:val="005038F6"/>
    <w:rsid w:val="00505817"/>
    <w:rsid w:val="005068AC"/>
    <w:rsid w:val="00506BF0"/>
    <w:rsid w:val="005103BC"/>
    <w:rsid w:val="00510412"/>
    <w:rsid w:val="00510C3A"/>
    <w:rsid w:val="00510E66"/>
    <w:rsid w:val="005114B3"/>
    <w:rsid w:val="00511A06"/>
    <w:rsid w:val="00511AED"/>
    <w:rsid w:val="00513AFF"/>
    <w:rsid w:val="0051499D"/>
    <w:rsid w:val="00514CF3"/>
    <w:rsid w:val="00514D70"/>
    <w:rsid w:val="00517F82"/>
    <w:rsid w:val="00520451"/>
    <w:rsid w:val="00521723"/>
    <w:rsid w:val="00522682"/>
    <w:rsid w:val="00522F78"/>
    <w:rsid w:val="005238F9"/>
    <w:rsid w:val="00524290"/>
    <w:rsid w:val="0052436F"/>
    <w:rsid w:val="00524B13"/>
    <w:rsid w:val="00525490"/>
    <w:rsid w:val="0052581B"/>
    <w:rsid w:val="005266F1"/>
    <w:rsid w:val="00526A9A"/>
    <w:rsid w:val="00526DA1"/>
    <w:rsid w:val="005275DF"/>
    <w:rsid w:val="00527A28"/>
    <w:rsid w:val="00527E47"/>
    <w:rsid w:val="00527F17"/>
    <w:rsid w:val="00530452"/>
    <w:rsid w:val="00530C66"/>
    <w:rsid w:val="00531344"/>
    <w:rsid w:val="005319B9"/>
    <w:rsid w:val="00532EF0"/>
    <w:rsid w:val="00533DEB"/>
    <w:rsid w:val="005348D3"/>
    <w:rsid w:val="00534C43"/>
    <w:rsid w:val="00535334"/>
    <w:rsid w:val="00536AFD"/>
    <w:rsid w:val="00536F70"/>
    <w:rsid w:val="0054058E"/>
    <w:rsid w:val="00540810"/>
    <w:rsid w:val="00540853"/>
    <w:rsid w:val="00541175"/>
    <w:rsid w:val="00542996"/>
    <w:rsid w:val="00542A99"/>
    <w:rsid w:val="00544A38"/>
    <w:rsid w:val="00546A88"/>
    <w:rsid w:val="00546B79"/>
    <w:rsid w:val="00547274"/>
    <w:rsid w:val="0054794F"/>
    <w:rsid w:val="00550394"/>
    <w:rsid w:val="00550526"/>
    <w:rsid w:val="00550790"/>
    <w:rsid w:val="00550A3E"/>
    <w:rsid w:val="00550E13"/>
    <w:rsid w:val="005512CB"/>
    <w:rsid w:val="00551EA1"/>
    <w:rsid w:val="0055297A"/>
    <w:rsid w:val="00553452"/>
    <w:rsid w:val="0055375B"/>
    <w:rsid w:val="00553829"/>
    <w:rsid w:val="00553ED3"/>
    <w:rsid w:val="00554E80"/>
    <w:rsid w:val="005560A2"/>
    <w:rsid w:val="00556572"/>
    <w:rsid w:val="005573AC"/>
    <w:rsid w:val="00557831"/>
    <w:rsid w:val="00561560"/>
    <w:rsid w:val="00561B3E"/>
    <w:rsid w:val="0056290C"/>
    <w:rsid w:val="0056361F"/>
    <w:rsid w:val="00564275"/>
    <w:rsid w:val="005664B4"/>
    <w:rsid w:val="00566C5E"/>
    <w:rsid w:val="005706D7"/>
    <w:rsid w:val="00571722"/>
    <w:rsid w:val="00571A60"/>
    <w:rsid w:val="00571FCF"/>
    <w:rsid w:val="005726BC"/>
    <w:rsid w:val="005729E4"/>
    <w:rsid w:val="00572F77"/>
    <w:rsid w:val="00573340"/>
    <w:rsid w:val="00573DB7"/>
    <w:rsid w:val="005740EE"/>
    <w:rsid w:val="00580935"/>
    <w:rsid w:val="00580968"/>
    <w:rsid w:val="0058107B"/>
    <w:rsid w:val="0058144D"/>
    <w:rsid w:val="0058166D"/>
    <w:rsid w:val="0058171E"/>
    <w:rsid w:val="005822D9"/>
    <w:rsid w:val="0058262D"/>
    <w:rsid w:val="00583904"/>
    <w:rsid w:val="005841D9"/>
    <w:rsid w:val="00585A4E"/>
    <w:rsid w:val="00585A78"/>
    <w:rsid w:val="0059015A"/>
    <w:rsid w:val="0059212A"/>
    <w:rsid w:val="00592D85"/>
    <w:rsid w:val="00595660"/>
    <w:rsid w:val="00597749"/>
    <w:rsid w:val="005977EC"/>
    <w:rsid w:val="005977F2"/>
    <w:rsid w:val="005979E2"/>
    <w:rsid w:val="00597DFD"/>
    <w:rsid w:val="005A10A9"/>
    <w:rsid w:val="005A14C6"/>
    <w:rsid w:val="005A22CA"/>
    <w:rsid w:val="005A3B87"/>
    <w:rsid w:val="005A5326"/>
    <w:rsid w:val="005A56EA"/>
    <w:rsid w:val="005A5A25"/>
    <w:rsid w:val="005A687C"/>
    <w:rsid w:val="005A702C"/>
    <w:rsid w:val="005A7994"/>
    <w:rsid w:val="005B301D"/>
    <w:rsid w:val="005B31CC"/>
    <w:rsid w:val="005B3B80"/>
    <w:rsid w:val="005B4809"/>
    <w:rsid w:val="005C2A4C"/>
    <w:rsid w:val="005C38E8"/>
    <w:rsid w:val="005C53FA"/>
    <w:rsid w:val="005C55B4"/>
    <w:rsid w:val="005C66DF"/>
    <w:rsid w:val="005C6935"/>
    <w:rsid w:val="005C6A05"/>
    <w:rsid w:val="005C6DF0"/>
    <w:rsid w:val="005C71B0"/>
    <w:rsid w:val="005C75F2"/>
    <w:rsid w:val="005C76C9"/>
    <w:rsid w:val="005D0395"/>
    <w:rsid w:val="005D27A1"/>
    <w:rsid w:val="005D2A87"/>
    <w:rsid w:val="005D3096"/>
    <w:rsid w:val="005D36F6"/>
    <w:rsid w:val="005D3C11"/>
    <w:rsid w:val="005D43CA"/>
    <w:rsid w:val="005D49B5"/>
    <w:rsid w:val="005D4B6E"/>
    <w:rsid w:val="005D528A"/>
    <w:rsid w:val="005D57BA"/>
    <w:rsid w:val="005D5BA0"/>
    <w:rsid w:val="005D5ED2"/>
    <w:rsid w:val="005D6103"/>
    <w:rsid w:val="005D7424"/>
    <w:rsid w:val="005D7635"/>
    <w:rsid w:val="005D780D"/>
    <w:rsid w:val="005D79F7"/>
    <w:rsid w:val="005E014B"/>
    <w:rsid w:val="005E0852"/>
    <w:rsid w:val="005E13A5"/>
    <w:rsid w:val="005E1A42"/>
    <w:rsid w:val="005E1CEA"/>
    <w:rsid w:val="005E219B"/>
    <w:rsid w:val="005E2C2F"/>
    <w:rsid w:val="005E2E76"/>
    <w:rsid w:val="005E4CBD"/>
    <w:rsid w:val="005E4F1A"/>
    <w:rsid w:val="005E5164"/>
    <w:rsid w:val="005E5803"/>
    <w:rsid w:val="005E5C3B"/>
    <w:rsid w:val="005E5FB6"/>
    <w:rsid w:val="005E688D"/>
    <w:rsid w:val="005E755C"/>
    <w:rsid w:val="005F0432"/>
    <w:rsid w:val="005F1E0A"/>
    <w:rsid w:val="005F23B6"/>
    <w:rsid w:val="005F380E"/>
    <w:rsid w:val="005F3C9F"/>
    <w:rsid w:val="005F5596"/>
    <w:rsid w:val="005F5AFE"/>
    <w:rsid w:val="005F7219"/>
    <w:rsid w:val="005F75CA"/>
    <w:rsid w:val="0060083C"/>
    <w:rsid w:val="006016E8"/>
    <w:rsid w:val="00602C42"/>
    <w:rsid w:val="00602D25"/>
    <w:rsid w:val="006031C9"/>
    <w:rsid w:val="006038F3"/>
    <w:rsid w:val="006047B3"/>
    <w:rsid w:val="0060630C"/>
    <w:rsid w:val="00607C91"/>
    <w:rsid w:val="00612BB0"/>
    <w:rsid w:val="006132B9"/>
    <w:rsid w:val="00613AF4"/>
    <w:rsid w:val="00614DC4"/>
    <w:rsid w:val="0061506F"/>
    <w:rsid w:val="0061581E"/>
    <w:rsid w:val="00615A93"/>
    <w:rsid w:val="00616973"/>
    <w:rsid w:val="00616AB9"/>
    <w:rsid w:val="006206B0"/>
    <w:rsid w:val="00621AB2"/>
    <w:rsid w:val="00622170"/>
    <w:rsid w:val="006221DD"/>
    <w:rsid w:val="00622211"/>
    <w:rsid w:val="006222A3"/>
    <w:rsid w:val="00622643"/>
    <w:rsid w:val="0062375E"/>
    <w:rsid w:val="00623878"/>
    <w:rsid w:val="006246E4"/>
    <w:rsid w:val="0062484E"/>
    <w:rsid w:val="00624EA4"/>
    <w:rsid w:val="00625830"/>
    <w:rsid w:val="00625BB4"/>
    <w:rsid w:val="006264F6"/>
    <w:rsid w:val="00630458"/>
    <w:rsid w:val="00631EF8"/>
    <w:rsid w:val="00632C34"/>
    <w:rsid w:val="006340F5"/>
    <w:rsid w:val="00635CB5"/>
    <w:rsid w:val="00636BE9"/>
    <w:rsid w:val="006378D5"/>
    <w:rsid w:val="00637BB4"/>
    <w:rsid w:val="00637BC2"/>
    <w:rsid w:val="006406BF"/>
    <w:rsid w:val="00640D40"/>
    <w:rsid w:val="00641840"/>
    <w:rsid w:val="00641B6A"/>
    <w:rsid w:val="006425C9"/>
    <w:rsid w:val="00642D53"/>
    <w:rsid w:val="00643BFB"/>
    <w:rsid w:val="00644826"/>
    <w:rsid w:val="00646AC3"/>
    <w:rsid w:val="00646EA8"/>
    <w:rsid w:val="00647138"/>
    <w:rsid w:val="00647BF5"/>
    <w:rsid w:val="006520DA"/>
    <w:rsid w:val="006522F4"/>
    <w:rsid w:val="00652E4C"/>
    <w:rsid w:val="006530CD"/>
    <w:rsid w:val="006533E4"/>
    <w:rsid w:val="0065346B"/>
    <w:rsid w:val="006534F6"/>
    <w:rsid w:val="0065368C"/>
    <w:rsid w:val="00653B65"/>
    <w:rsid w:val="00654ADF"/>
    <w:rsid w:val="006551F4"/>
    <w:rsid w:val="0065609D"/>
    <w:rsid w:val="006577F9"/>
    <w:rsid w:val="006613D7"/>
    <w:rsid w:val="006616D2"/>
    <w:rsid w:val="00661812"/>
    <w:rsid w:val="006630A3"/>
    <w:rsid w:val="0066341D"/>
    <w:rsid w:val="006634CA"/>
    <w:rsid w:val="006644FD"/>
    <w:rsid w:val="00664FD6"/>
    <w:rsid w:val="00665423"/>
    <w:rsid w:val="006656D9"/>
    <w:rsid w:val="0066638B"/>
    <w:rsid w:val="00666433"/>
    <w:rsid w:val="00666B7E"/>
    <w:rsid w:val="00670C7F"/>
    <w:rsid w:val="00672FC9"/>
    <w:rsid w:val="0067387F"/>
    <w:rsid w:val="00673A79"/>
    <w:rsid w:val="00673F57"/>
    <w:rsid w:val="0067453F"/>
    <w:rsid w:val="00674B0A"/>
    <w:rsid w:val="00674E51"/>
    <w:rsid w:val="006756A5"/>
    <w:rsid w:val="00675E72"/>
    <w:rsid w:val="0067678D"/>
    <w:rsid w:val="00676C03"/>
    <w:rsid w:val="00677081"/>
    <w:rsid w:val="00677B37"/>
    <w:rsid w:val="00680444"/>
    <w:rsid w:val="00680947"/>
    <w:rsid w:val="00680A74"/>
    <w:rsid w:val="00681414"/>
    <w:rsid w:val="00681453"/>
    <w:rsid w:val="006819FF"/>
    <w:rsid w:val="00681E10"/>
    <w:rsid w:val="006825C5"/>
    <w:rsid w:val="00684809"/>
    <w:rsid w:val="0068554C"/>
    <w:rsid w:val="0068586F"/>
    <w:rsid w:val="00686251"/>
    <w:rsid w:val="0068687E"/>
    <w:rsid w:val="00687502"/>
    <w:rsid w:val="0069045D"/>
    <w:rsid w:val="006909B2"/>
    <w:rsid w:val="006913E5"/>
    <w:rsid w:val="006935C4"/>
    <w:rsid w:val="00693B47"/>
    <w:rsid w:val="00694088"/>
    <w:rsid w:val="006948BB"/>
    <w:rsid w:val="006957D1"/>
    <w:rsid w:val="006A0398"/>
    <w:rsid w:val="006A18D0"/>
    <w:rsid w:val="006A3D2A"/>
    <w:rsid w:val="006A4633"/>
    <w:rsid w:val="006A523A"/>
    <w:rsid w:val="006A5423"/>
    <w:rsid w:val="006A558A"/>
    <w:rsid w:val="006A5FE3"/>
    <w:rsid w:val="006A710A"/>
    <w:rsid w:val="006A7C3A"/>
    <w:rsid w:val="006B030C"/>
    <w:rsid w:val="006B107B"/>
    <w:rsid w:val="006B10F8"/>
    <w:rsid w:val="006B1827"/>
    <w:rsid w:val="006B193C"/>
    <w:rsid w:val="006B2E7D"/>
    <w:rsid w:val="006B4893"/>
    <w:rsid w:val="006B5CC6"/>
    <w:rsid w:val="006B60E7"/>
    <w:rsid w:val="006B6FD5"/>
    <w:rsid w:val="006C0FA8"/>
    <w:rsid w:val="006C1310"/>
    <w:rsid w:val="006C16FC"/>
    <w:rsid w:val="006C2D4A"/>
    <w:rsid w:val="006C3263"/>
    <w:rsid w:val="006C35DA"/>
    <w:rsid w:val="006C382C"/>
    <w:rsid w:val="006C3B66"/>
    <w:rsid w:val="006C3C15"/>
    <w:rsid w:val="006C3F43"/>
    <w:rsid w:val="006C5558"/>
    <w:rsid w:val="006C6431"/>
    <w:rsid w:val="006C7614"/>
    <w:rsid w:val="006C798D"/>
    <w:rsid w:val="006D044F"/>
    <w:rsid w:val="006D080E"/>
    <w:rsid w:val="006D1CDE"/>
    <w:rsid w:val="006D1E98"/>
    <w:rsid w:val="006D228E"/>
    <w:rsid w:val="006D230C"/>
    <w:rsid w:val="006D266D"/>
    <w:rsid w:val="006D3871"/>
    <w:rsid w:val="006D4889"/>
    <w:rsid w:val="006D5386"/>
    <w:rsid w:val="006D548C"/>
    <w:rsid w:val="006D552E"/>
    <w:rsid w:val="006D5F04"/>
    <w:rsid w:val="006D6639"/>
    <w:rsid w:val="006D70AD"/>
    <w:rsid w:val="006E07F4"/>
    <w:rsid w:val="006E13E2"/>
    <w:rsid w:val="006E2E5F"/>
    <w:rsid w:val="006E3574"/>
    <w:rsid w:val="006E53BB"/>
    <w:rsid w:val="006E625C"/>
    <w:rsid w:val="006E772C"/>
    <w:rsid w:val="006E796E"/>
    <w:rsid w:val="006E7E25"/>
    <w:rsid w:val="006F077C"/>
    <w:rsid w:val="006F41A6"/>
    <w:rsid w:val="006F4493"/>
    <w:rsid w:val="006F4DD5"/>
    <w:rsid w:val="006F5C0E"/>
    <w:rsid w:val="0070018C"/>
    <w:rsid w:val="0070068F"/>
    <w:rsid w:val="0070077B"/>
    <w:rsid w:val="00700C6B"/>
    <w:rsid w:val="007010F5"/>
    <w:rsid w:val="00701911"/>
    <w:rsid w:val="007026C5"/>
    <w:rsid w:val="007027CD"/>
    <w:rsid w:val="00704096"/>
    <w:rsid w:val="0070747A"/>
    <w:rsid w:val="00707F77"/>
    <w:rsid w:val="00712259"/>
    <w:rsid w:val="00712385"/>
    <w:rsid w:val="00713307"/>
    <w:rsid w:val="007143C5"/>
    <w:rsid w:val="00714990"/>
    <w:rsid w:val="007150A7"/>
    <w:rsid w:val="0071687E"/>
    <w:rsid w:val="0071698C"/>
    <w:rsid w:val="00721118"/>
    <w:rsid w:val="00722E79"/>
    <w:rsid w:val="00724705"/>
    <w:rsid w:val="00724770"/>
    <w:rsid w:val="00724BF1"/>
    <w:rsid w:val="00725EAB"/>
    <w:rsid w:val="00726776"/>
    <w:rsid w:val="00727863"/>
    <w:rsid w:val="00730893"/>
    <w:rsid w:val="007314BA"/>
    <w:rsid w:val="0073151A"/>
    <w:rsid w:val="00732AC0"/>
    <w:rsid w:val="00732BBF"/>
    <w:rsid w:val="00732C88"/>
    <w:rsid w:val="00733EFF"/>
    <w:rsid w:val="007348CB"/>
    <w:rsid w:val="00734BC7"/>
    <w:rsid w:val="00735CCB"/>
    <w:rsid w:val="007406D7"/>
    <w:rsid w:val="00740D9B"/>
    <w:rsid w:val="00741389"/>
    <w:rsid w:val="007417D0"/>
    <w:rsid w:val="007419BF"/>
    <w:rsid w:val="00742670"/>
    <w:rsid w:val="00744DC4"/>
    <w:rsid w:val="00745D0F"/>
    <w:rsid w:val="00745DCD"/>
    <w:rsid w:val="0074674C"/>
    <w:rsid w:val="00747357"/>
    <w:rsid w:val="0074777B"/>
    <w:rsid w:val="00747C07"/>
    <w:rsid w:val="00752D2E"/>
    <w:rsid w:val="007540D3"/>
    <w:rsid w:val="00757390"/>
    <w:rsid w:val="0075742C"/>
    <w:rsid w:val="0076299B"/>
    <w:rsid w:val="007633F7"/>
    <w:rsid w:val="0076350B"/>
    <w:rsid w:val="0076562B"/>
    <w:rsid w:val="00765762"/>
    <w:rsid w:val="00767B00"/>
    <w:rsid w:val="007709CF"/>
    <w:rsid w:val="00771799"/>
    <w:rsid w:val="007731D6"/>
    <w:rsid w:val="00773A94"/>
    <w:rsid w:val="00774448"/>
    <w:rsid w:val="0077581E"/>
    <w:rsid w:val="0077591E"/>
    <w:rsid w:val="007761F6"/>
    <w:rsid w:val="00780901"/>
    <w:rsid w:val="00780FE7"/>
    <w:rsid w:val="007817A9"/>
    <w:rsid w:val="00781B07"/>
    <w:rsid w:val="00781FBF"/>
    <w:rsid w:val="007828E1"/>
    <w:rsid w:val="00782DA1"/>
    <w:rsid w:val="0078538A"/>
    <w:rsid w:val="00785DE0"/>
    <w:rsid w:val="007860F6"/>
    <w:rsid w:val="00787021"/>
    <w:rsid w:val="00787C0C"/>
    <w:rsid w:val="007901B6"/>
    <w:rsid w:val="00790A30"/>
    <w:rsid w:val="00790B0B"/>
    <w:rsid w:val="00790F62"/>
    <w:rsid w:val="00791239"/>
    <w:rsid w:val="00791F1F"/>
    <w:rsid w:val="0079357E"/>
    <w:rsid w:val="00793DBF"/>
    <w:rsid w:val="00795496"/>
    <w:rsid w:val="00796C98"/>
    <w:rsid w:val="00796E21"/>
    <w:rsid w:val="00797201"/>
    <w:rsid w:val="00797403"/>
    <w:rsid w:val="00797812"/>
    <w:rsid w:val="00797859"/>
    <w:rsid w:val="007A0799"/>
    <w:rsid w:val="007A3117"/>
    <w:rsid w:val="007A311A"/>
    <w:rsid w:val="007A34F5"/>
    <w:rsid w:val="007A463A"/>
    <w:rsid w:val="007A5841"/>
    <w:rsid w:val="007A6A8B"/>
    <w:rsid w:val="007A7A80"/>
    <w:rsid w:val="007B09E3"/>
    <w:rsid w:val="007B0AB9"/>
    <w:rsid w:val="007B24B0"/>
    <w:rsid w:val="007B2AA7"/>
    <w:rsid w:val="007B2F5D"/>
    <w:rsid w:val="007B3363"/>
    <w:rsid w:val="007B33E1"/>
    <w:rsid w:val="007B3AD7"/>
    <w:rsid w:val="007B3B58"/>
    <w:rsid w:val="007B3BAD"/>
    <w:rsid w:val="007B461D"/>
    <w:rsid w:val="007B4E23"/>
    <w:rsid w:val="007B717E"/>
    <w:rsid w:val="007B789F"/>
    <w:rsid w:val="007B7A4F"/>
    <w:rsid w:val="007B7FCB"/>
    <w:rsid w:val="007C10E8"/>
    <w:rsid w:val="007C1B21"/>
    <w:rsid w:val="007C1F83"/>
    <w:rsid w:val="007C203D"/>
    <w:rsid w:val="007C24DA"/>
    <w:rsid w:val="007C26D3"/>
    <w:rsid w:val="007C4A81"/>
    <w:rsid w:val="007C6C2D"/>
    <w:rsid w:val="007D02E5"/>
    <w:rsid w:val="007D19BD"/>
    <w:rsid w:val="007D1DD1"/>
    <w:rsid w:val="007D4222"/>
    <w:rsid w:val="007D457D"/>
    <w:rsid w:val="007D4D88"/>
    <w:rsid w:val="007D58D6"/>
    <w:rsid w:val="007D5B5D"/>
    <w:rsid w:val="007D6994"/>
    <w:rsid w:val="007D6EC1"/>
    <w:rsid w:val="007D6EC2"/>
    <w:rsid w:val="007D74C4"/>
    <w:rsid w:val="007D79BF"/>
    <w:rsid w:val="007D7A0A"/>
    <w:rsid w:val="007E08E8"/>
    <w:rsid w:val="007E2C8E"/>
    <w:rsid w:val="007E2D8F"/>
    <w:rsid w:val="007E40D5"/>
    <w:rsid w:val="007E4F13"/>
    <w:rsid w:val="007E6D09"/>
    <w:rsid w:val="007E755A"/>
    <w:rsid w:val="007E757D"/>
    <w:rsid w:val="007E76D8"/>
    <w:rsid w:val="007E76F8"/>
    <w:rsid w:val="007F029E"/>
    <w:rsid w:val="007F15A5"/>
    <w:rsid w:val="007F1E22"/>
    <w:rsid w:val="007F3312"/>
    <w:rsid w:val="007F335C"/>
    <w:rsid w:val="007F427F"/>
    <w:rsid w:val="007F48DC"/>
    <w:rsid w:val="007F4AB3"/>
    <w:rsid w:val="007F5644"/>
    <w:rsid w:val="007F6A6A"/>
    <w:rsid w:val="007F7113"/>
    <w:rsid w:val="00801F4A"/>
    <w:rsid w:val="00802B0E"/>
    <w:rsid w:val="00803CCD"/>
    <w:rsid w:val="00804742"/>
    <w:rsid w:val="00804E97"/>
    <w:rsid w:val="0080557D"/>
    <w:rsid w:val="008066DD"/>
    <w:rsid w:val="00806B91"/>
    <w:rsid w:val="00810B9B"/>
    <w:rsid w:val="00810F8D"/>
    <w:rsid w:val="008111AC"/>
    <w:rsid w:val="008116A3"/>
    <w:rsid w:val="008117EF"/>
    <w:rsid w:val="00811C4C"/>
    <w:rsid w:val="00812077"/>
    <w:rsid w:val="00812659"/>
    <w:rsid w:val="00813F1B"/>
    <w:rsid w:val="0081503D"/>
    <w:rsid w:val="008152EA"/>
    <w:rsid w:val="00815403"/>
    <w:rsid w:val="00816BBE"/>
    <w:rsid w:val="00817749"/>
    <w:rsid w:val="00821344"/>
    <w:rsid w:val="00822877"/>
    <w:rsid w:val="00823EA1"/>
    <w:rsid w:val="00824DE2"/>
    <w:rsid w:val="00825881"/>
    <w:rsid w:val="00825EA0"/>
    <w:rsid w:val="008260AB"/>
    <w:rsid w:val="008263AE"/>
    <w:rsid w:val="00826B92"/>
    <w:rsid w:val="00830972"/>
    <w:rsid w:val="00830B6E"/>
    <w:rsid w:val="00831090"/>
    <w:rsid w:val="00831355"/>
    <w:rsid w:val="00831982"/>
    <w:rsid w:val="008322BA"/>
    <w:rsid w:val="00832430"/>
    <w:rsid w:val="008324FF"/>
    <w:rsid w:val="00832971"/>
    <w:rsid w:val="0083335D"/>
    <w:rsid w:val="008343EE"/>
    <w:rsid w:val="00835A0F"/>
    <w:rsid w:val="00835CBA"/>
    <w:rsid w:val="008372C0"/>
    <w:rsid w:val="008372E2"/>
    <w:rsid w:val="00837E98"/>
    <w:rsid w:val="00840B6B"/>
    <w:rsid w:val="0084156F"/>
    <w:rsid w:val="00841B38"/>
    <w:rsid w:val="00841CAC"/>
    <w:rsid w:val="00841FAE"/>
    <w:rsid w:val="00842490"/>
    <w:rsid w:val="00842DC4"/>
    <w:rsid w:val="008439DE"/>
    <w:rsid w:val="00845387"/>
    <w:rsid w:val="00845720"/>
    <w:rsid w:val="00845CBC"/>
    <w:rsid w:val="008467FB"/>
    <w:rsid w:val="0084696C"/>
    <w:rsid w:val="00846DE7"/>
    <w:rsid w:val="00847433"/>
    <w:rsid w:val="00847B6B"/>
    <w:rsid w:val="00847DE4"/>
    <w:rsid w:val="00850722"/>
    <w:rsid w:val="0085140B"/>
    <w:rsid w:val="008515B0"/>
    <w:rsid w:val="00851712"/>
    <w:rsid w:val="0085267E"/>
    <w:rsid w:val="0085383C"/>
    <w:rsid w:val="00855441"/>
    <w:rsid w:val="00855D18"/>
    <w:rsid w:val="008567D2"/>
    <w:rsid w:val="00856A5C"/>
    <w:rsid w:val="008576DE"/>
    <w:rsid w:val="0085787E"/>
    <w:rsid w:val="00860A99"/>
    <w:rsid w:val="00862623"/>
    <w:rsid w:val="00863534"/>
    <w:rsid w:val="0086377A"/>
    <w:rsid w:val="00864597"/>
    <w:rsid w:val="00865195"/>
    <w:rsid w:val="0086657B"/>
    <w:rsid w:val="00871513"/>
    <w:rsid w:val="00871671"/>
    <w:rsid w:val="00872AE7"/>
    <w:rsid w:val="00872CF6"/>
    <w:rsid w:val="00872E7C"/>
    <w:rsid w:val="00873ABA"/>
    <w:rsid w:val="00873B15"/>
    <w:rsid w:val="00873E2A"/>
    <w:rsid w:val="008743F2"/>
    <w:rsid w:val="0087475A"/>
    <w:rsid w:val="00875358"/>
    <w:rsid w:val="00875EAF"/>
    <w:rsid w:val="00875F45"/>
    <w:rsid w:val="0087604B"/>
    <w:rsid w:val="008766D5"/>
    <w:rsid w:val="0087722E"/>
    <w:rsid w:val="008775DC"/>
    <w:rsid w:val="00877FAD"/>
    <w:rsid w:val="008829A1"/>
    <w:rsid w:val="00882E72"/>
    <w:rsid w:val="008830A7"/>
    <w:rsid w:val="00883DDA"/>
    <w:rsid w:val="00884644"/>
    <w:rsid w:val="008847FA"/>
    <w:rsid w:val="00885900"/>
    <w:rsid w:val="00885C1B"/>
    <w:rsid w:val="008871E0"/>
    <w:rsid w:val="008877B6"/>
    <w:rsid w:val="00887C03"/>
    <w:rsid w:val="008900F2"/>
    <w:rsid w:val="0089308F"/>
    <w:rsid w:val="00894315"/>
    <w:rsid w:val="008954A6"/>
    <w:rsid w:val="008954E8"/>
    <w:rsid w:val="0089553A"/>
    <w:rsid w:val="00895FEB"/>
    <w:rsid w:val="008965A1"/>
    <w:rsid w:val="008967EF"/>
    <w:rsid w:val="008972C9"/>
    <w:rsid w:val="00897793"/>
    <w:rsid w:val="00897CE5"/>
    <w:rsid w:val="00897ECF"/>
    <w:rsid w:val="008A000F"/>
    <w:rsid w:val="008A04A8"/>
    <w:rsid w:val="008A0AF7"/>
    <w:rsid w:val="008A0C59"/>
    <w:rsid w:val="008A1CA0"/>
    <w:rsid w:val="008A2FF4"/>
    <w:rsid w:val="008A3465"/>
    <w:rsid w:val="008A3CE3"/>
    <w:rsid w:val="008A5969"/>
    <w:rsid w:val="008A5BB4"/>
    <w:rsid w:val="008A7054"/>
    <w:rsid w:val="008B05A3"/>
    <w:rsid w:val="008B0842"/>
    <w:rsid w:val="008B0D61"/>
    <w:rsid w:val="008B0FC4"/>
    <w:rsid w:val="008B306B"/>
    <w:rsid w:val="008B33AF"/>
    <w:rsid w:val="008B3590"/>
    <w:rsid w:val="008B47E1"/>
    <w:rsid w:val="008B5947"/>
    <w:rsid w:val="008B693C"/>
    <w:rsid w:val="008C0915"/>
    <w:rsid w:val="008C1115"/>
    <w:rsid w:val="008C14B4"/>
    <w:rsid w:val="008C1626"/>
    <w:rsid w:val="008C174F"/>
    <w:rsid w:val="008C1BB0"/>
    <w:rsid w:val="008C1CCA"/>
    <w:rsid w:val="008C2A48"/>
    <w:rsid w:val="008C2F02"/>
    <w:rsid w:val="008C2FA1"/>
    <w:rsid w:val="008C325D"/>
    <w:rsid w:val="008C3FC9"/>
    <w:rsid w:val="008C6076"/>
    <w:rsid w:val="008C69C3"/>
    <w:rsid w:val="008C7052"/>
    <w:rsid w:val="008D097A"/>
    <w:rsid w:val="008D0E55"/>
    <w:rsid w:val="008D327A"/>
    <w:rsid w:val="008D336F"/>
    <w:rsid w:val="008D34B6"/>
    <w:rsid w:val="008D3D51"/>
    <w:rsid w:val="008D40E0"/>
    <w:rsid w:val="008D5CD2"/>
    <w:rsid w:val="008D78BC"/>
    <w:rsid w:val="008D7E73"/>
    <w:rsid w:val="008E2D32"/>
    <w:rsid w:val="008E3173"/>
    <w:rsid w:val="008E34D5"/>
    <w:rsid w:val="008E3FD2"/>
    <w:rsid w:val="008E456A"/>
    <w:rsid w:val="008E50DE"/>
    <w:rsid w:val="008E67DE"/>
    <w:rsid w:val="008E6B45"/>
    <w:rsid w:val="008E6B70"/>
    <w:rsid w:val="008F06DE"/>
    <w:rsid w:val="008F37E1"/>
    <w:rsid w:val="008F386F"/>
    <w:rsid w:val="008F3943"/>
    <w:rsid w:val="008F4102"/>
    <w:rsid w:val="008F41C9"/>
    <w:rsid w:val="008F45C6"/>
    <w:rsid w:val="008F4AD3"/>
    <w:rsid w:val="008F4CE9"/>
    <w:rsid w:val="008F4E26"/>
    <w:rsid w:val="008F62E0"/>
    <w:rsid w:val="0090090E"/>
    <w:rsid w:val="00900D8D"/>
    <w:rsid w:val="00901154"/>
    <w:rsid w:val="0090191A"/>
    <w:rsid w:val="00901B74"/>
    <w:rsid w:val="00901BDF"/>
    <w:rsid w:val="00902124"/>
    <w:rsid w:val="00902CFD"/>
    <w:rsid w:val="0090315C"/>
    <w:rsid w:val="0090413C"/>
    <w:rsid w:val="0090464D"/>
    <w:rsid w:val="00905467"/>
    <w:rsid w:val="00905EE8"/>
    <w:rsid w:val="009063F7"/>
    <w:rsid w:val="0090699F"/>
    <w:rsid w:val="00910D7D"/>
    <w:rsid w:val="00910E0C"/>
    <w:rsid w:val="009113A4"/>
    <w:rsid w:val="009115B8"/>
    <w:rsid w:val="00911AEB"/>
    <w:rsid w:val="009121A9"/>
    <w:rsid w:val="009129E5"/>
    <w:rsid w:val="00912C94"/>
    <w:rsid w:val="009134E3"/>
    <w:rsid w:val="00913746"/>
    <w:rsid w:val="00913A1C"/>
    <w:rsid w:val="00913FBA"/>
    <w:rsid w:val="00914088"/>
    <w:rsid w:val="00914EC8"/>
    <w:rsid w:val="00915073"/>
    <w:rsid w:val="00915105"/>
    <w:rsid w:val="00916238"/>
    <w:rsid w:val="00916B8D"/>
    <w:rsid w:val="00917440"/>
    <w:rsid w:val="0092026C"/>
    <w:rsid w:val="009202BF"/>
    <w:rsid w:val="00921782"/>
    <w:rsid w:val="00922C61"/>
    <w:rsid w:val="0092395C"/>
    <w:rsid w:val="00923CCF"/>
    <w:rsid w:val="009242EA"/>
    <w:rsid w:val="0092603C"/>
    <w:rsid w:val="00926C5E"/>
    <w:rsid w:val="009272BE"/>
    <w:rsid w:val="00927E96"/>
    <w:rsid w:val="00927F52"/>
    <w:rsid w:val="00930375"/>
    <w:rsid w:val="00932130"/>
    <w:rsid w:val="00933B1F"/>
    <w:rsid w:val="00933C8F"/>
    <w:rsid w:val="009343F1"/>
    <w:rsid w:val="00935AC4"/>
    <w:rsid w:val="0093773E"/>
    <w:rsid w:val="00937A8D"/>
    <w:rsid w:val="009403B3"/>
    <w:rsid w:val="00941347"/>
    <w:rsid w:val="00941F08"/>
    <w:rsid w:val="0094244D"/>
    <w:rsid w:val="0094294E"/>
    <w:rsid w:val="00943034"/>
    <w:rsid w:val="009435CF"/>
    <w:rsid w:val="009451C1"/>
    <w:rsid w:val="0094522F"/>
    <w:rsid w:val="009454EC"/>
    <w:rsid w:val="00945F74"/>
    <w:rsid w:val="00946A63"/>
    <w:rsid w:val="0094709C"/>
    <w:rsid w:val="0094724B"/>
    <w:rsid w:val="0094752E"/>
    <w:rsid w:val="00950347"/>
    <w:rsid w:val="0095087D"/>
    <w:rsid w:val="00951C98"/>
    <w:rsid w:val="00952B87"/>
    <w:rsid w:val="00952BD8"/>
    <w:rsid w:val="009530D8"/>
    <w:rsid w:val="0095427D"/>
    <w:rsid w:val="00954439"/>
    <w:rsid w:val="00954780"/>
    <w:rsid w:val="00954DD3"/>
    <w:rsid w:val="00954ED8"/>
    <w:rsid w:val="0095535F"/>
    <w:rsid w:val="0095598E"/>
    <w:rsid w:val="00956031"/>
    <w:rsid w:val="00956092"/>
    <w:rsid w:val="009564C4"/>
    <w:rsid w:val="00956948"/>
    <w:rsid w:val="009569B3"/>
    <w:rsid w:val="00956B14"/>
    <w:rsid w:val="00956B90"/>
    <w:rsid w:val="00956EE8"/>
    <w:rsid w:val="0095714C"/>
    <w:rsid w:val="00960B8A"/>
    <w:rsid w:val="00961AA0"/>
    <w:rsid w:val="00961AE2"/>
    <w:rsid w:val="009628AB"/>
    <w:rsid w:val="009628D0"/>
    <w:rsid w:val="0096389A"/>
    <w:rsid w:val="009644A9"/>
    <w:rsid w:val="00964B8A"/>
    <w:rsid w:val="0096503C"/>
    <w:rsid w:val="009667E4"/>
    <w:rsid w:val="00967A0F"/>
    <w:rsid w:val="00967BC4"/>
    <w:rsid w:val="00970157"/>
    <w:rsid w:val="009708B4"/>
    <w:rsid w:val="009708EB"/>
    <w:rsid w:val="00970BF5"/>
    <w:rsid w:val="009721BE"/>
    <w:rsid w:val="0097256B"/>
    <w:rsid w:val="00972779"/>
    <w:rsid w:val="00972F5E"/>
    <w:rsid w:val="0097323D"/>
    <w:rsid w:val="00974430"/>
    <w:rsid w:val="00974F27"/>
    <w:rsid w:val="009755B8"/>
    <w:rsid w:val="00975F94"/>
    <w:rsid w:val="009760C3"/>
    <w:rsid w:val="009768A6"/>
    <w:rsid w:val="009769D5"/>
    <w:rsid w:val="00977EBD"/>
    <w:rsid w:val="00982737"/>
    <w:rsid w:val="00983108"/>
    <w:rsid w:val="009840AE"/>
    <w:rsid w:val="0098419B"/>
    <w:rsid w:val="009849BB"/>
    <w:rsid w:val="009849DC"/>
    <w:rsid w:val="00985903"/>
    <w:rsid w:val="00985E8C"/>
    <w:rsid w:val="0098785D"/>
    <w:rsid w:val="00987B22"/>
    <w:rsid w:val="00990BA4"/>
    <w:rsid w:val="00991BD3"/>
    <w:rsid w:val="009937BF"/>
    <w:rsid w:val="00994FB9"/>
    <w:rsid w:val="009952C8"/>
    <w:rsid w:val="00995CFF"/>
    <w:rsid w:val="009A1AA8"/>
    <w:rsid w:val="009A1E5B"/>
    <w:rsid w:val="009A3194"/>
    <w:rsid w:val="009A326C"/>
    <w:rsid w:val="009A36E3"/>
    <w:rsid w:val="009A3B0D"/>
    <w:rsid w:val="009A467A"/>
    <w:rsid w:val="009A5627"/>
    <w:rsid w:val="009A7C6C"/>
    <w:rsid w:val="009A7DDF"/>
    <w:rsid w:val="009B27CC"/>
    <w:rsid w:val="009B2C1D"/>
    <w:rsid w:val="009B3856"/>
    <w:rsid w:val="009B4220"/>
    <w:rsid w:val="009B4C44"/>
    <w:rsid w:val="009B500E"/>
    <w:rsid w:val="009B5CC3"/>
    <w:rsid w:val="009B5DE2"/>
    <w:rsid w:val="009B6619"/>
    <w:rsid w:val="009B6B1B"/>
    <w:rsid w:val="009B6C11"/>
    <w:rsid w:val="009B6D39"/>
    <w:rsid w:val="009B79B1"/>
    <w:rsid w:val="009C16B9"/>
    <w:rsid w:val="009C1A6F"/>
    <w:rsid w:val="009C3E13"/>
    <w:rsid w:val="009C4139"/>
    <w:rsid w:val="009C52F3"/>
    <w:rsid w:val="009C69A8"/>
    <w:rsid w:val="009C7178"/>
    <w:rsid w:val="009D0061"/>
    <w:rsid w:val="009D0E59"/>
    <w:rsid w:val="009D1058"/>
    <w:rsid w:val="009D1446"/>
    <w:rsid w:val="009D1532"/>
    <w:rsid w:val="009D1C14"/>
    <w:rsid w:val="009D2707"/>
    <w:rsid w:val="009D28B3"/>
    <w:rsid w:val="009D2931"/>
    <w:rsid w:val="009D3C6E"/>
    <w:rsid w:val="009D3E9E"/>
    <w:rsid w:val="009D4382"/>
    <w:rsid w:val="009D6B6C"/>
    <w:rsid w:val="009E0F4E"/>
    <w:rsid w:val="009E0F80"/>
    <w:rsid w:val="009E4322"/>
    <w:rsid w:val="009E4375"/>
    <w:rsid w:val="009E475C"/>
    <w:rsid w:val="009E498A"/>
    <w:rsid w:val="009E5958"/>
    <w:rsid w:val="009E5B8D"/>
    <w:rsid w:val="009E7935"/>
    <w:rsid w:val="009F05EA"/>
    <w:rsid w:val="009F1EFE"/>
    <w:rsid w:val="009F48C6"/>
    <w:rsid w:val="009F5BB9"/>
    <w:rsid w:val="009F6E64"/>
    <w:rsid w:val="009F7343"/>
    <w:rsid w:val="00A00ABF"/>
    <w:rsid w:val="00A00D37"/>
    <w:rsid w:val="00A01A21"/>
    <w:rsid w:val="00A01CE9"/>
    <w:rsid w:val="00A02060"/>
    <w:rsid w:val="00A0325C"/>
    <w:rsid w:val="00A033FE"/>
    <w:rsid w:val="00A034AB"/>
    <w:rsid w:val="00A036A3"/>
    <w:rsid w:val="00A047DA"/>
    <w:rsid w:val="00A05B44"/>
    <w:rsid w:val="00A05F9B"/>
    <w:rsid w:val="00A07E65"/>
    <w:rsid w:val="00A100D7"/>
    <w:rsid w:val="00A108A5"/>
    <w:rsid w:val="00A11C38"/>
    <w:rsid w:val="00A120FD"/>
    <w:rsid w:val="00A1238D"/>
    <w:rsid w:val="00A125E9"/>
    <w:rsid w:val="00A1288A"/>
    <w:rsid w:val="00A128F3"/>
    <w:rsid w:val="00A13B4B"/>
    <w:rsid w:val="00A1410C"/>
    <w:rsid w:val="00A14A00"/>
    <w:rsid w:val="00A14DF8"/>
    <w:rsid w:val="00A15939"/>
    <w:rsid w:val="00A15965"/>
    <w:rsid w:val="00A15B0B"/>
    <w:rsid w:val="00A165FC"/>
    <w:rsid w:val="00A1698A"/>
    <w:rsid w:val="00A1706A"/>
    <w:rsid w:val="00A1788B"/>
    <w:rsid w:val="00A17BE6"/>
    <w:rsid w:val="00A17C56"/>
    <w:rsid w:val="00A20594"/>
    <w:rsid w:val="00A243F9"/>
    <w:rsid w:val="00A24E08"/>
    <w:rsid w:val="00A252E3"/>
    <w:rsid w:val="00A260B7"/>
    <w:rsid w:val="00A26CFD"/>
    <w:rsid w:val="00A272AE"/>
    <w:rsid w:val="00A2784B"/>
    <w:rsid w:val="00A27BA5"/>
    <w:rsid w:val="00A27E5E"/>
    <w:rsid w:val="00A32F6B"/>
    <w:rsid w:val="00A33454"/>
    <w:rsid w:val="00A34923"/>
    <w:rsid w:val="00A34B85"/>
    <w:rsid w:val="00A3704F"/>
    <w:rsid w:val="00A37562"/>
    <w:rsid w:val="00A37940"/>
    <w:rsid w:val="00A40B14"/>
    <w:rsid w:val="00A41C34"/>
    <w:rsid w:val="00A421F3"/>
    <w:rsid w:val="00A427C2"/>
    <w:rsid w:val="00A43065"/>
    <w:rsid w:val="00A44E0A"/>
    <w:rsid w:val="00A46605"/>
    <w:rsid w:val="00A4690B"/>
    <w:rsid w:val="00A4693F"/>
    <w:rsid w:val="00A46A7B"/>
    <w:rsid w:val="00A4720B"/>
    <w:rsid w:val="00A50C7B"/>
    <w:rsid w:val="00A51580"/>
    <w:rsid w:val="00A52AB1"/>
    <w:rsid w:val="00A52FA1"/>
    <w:rsid w:val="00A5496B"/>
    <w:rsid w:val="00A5777B"/>
    <w:rsid w:val="00A600BC"/>
    <w:rsid w:val="00A602B9"/>
    <w:rsid w:val="00A606B0"/>
    <w:rsid w:val="00A609E4"/>
    <w:rsid w:val="00A61335"/>
    <w:rsid w:val="00A6202B"/>
    <w:rsid w:val="00A62231"/>
    <w:rsid w:val="00A62472"/>
    <w:rsid w:val="00A62950"/>
    <w:rsid w:val="00A63BD3"/>
    <w:rsid w:val="00A6464D"/>
    <w:rsid w:val="00A64C0C"/>
    <w:rsid w:val="00A64EB4"/>
    <w:rsid w:val="00A66855"/>
    <w:rsid w:val="00A70A97"/>
    <w:rsid w:val="00A71626"/>
    <w:rsid w:val="00A75FBC"/>
    <w:rsid w:val="00A80C49"/>
    <w:rsid w:val="00A81A72"/>
    <w:rsid w:val="00A822DB"/>
    <w:rsid w:val="00A82BD9"/>
    <w:rsid w:val="00A852FF"/>
    <w:rsid w:val="00A85AF6"/>
    <w:rsid w:val="00A86228"/>
    <w:rsid w:val="00A86807"/>
    <w:rsid w:val="00A872C7"/>
    <w:rsid w:val="00A87585"/>
    <w:rsid w:val="00A90751"/>
    <w:rsid w:val="00A90965"/>
    <w:rsid w:val="00A92F25"/>
    <w:rsid w:val="00A94583"/>
    <w:rsid w:val="00A94DA7"/>
    <w:rsid w:val="00A94E4A"/>
    <w:rsid w:val="00A95813"/>
    <w:rsid w:val="00A96D9A"/>
    <w:rsid w:val="00AA20ED"/>
    <w:rsid w:val="00AA2137"/>
    <w:rsid w:val="00AA22C1"/>
    <w:rsid w:val="00AA2667"/>
    <w:rsid w:val="00AA2CA3"/>
    <w:rsid w:val="00AA3068"/>
    <w:rsid w:val="00AA3AED"/>
    <w:rsid w:val="00AA451F"/>
    <w:rsid w:val="00AA4588"/>
    <w:rsid w:val="00AA46CE"/>
    <w:rsid w:val="00AA4F31"/>
    <w:rsid w:val="00AA54E6"/>
    <w:rsid w:val="00AA5678"/>
    <w:rsid w:val="00AA57A9"/>
    <w:rsid w:val="00AA5D49"/>
    <w:rsid w:val="00AA7416"/>
    <w:rsid w:val="00AA75D8"/>
    <w:rsid w:val="00AA763C"/>
    <w:rsid w:val="00AA77D8"/>
    <w:rsid w:val="00AB0765"/>
    <w:rsid w:val="00AB0D87"/>
    <w:rsid w:val="00AB0DBD"/>
    <w:rsid w:val="00AB1574"/>
    <w:rsid w:val="00AB28A9"/>
    <w:rsid w:val="00AB2D72"/>
    <w:rsid w:val="00AB2F39"/>
    <w:rsid w:val="00AB3B39"/>
    <w:rsid w:val="00AB46A4"/>
    <w:rsid w:val="00AB4AB1"/>
    <w:rsid w:val="00AB4BBE"/>
    <w:rsid w:val="00AB4D9A"/>
    <w:rsid w:val="00AC0403"/>
    <w:rsid w:val="00AC1254"/>
    <w:rsid w:val="00AC20F4"/>
    <w:rsid w:val="00AC2F63"/>
    <w:rsid w:val="00AC3061"/>
    <w:rsid w:val="00AC3E65"/>
    <w:rsid w:val="00AC4042"/>
    <w:rsid w:val="00AC49F8"/>
    <w:rsid w:val="00AC4B09"/>
    <w:rsid w:val="00AC524F"/>
    <w:rsid w:val="00AC694D"/>
    <w:rsid w:val="00AC6C99"/>
    <w:rsid w:val="00AD0A9E"/>
    <w:rsid w:val="00AD0DCB"/>
    <w:rsid w:val="00AD185D"/>
    <w:rsid w:val="00AD2182"/>
    <w:rsid w:val="00AD4B64"/>
    <w:rsid w:val="00AD5346"/>
    <w:rsid w:val="00AD5353"/>
    <w:rsid w:val="00AD5473"/>
    <w:rsid w:val="00AD5D30"/>
    <w:rsid w:val="00AD5DA0"/>
    <w:rsid w:val="00AD67EE"/>
    <w:rsid w:val="00AD73BA"/>
    <w:rsid w:val="00AD7715"/>
    <w:rsid w:val="00AD7C03"/>
    <w:rsid w:val="00AD7C93"/>
    <w:rsid w:val="00AE0BB6"/>
    <w:rsid w:val="00AE1035"/>
    <w:rsid w:val="00AE157D"/>
    <w:rsid w:val="00AE15C6"/>
    <w:rsid w:val="00AE1FCB"/>
    <w:rsid w:val="00AE21D1"/>
    <w:rsid w:val="00AE2596"/>
    <w:rsid w:val="00AE34F8"/>
    <w:rsid w:val="00AE41A4"/>
    <w:rsid w:val="00AE498A"/>
    <w:rsid w:val="00AE4C09"/>
    <w:rsid w:val="00AE69DE"/>
    <w:rsid w:val="00AE76A6"/>
    <w:rsid w:val="00AE77F9"/>
    <w:rsid w:val="00AE7FD5"/>
    <w:rsid w:val="00AF0E2E"/>
    <w:rsid w:val="00AF10D4"/>
    <w:rsid w:val="00AF1684"/>
    <w:rsid w:val="00AF18AD"/>
    <w:rsid w:val="00AF5659"/>
    <w:rsid w:val="00AF65D9"/>
    <w:rsid w:val="00AF7A40"/>
    <w:rsid w:val="00AF7A7E"/>
    <w:rsid w:val="00B00427"/>
    <w:rsid w:val="00B00B99"/>
    <w:rsid w:val="00B01179"/>
    <w:rsid w:val="00B01E37"/>
    <w:rsid w:val="00B02401"/>
    <w:rsid w:val="00B026A5"/>
    <w:rsid w:val="00B027B4"/>
    <w:rsid w:val="00B04D16"/>
    <w:rsid w:val="00B050C7"/>
    <w:rsid w:val="00B0542B"/>
    <w:rsid w:val="00B05531"/>
    <w:rsid w:val="00B055A6"/>
    <w:rsid w:val="00B0573A"/>
    <w:rsid w:val="00B05F3F"/>
    <w:rsid w:val="00B05FEA"/>
    <w:rsid w:val="00B064D1"/>
    <w:rsid w:val="00B06794"/>
    <w:rsid w:val="00B06A38"/>
    <w:rsid w:val="00B06DFC"/>
    <w:rsid w:val="00B07AED"/>
    <w:rsid w:val="00B07E87"/>
    <w:rsid w:val="00B10ACE"/>
    <w:rsid w:val="00B1228B"/>
    <w:rsid w:val="00B13313"/>
    <w:rsid w:val="00B137BF"/>
    <w:rsid w:val="00B14779"/>
    <w:rsid w:val="00B14883"/>
    <w:rsid w:val="00B154AA"/>
    <w:rsid w:val="00B159ED"/>
    <w:rsid w:val="00B16707"/>
    <w:rsid w:val="00B16B18"/>
    <w:rsid w:val="00B201D6"/>
    <w:rsid w:val="00B202E8"/>
    <w:rsid w:val="00B202F5"/>
    <w:rsid w:val="00B206D1"/>
    <w:rsid w:val="00B20AD8"/>
    <w:rsid w:val="00B20CEB"/>
    <w:rsid w:val="00B21428"/>
    <w:rsid w:val="00B223F6"/>
    <w:rsid w:val="00B22A77"/>
    <w:rsid w:val="00B2302D"/>
    <w:rsid w:val="00B24457"/>
    <w:rsid w:val="00B2511B"/>
    <w:rsid w:val="00B2555C"/>
    <w:rsid w:val="00B26F5D"/>
    <w:rsid w:val="00B27353"/>
    <w:rsid w:val="00B27E5A"/>
    <w:rsid w:val="00B323E1"/>
    <w:rsid w:val="00B3298C"/>
    <w:rsid w:val="00B33350"/>
    <w:rsid w:val="00B35121"/>
    <w:rsid w:val="00B35643"/>
    <w:rsid w:val="00B357E8"/>
    <w:rsid w:val="00B36E3E"/>
    <w:rsid w:val="00B37ACC"/>
    <w:rsid w:val="00B400A0"/>
    <w:rsid w:val="00B4025B"/>
    <w:rsid w:val="00B40C77"/>
    <w:rsid w:val="00B411FD"/>
    <w:rsid w:val="00B414E5"/>
    <w:rsid w:val="00B41885"/>
    <w:rsid w:val="00B42162"/>
    <w:rsid w:val="00B42775"/>
    <w:rsid w:val="00B46696"/>
    <w:rsid w:val="00B47F75"/>
    <w:rsid w:val="00B50451"/>
    <w:rsid w:val="00B5082B"/>
    <w:rsid w:val="00B51347"/>
    <w:rsid w:val="00B522FA"/>
    <w:rsid w:val="00B52559"/>
    <w:rsid w:val="00B52838"/>
    <w:rsid w:val="00B535C6"/>
    <w:rsid w:val="00B53654"/>
    <w:rsid w:val="00B53788"/>
    <w:rsid w:val="00B5487E"/>
    <w:rsid w:val="00B5593C"/>
    <w:rsid w:val="00B55C2C"/>
    <w:rsid w:val="00B56AEF"/>
    <w:rsid w:val="00B56BDC"/>
    <w:rsid w:val="00B57250"/>
    <w:rsid w:val="00B578DD"/>
    <w:rsid w:val="00B60BD6"/>
    <w:rsid w:val="00B613F2"/>
    <w:rsid w:val="00B61B11"/>
    <w:rsid w:val="00B627DE"/>
    <w:rsid w:val="00B62A21"/>
    <w:rsid w:val="00B642C8"/>
    <w:rsid w:val="00B65CD2"/>
    <w:rsid w:val="00B66A56"/>
    <w:rsid w:val="00B706C9"/>
    <w:rsid w:val="00B709F5"/>
    <w:rsid w:val="00B70BF9"/>
    <w:rsid w:val="00B71527"/>
    <w:rsid w:val="00B71A15"/>
    <w:rsid w:val="00B71D9C"/>
    <w:rsid w:val="00B71E5A"/>
    <w:rsid w:val="00B722A5"/>
    <w:rsid w:val="00B72506"/>
    <w:rsid w:val="00B73284"/>
    <w:rsid w:val="00B734AD"/>
    <w:rsid w:val="00B736BE"/>
    <w:rsid w:val="00B7370D"/>
    <w:rsid w:val="00B752B4"/>
    <w:rsid w:val="00B7668F"/>
    <w:rsid w:val="00B77481"/>
    <w:rsid w:val="00B77E07"/>
    <w:rsid w:val="00B801DC"/>
    <w:rsid w:val="00B80311"/>
    <w:rsid w:val="00B80949"/>
    <w:rsid w:val="00B80A1E"/>
    <w:rsid w:val="00B81E59"/>
    <w:rsid w:val="00B827BF"/>
    <w:rsid w:val="00B82B13"/>
    <w:rsid w:val="00B82EB9"/>
    <w:rsid w:val="00B84187"/>
    <w:rsid w:val="00B84974"/>
    <w:rsid w:val="00B853E9"/>
    <w:rsid w:val="00B855E7"/>
    <w:rsid w:val="00B872C5"/>
    <w:rsid w:val="00B9053B"/>
    <w:rsid w:val="00B919D9"/>
    <w:rsid w:val="00B926A0"/>
    <w:rsid w:val="00B92723"/>
    <w:rsid w:val="00B940D2"/>
    <w:rsid w:val="00B94428"/>
    <w:rsid w:val="00B94551"/>
    <w:rsid w:val="00B949AC"/>
    <w:rsid w:val="00B959C1"/>
    <w:rsid w:val="00B9642D"/>
    <w:rsid w:val="00B96DC9"/>
    <w:rsid w:val="00B97673"/>
    <w:rsid w:val="00B97A29"/>
    <w:rsid w:val="00BA0779"/>
    <w:rsid w:val="00BA1869"/>
    <w:rsid w:val="00BA1C4B"/>
    <w:rsid w:val="00BA2332"/>
    <w:rsid w:val="00BA24E0"/>
    <w:rsid w:val="00BA3027"/>
    <w:rsid w:val="00BA3D40"/>
    <w:rsid w:val="00BA3F7C"/>
    <w:rsid w:val="00BA4A41"/>
    <w:rsid w:val="00BA6110"/>
    <w:rsid w:val="00BA6490"/>
    <w:rsid w:val="00BA696A"/>
    <w:rsid w:val="00BA69C7"/>
    <w:rsid w:val="00BA7106"/>
    <w:rsid w:val="00BA716F"/>
    <w:rsid w:val="00BA7E8E"/>
    <w:rsid w:val="00BB2A0D"/>
    <w:rsid w:val="00BB3339"/>
    <w:rsid w:val="00BB4059"/>
    <w:rsid w:val="00BB4899"/>
    <w:rsid w:val="00BB48AF"/>
    <w:rsid w:val="00BB5A96"/>
    <w:rsid w:val="00BB5D44"/>
    <w:rsid w:val="00BB5DC6"/>
    <w:rsid w:val="00BB6074"/>
    <w:rsid w:val="00BB774B"/>
    <w:rsid w:val="00BC0E50"/>
    <w:rsid w:val="00BC1C7B"/>
    <w:rsid w:val="00BC1EE0"/>
    <w:rsid w:val="00BC2E44"/>
    <w:rsid w:val="00BC3660"/>
    <w:rsid w:val="00BC36B1"/>
    <w:rsid w:val="00BC37C3"/>
    <w:rsid w:val="00BC384B"/>
    <w:rsid w:val="00BC3EFD"/>
    <w:rsid w:val="00BC6140"/>
    <w:rsid w:val="00BC77F3"/>
    <w:rsid w:val="00BC7A38"/>
    <w:rsid w:val="00BC7D7E"/>
    <w:rsid w:val="00BD0182"/>
    <w:rsid w:val="00BD01EC"/>
    <w:rsid w:val="00BD02E4"/>
    <w:rsid w:val="00BD0439"/>
    <w:rsid w:val="00BD052C"/>
    <w:rsid w:val="00BD0C0C"/>
    <w:rsid w:val="00BD1519"/>
    <w:rsid w:val="00BD1725"/>
    <w:rsid w:val="00BD2309"/>
    <w:rsid w:val="00BD43A9"/>
    <w:rsid w:val="00BD480F"/>
    <w:rsid w:val="00BD4CED"/>
    <w:rsid w:val="00BD553C"/>
    <w:rsid w:val="00BD5CA9"/>
    <w:rsid w:val="00BE0017"/>
    <w:rsid w:val="00BE0263"/>
    <w:rsid w:val="00BE0D08"/>
    <w:rsid w:val="00BE0D1D"/>
    <w:rsid w:val="00BE1D9B"/>
    <w:rsid w:val="00BE1DEA"/>
    <w:rsid w:val="00BE2759"/>
    <w:rsid w:val="00BE2983"/>
    <w:rsid w:val="00BE2C07"/>
    <w:rsid w:val="00BE4DDF"/>
    <w:rsid w:val="00BE4ED9"/>
    <w:rsid w:val="00BE583A"/>
    <w:rsid w:val="00BE6083"/>
    <w:rsid w:val="00BE7DFA"/>
    <w:rsid w:val="00BF0642"/>
    <w:rsid w:val="00BF1EA6"/>
    <w:rsid w:val="00BF2435"/>
    <w:rsid w:val="00BF3321"/>
    <w:rsid w:val="00BF3E70"/>
    <w:rsid w:val="00BF4118"/>
    <w:rsid w:val="00BF4ADE"/>
    <w:rsid w:val="00BF5C48"/>
    <w:rsid w:val="00BF6253"/>
    <w:rsid w:val="00BF66A0"/>
    <w:rsid w:val="00BF6C46"/>
    <w:rsid w:val="00BF6C7A"/>
    <w:rsid w:val="00BF7A5A"/>
    <w:rsid w:val="00BF7F16"/>
    <w:rsid w:val="00C00F68"/>
    <w:rsid w:val="00C01516"/>
    <w:rsid w:val="00C01AEC"/>
    <w:rsid w:val="00C032AE"/>
    <w:rsid w:val="00C039A2"/>
    <w:rsid w:val="00C05468"/>
    <w:rsid w:val="00C0552F"/>
    <w:rsid w:val="00C05FDF"/>
    <w:rsid w:val="00C07438"/>
    <w:rsid w:val="00C07C6A"/>
    <w:rsid w:val="00C07EF4"/>
    <w:rsid w:val="00C12EE9"/>
    <w:rsid w:val="00C12F51"/>
    <w:rsid w:val="00C13745"/>
    <w:rsid w:val="00C144FE"/>
    <w:rsid w:val="00C16CB9"/>
    <w:rsid w:val="00C176AB"/>
    <w:rsid w:val="00C21B29"/>
    <w:rsid w:val="00C23DFA"/>
    <w:rsid w:val="00C23EFD"/>
    <w:rsid w:val="00C247CE"/>
    <w:rsid w:val="00C2517B"/>
    <w:rsid w:val="00C25AF9"/>
    <w:rsid w:val="00C2633F"/>
    <w:rsid w:val="00C27097"/>
    <w:rsid w:val="00C27177"/>
    <w:rsid w:val="00C32055"/>
    <w:rsid w:val="00C32A5C"/>
    <w:rsid w:val="00C3348E"/>
    <w:rsid w:val="00C344DF"/>
    <w:rsid w:val="00C348C5"/>
    <w:rsid w:val="00C3540B"/>
    <w:rsid w:val="00C35915"/>
    <w:rsid w:val="00C35B2E"/>
    <w:rsid w:val="00C37277"/>
    <w:rsid w:val="00C3775C"/>
    <w:rsid w:val="00C37EF9"/>
    <w:rsid w:val="00C427C5"/>
    <w:rsid w:val="00C4282C"/>
    <w:rsid w:val="00C42C70"/>
    <w:rsid w:val="00C437DB"/>
    <w:rsid w:val="00C44060"/>
    <w:rsid w:val="00C45334"/>
    <w:rsid w:val="00C45DFE"/>
    <w:rsid w:val="00C4682D"/>
    <w:rsid w:val="00C4770E"/>
    <w:rsid w:val="00C50A01"/>
    <w:rsid w:val="00C50BE8"/>
    <w:rsid w:val="00C51A96"/>
    <w:rsid w:val="00C523C1"/>
    <w:rsid w:val="00C52756"/>
    <w:rsid w:val="00C532AD"/>
    <w:rsid w:val="00C53E9D"/>
    <w:rsid w:val="00C54922"/>
    <w:rsid w:val="00C54C4F"/>
    <w:rsid w:val="00C55AAE"/>
    <w:rsid w:val="00C565DF"/>
    <w:rsid w:val="00C56670"/>
    <w:rsid w:val="00C56899"/>
    <w:rsid w:val="00C56996"/>
    <w:rsid w:val="00C571E2"/>
    <w:rsid w:val="00C5725C"/>
    <w:rsid w:val="00C57987"/>
    <w:rsid w:val="00C61788"/>
    <w:rsid w:val="00C62E4E"/>
    <w:rsid w:val="00C64070"/>
    <w:rsid w:val="00C6461D"/>
    <w:rsid w:val="00C64FA7"/>
    <w:rsid w:val="00C65DF7"/>
    <w:rsid w:val="00C70029"/>
    <w:rsid w:val="00C7078C"/>
    <w:rsid w:val="00C7099D"/>
    <w:rsid w:val="00C709FF"/>
    <w:rsid w:val="00C71F61"/>
    <w:rsid w:val="00C71F6E"/>
    <w:rsid w:val="00C73671"/>
    <w:rsid w:val="00C739D1"/>
    <w:rsid w:val="00C751AD"/>
    <w:rsid w:val="00C757F7"/>
    <w:rsid w:val="00C765CE"/>
    <w:rsid w:val="00C76761"/>
    <w:rsid w:val="00C768AD"/>
    <w:rsid w:val="00C77072"/>
    <w:rsid w:val="00C77A6F"/>
    <w:rsid w:val="00C8054A"/>
    <w:rsid w:val="00C80E38"/>
    <w:rsid w:val="00C83003"/>
    <w:rsid w:val="00C83297"/>
    <w:rsid w:val="00C834D2"/>
    <w:rsid w:val="00C845A6"/>
    <w:rsid w:val="00C85A2B"/>
    <w:rsid w:val="00C85AF7"/>
    <w:rsid w:val="00C874FA"/>
    <w:rsid w:val="00C87A80"/>
    <w:rsid w:val="00C921E2"/>
    <w:rsid w:val="00C926F2"/>
    <w:rsid w:val="00C92A5F"/>
    <w:rsid w:val="00C93517"/>
    <w:rsid w:val="00C93A4A"/>
    <w:rsid w:val="00C93A6E"/>
    <w:rsid w:val="00C947FC"/>
    <w:rsid w:val="00C94871"/>
    <w:rsid w:val="00C9538B"/>
    <w:rsid w:val="00C9630F"/>
    <w:rsid w:val="00CA102E"/>
    <w:rsid w:val="00CA1367"/>
    <w:rsid w:val="00CA18FD"/>
    <w:rsid w:val="00CA254D"/>
    <w:rsid w:val="00CA2619"/>
    <w:rsid w:val="00CA286F"/>
    <w:rsid w:val="00CA28ED"/>
    <w:rsid w:val="00CA4FCC"/>
    <w:rsid w:val="00CA62AB"/>
    <w:rsid w:val="00CA78B3"/>
    <w:rsid w:val="00CB0205"/>
    <w:rsid w:val="00CB0D62"/>
    <w:rsid w:val="00CB22C1"/>
    <w:rsid w:val="00CB3432"/>
    <w:rsid w:val="00CB49DA"/>
    <w:rsid w:val="00CB4E25"/>
    <w:rsid w:val="00CB5614"/>
    <w:rsid w:val="00CB572D"/>
    <w:rsid w:val="00CB64CD"/>
    <w:rsid w:val="00CC17F5"/>
    <w:rsid w:val="00CC3F91"/>
    <w:rsid w:val="00CC4994"/>
    <w:rsid w:val="00CC4E87"/>
    <w:rsid w:val="00CC59F5"/>
    <w:rsid w:val="00CC61CE"/>
    <w:rsid w:val="00CC6ADB"/>
    <w:rsid w:val="00CC6C43"/>
    <w:rsid w:val="00CC7E53"/>
    <w:rsid w:val="00CD068A"/>
    <w:rsid w:val="00CD07AF"/>
    <w:rsid w:val="00CD0976"/>
    <w:rsid w:val="00CD0E92"/>
    <w:rsid w:val="00CD1D45"/>
    <w:rsid w:val="00CD3794"/>
    <w:rsid w:val="00CD45F2"/>
    <w:rsid w:val="00CD770A"/>
    <w:rsid w:val="00CD7AD2"/>
    <w:rsid w:val="00CE013F"/>
    <w:rsid w:val="00CE16FA"/>
    <w:rsid w:val="00CE1E5E"/>
    <w:rsid w:val="00CE2150"/>
    <w:rsid w:val="00CE2FF1"/>
    <w:rsid w:val="00CE3A99"/>
    <w:rsid w:val="00CE4717"/>
    <w:rsid w:val="00CE77C3"/>
    <w:rsid w:val="00CF079B"/>
    <w:rsid w:val="00CF17C1"/>
    <w:rsid w:val="00CF20C6"/>
    <w:rsid w:val="00CF22E6"/>
    <w:rsid w:val="00CF2B27"/>
    <w:rsid w:val="00CF2B8C"/>
    <w:rsid w:val="00CF37C9"/>
    <w:rsid w:val="00CF393E"/>
    <w:rsid w:val="00CF4772"/>
    <w:rsid w:val="00CF58D0"/>
    <w:rsid w:val="00CF7179"/>
    <w:rsid w:val="00D00E66"/>
    <w:rsid w:val="00D01052"/>
    <w:rsid w:val="00D01C7F"/>
    <w:rsid w:val="00D01EAE"/>
    <w:rsid w:val="00D02B63"/>
    <w:rsid w:val="00D02CAE"/>
    <w:rsid w:val="00D0409D"/>
    <w:rsid w:val="00D04D44"/>
    <w:rsid w:val="00D059E8"/>
    <w:rsid w:val="00D06B4C"/>
    <w:rsid w:val="00D06E70"/>
    <w:rsid w:val="00D07C70"/>
    <w:rsid w:val="00D108CC"/>
    <w:rsid w:val="00D10B12"/>
    <w:rsid w:val="00D10BD8"/>
    <w:rsid w:val="00D124C9"/>
    <w:rsid w:val="00D125E0"/>
    <w:rsid w:val="00D1293C"/>
    <w:rsid w:val="00D131F0"/>
    <w:rsid w:val="00D13BE0"/>
    <w:rsid w:val="00D14169"/>
    <w:rsid w:val="00D143CD"/>
    <w:rsid w:val="00D14790"/>
    <w:rsid w:val="00D14BAE"/>
    <w:rsid w:val="00D15630"/>
    <w:rsid w:val="00D160FE"/>
    <w:rsid w:val="00D17B12"/>
    <w:rsid w:val="00D224D7"/>
    <w:rsid w:val="00D23507"/>
    <w:rsid w:val="00D23930"/>
    <w:rsid w:val="00D23A5E"/>
    <w:rsid w:val="00D23C3C"/>
    <w:rsid w:val="00D24D9F"/>
    <w:rsid w:val="00D24E4C"/>
    <w:rsid w:val="00D25886"/>
    <w:rsid w:val="00D25955"/>
    <w:rsid w:val="00D25DD7"/>
    <w:rsid w:val="00D25F76"/>
    <w:rsid w:val="00D2657A"/>
    <w:rsid w:val="00D266E3"/>
    <w:rsid w:val="00D26E33"/>
    <w:rsid w:val="00D2761C"/>
    <w:rsid w:val="00D27B31"/>
    <w:rsid w:val="00D27B4B"/>
    <w:rsid w:val="00D27D4B"/>
    <w:rsid w:val="00D30275"/>
    <w:rsid w:val="00D302DD"/>
    <w:rsid w:val="00D3077E"/>
    <w:rsid w:val="00D30D5E"/>
    <w:rsid w:val="00D3128F"/>
    <w:rsid w:val="00D3141C"/>
    <w:rsid w:val="00D323AA"/>
    <w:rsid w:val="00D332FC"/>
    <w:rsid w:val="00D34154"/>
    <w:rsid w:val="00D3418D"/>
    <w:rsid w:val="00D34E38"/>
    <w:rsid w:val="00D3549F"/>
    <w:rsid w:val="00D35507"/>
    <w:rsid w:val="00D3613A"/>
    <w:rsid w:val="00D3667A"/>
    <w:rsid w:val="00D400FA"/>
    <w:rsid w:val="00D4016D"/>
    <w:rsid w:val="00D40740"/>
    <w:rsid w:val="00D40B97"/>
    <w:rsid w:val="00D413B8"/>
    <w:rsid w:val="00D42305"/>
    <w:rsid w:val="00D42B91"/>
    <w:rsid w:val="00D43D25"/>
    <w:rsid w:val="00D43EE4"/>
    <w:rsid w:val="00D45AF2"/>
    <w:rsid w:val="00D462E5"/>
    <w:rsid w:val="00D465D2"/>
    <w:rsid w:val="00D4662E"/>
    <w:rsid w:val="00D51478"/>
    <w:rsid w:val="00D51E89"/>
    <w:rsid w:val="00D549EC"/>
    <w:rsid w:val="00D54D27"/>
    <w:rsid w:val="00D55B1D"/>
    <w:rsid w:val="00D5766D"/>
    <w:rsid w:val="00D57831"/>
    <w:rsid w:val="00D5F2BA"/>
    <w:rsid w:val="00D6080B"/>
    <w:rsid w:val="00D60FC6"/>
    <w:rsid w:val="00D63715"/>
    <w:rsid w:val="00D63806"/>
    <w:rsid w:val="00D6382E"/>
    <w:rsid w:val="00D638D7"/>
    <w:rsid w:val="00D639E4"/>
    <w:rsid w:val="00D63E15"/>
    <w:rsid w:val="00D651DD"/>
    <w:rsid w:val="00D65924"/>
    <w:rsid w:val="00D673D7"/>
    <w:rsid w:val="00D70CB6"/>
    <w:rsid w:val="00D7152B"/>
    <w:rsid w:val="00D72177"/>
    <w:rsid w:val="00D74156"/>
    <w:rsid w:val="00D74B16"/>
    <w:rsid w:val="00D77094"/>
    <w:rsid w:val="00D819D0"/>
    <w:rsid w:val="00D82E82"/>
    <w:rsid w:val="00D830E4"/>
    <w:rsid w:val="00D830EA"/>
    <w:rsid w:val="00D83346"/>
    <w:rsid w:val="00D83384"/>
    <w:rsid w:val="00D83B6B"/>
    <w:rsid w:val="00D8432A"/>
    <w:rsid w:val="00D8455B"/>
    <w:rsid w:val="00D845E5"/>
    <w:rsid w:val="00D84DCB"/>
    <w:rsid w:val="00D84E41"/>
    <w:rsid w:val="00D84E89"/>
    <w:rsid w:val="00D85D25"/>
    <w:rsid w:val="00D85E15"/>
    <w:rsid w:val="00D9005D"/>
    <w:rsid w:val="00D9102A"/>
    <w:rsid w:val="00D91926"/>
    <w:rsid w:val="00D91D8E"/>
    <w:rsid w:val="00D92BCB"/>
    <w:rsid w:val="00D93CCD"/>
    <w:rsid w:val="00D93F43"/>
    <w:rsid w:val="00D94CCE"/>
    <w:rsid w:val="00D95010"/>
    <w:rsid w:val="00D950F4"/>
    <w:rsid w:val="00D97393"/>
    <w:rsid w:val="00D978D2"/>
    <w:rsid w:val="00D97FC1"/>
    <w:rsid w:val="00DA1618"/>
    <w:rsid w:val="00DA1D30"/>
    <w:rsid w:val="00DA2695"/>
    <w:rsid w:val="00DA29B4"/>
    <w:rsid w:val="00DA3A26"/>
    <w:rsid w:val="00DA56B4"/>
    <w:rsid w:val="00DA65AF"/>
    <w:rsid w:val="00DA6621"/>
    <w:rsid w:val="00DA74A5"/>
    <w:rsid w:val="00DA7C25"/>
    <w:rsid w:val="00DA7D4E"/>
    <w:rsid w:val="00DB0E8F"/>
    <w:rsid w:val="00DB436C"/>
    <w:rsid w:val="00DB4A4D"/>
    <w:rsid w:val="00DB4EB8"/>
    <w:rsid w:val="00DB56C9"/>
    <w:rsid w:val="00DB64B3"/>
    <w:rsid w:val="00DB7053"/>
    <w:rsid w:val="00DC05B1"/>
    <w:rsid w:val="00DC119A"/>
    <w:rsid w:val="00DC1246"/>
    <w:rsid w:val="00DC1F72"/>
    <w:rsid w:val="00DC24C1"/>
    <w:rsid w:val="00DC2B58"/>
    <w:rsid w:val="00DC5609"/>
    <w:rsid w:val="00DC5D5E"/>
    <w:rsid w:val="00DC6A4A"/>
    <w:rsid w:val="00DC6B5E"/>
    <w:rsid w:val="00DD0094"/>
    <w:rsid w:val="00DD081C"/>
    <w:rsid w:val="00DD1F48"/>
    <w:rsid w:val="00DD2E7F"/>
    <w:rsid w:val="00DD4F02"/>
    <w:rsid w:val="00DD530B"/>
    <w:rsid w:val="00DD5600"/>
    <w:rsid w:val="00DD5F1A"/>
    <w:rsid w:val="00DD5F8A"/>
    <w:rsid w:val="00DD616F"/>
    <w:rsid w:val="00DD6860"/>
    <w:rsid w:val="00DE0037"/>
    <w:rsid w:val="00DE1430"/>
    <w:rsid w:val="00DE1743"/>
    <w:rsid w:val="00DE262E"/>
    <w:rsid w:val="00DE3220"/>
    <w:rsid w:val="00DE4822"/>
    <w:rsid w:val="00DE6C6F"/>
    <w:rsid w:val="00DE77B4"/>
    <w:rsid w:val="00DE7A94"/>
    <w:rsid w:val="00DF0F59"/>
    <w:rsid w:val="00DF1159"/>
    <w:rsid w:val="00DF1A00"/>
    <w:rsid w:val="00DF287B"/>
    <w:rsid w:val="00DF2BBD"/>
    <w:rsid w:val="00DF3EEC"/>
    <w:rsid w:val="00DF4E34"/>
    <w:rsid w:val="00DF5BC0"/>
    <w:rsid w:val="00DF6D41"/>
    <w:rsid w:val="00DF7705"/>
    <w:rsid w:val="00E011C4"/>
    <w:rsid w:val="00E015F9"/>
    <w:rsid w:val="00E019BF"/>
    <w:rsid w:val="00E024B6"/>
    <w:rsid w:val="00E028F5"/>
    <w:rsid w:val="00E02E21"/>
    <w:rsid w:val="00E03047"/>
    <w:rsid w:val="00E03802"/>
    <w:rsid w:val="00E03CB7"/>
    <w:rsid w:val="00E042A7"/>
    <w:rsid w:val="00E042F0"/>
    <w:rsid w:val="00E04A23"/>
    <w:rsid w:val="00E06512"/>
    <w:rsid w:val="00E0689E"/>
    <w:rsid w:val="00E06AC2"/>
    <w:rsid w:val="00E076D7"/>
    <w:rsid w:val="00E07A39"/>
    <w:rsid w:val="00E1036A"/>
    <w:rsid w:val="00E123EC"/>
    <w:rsid w:val="00E12B45"/>
    <w:rsid w:val="00E138A4"/>
    <w:rsid w:val="00E13EEA"/>
    <w:rsid w:val="00E14A4D"/>
    <w:rsid w:val="00E161DB"/>
    <w:rsid w:val="00E16E7F"/>
    <w:rsid w:val="00E17ED1"/>
    <w:rsid w:val="00E206B6"/>
    <w:rsid w:val="00E22BC2"/>
    <w:rsid w:val="00E22D87"/>
    <w:rsid w:val="00E22F70"/>
    <w:rsid w:val="00E23152"/>
    <w:rsid w:val="00E253F9"/>
    <w:rsid w:val="00E254AD"/>
    <w:rsid w:val="00E25885"/>
    <w:rsid w:val="00E262F2"/>
    <w:rsid w:val="00E26626"/>
    <w:rsid w:val="00E267AF"/>
    <w:rsid w:val="00E268BE"/>
    <w:rsid w:val="00E274F9"/>
    <w:rsid w:val="00E27B59"/>
    <w:rsid w:val="00E27ECF"/>
    <w:rsid w:val="00E303CB"/>
    <w:rsid w:val="00E30F70"/>
    <w:rsid w:val="00E3122B"/>
    <w:rsid w:val="00E3167E"/>
    <w:rsid w:val="00E329E2"/>
    <w:rsid w:val="00E34224"/>
    <w:rsid w:val="00E34C74"/>
    <w:rsid w:val="00E34E54"/>
    <w:rsid w:val="00E353D9"/>
    <w:rsid w:val="00E361A7"/>
    <w:rsid w:val="00E36D54"/>
    <w:rsid w:val="00E36DCA"/>
    <w:rsid w:val="00E37203"/>
    <w:rsid w:val="00E372DB"/>
    <w:rsid w:val="00E3747D"/>
    <w:rsid w:val="00E425ED"/>
    <w:rsid w:val="00E438D1"/>
    <w:rsid w:val="00E446EA"/>
    <w:rsid w:val="00E4502F"/>
    <w:rsid w:val="00E45495"/>
    <w:rsid w:val="00E46AB8"/>
    <w:rsid w:val="00E46BC8"/>
    <w:rsid w:val="00E46CA0"/>
    <w:rsid w:val="00E47116"/>
    <w:rsid w:val="00E473E6"/>
    <w:rsid w:val="00E4770A"/>
    <w:rsid w:val="00E47D2A"/>
    <w:rsid w:val="00E50355"/>
    <w:rsid w:val="00E50578"/>
    <w:rsid w:val="00E54360"/>
    <w:rsid w:val="00E5506F"/>
    <w:rsid w:val="00E550A5"/>
    <w:rsid w:val="00E5538D"/>
    <w:rsid w:val="00E55A8C"/>
    <w:rsid w:val="00E55B76"/>
    <w:rsid w:val="00E576DB"/>
    <w:rsid w:val="00E60BF7"/>
    <w:rsid w:val="00E61869"/>
    <w:rsid w:val="00E633D4"/>
    <w:rsid w:val="00E638F2"/>
    <w:rsid w:val="00E63A04"/>
    <w:rsid w:val="00E63F2D"/>
    <w:rsid w:val="00E646C0"/>
    <w:rsid w:val="00E64CE3"/>
    <w:rsid w:val="00E65571"/>
    <w:rsid w:val="00E65A49"/>
    <w:rsid w:val="00E65B29"/>
    <w:rsid w:val="00E66990"/>
    <w:rsid w:val="00E66A91"/>
    <w:rsid w:val="00E671DC"/>
    <w:rsid w:val="00E67345"/>
    <w:rsid w:val="00E674E1"/>
    <w:rsid w:val="00E70694"/>
    <w:rsid w:val="00E70784"/>
    <w:rsid w:val="00E7116C"/>
    <w:rsid w:val="00E71364"/>
    <w:rsid w:val="00E71F57"/>
    <w:rsid w:val="00E72511"/>
    <w:rsid w:val="00E7491B"/>
    <w:rsid w:val="00E7508E"/>
    <w:rsid w:val="00E75734"/>
    <w:rsid w:val="00E77F21"/>
    <w:rsid w:val="00E804A9"/>
    <w:rsid w:val="00E818E3"/>
    <w:rsid w:val="00E8408E"/>
    <w:rsid w:val="00E84ECB"/>
    <w:rsid w:val="00E8541B"/>
    <w:rsid w:val="00E85897"/>
    <w:rsid w:val="00E85F3D"/>
    <w:rsid w:val="00E877A7"/>
    <w:rsid w:val="00E90001"/>
    <w:rsid w:val="00E91047"/>
    <w:rsid w:val="00E913D3"/>
    <w:rsid w:val="00E92C50"/>
    <w:rsid w:val="00E92D13"/>
    <w:rsid w:val="00E934AB"/>
    <w:rsid w:val="00E93679"/>
    <w:rsid w:val="00E94AE9"/>
    <w:rsid w:val="00E9529C"/>
    <w:rsid w:val="00E97761"/>
    <w:rsid w:val="00EA1076"/>
    <w:rsid w:val="00EA1BF4"/>
    <w:rsid w:val="00EA1CB0"/>
    <w:rsid w:val="00EA2CA4"/>
    <w:rsid w:val="00EA4F1C"/>
    <w:rsid w:val="00EA5338"/>
    <w:rsid w:val="00EA5705"/>
    <w:rsid w:val="00EA5CD0"/>
    <w:rsid w:val="00EA624F"/>
    <w:rsid w:val="00EA64B0"/>
    <w:rsid w:val="00EA6A59"/>
    <w:rsid w:val="00EA6F75"/>
    <w:rsid w:val="00EA7200"/>
    <w:rsid w:val="00EA7BCE"/>
    <w:rsid w:val="00EA7E4E"/>
    <w:rsid w:val="00EB0C65"/>
    <w:rsid w:val="00EB0F81"/>
    <w:rsid w:val="00EB1AEA"/>
    <w:rsid w:val="00EB20A0"/>
    <w:rsid w:val="00EB26D1"/>
    <w:rsid w:val="00EB2B4B"/>
    <w:rsid w:val="00EB2B74"/>
    <w:rsid w:val="00EB4DD0"/>
    <w:rsid w:val="00EB4F97"/>
    <w:rsid w:val="00EB62D5"/>
    <w:rsid w:val="00EB79B6"/>
    <w:rsid w:val="00EB7CC6"/>
    <w:rsid w:val="00EC02F5"/>
    <w:rsid w:val="00EC0593"/>
    <w:rsid w:val="00EC06BF"/>
    <w:rsid w:val="00EC0FE1"/>
    <w:rsid w:val="00EC2186"/>
    <w:rsid w:val="00EC23AB"/>
    <w:rsid w:val="00EC5282"/>
    <w:rsid w:val="00EC5784"/>
    <w:rsid w:val="00EC596B"/>
    <w:rsid w:val="00EC651E"/>
    <w:rsid w:val="00EC658D"/>
    <w:rsid w:val="00ED0906"/>
    <w:rsid w:val="00ED0E18"/>
    <w:rsid w:val="00ED1499"/>
    <w:rsid w:val="00ED2D6E"/>
    <w:rsid w:val="00ED3EF5"/>
    <w:rsid w:val="00ED3F4B"/>
    <w:rsid w:val="00ED55F9"/>
    <w:rsid w:val="00ED6937"/>
    <w:rsid w:val="00ED69D6"/>
    <w:rsid w:val="00ED6EFA"/>
    <w:rsid w:val="00ED79E5"/>
    <w:rsid w:val="00EE12A1"/>
    <w:rsid w:val="00EE33BA"/>
    <w:rsid w:val="00EE3B85"/>
    <w:rsid w:val="00EE47A0"/>
    <w:rsid w:val="00EE47DF"/>
    <w:rsid w:val="00EE557F"/>
    <w:rsid w:val="00EE5DBC"/>
    <w:rsid w:val="00EE6791"/>
    <w:rsid w:val="00EE6C66"/>
    <w:rsid w:val="00EE70F3"/>
    <w:rsid w:val="00EF0F5E"/>
    <w:rsid w:val="00EF235E"/>
    <w:rsid w:val="00EF2B49"/>
    <w:rsid w:val="00EF39B8"/>
    <w:rsid w:val="00EF4744"/>
    <w:rsid w:val="00EF50FF"/>
    <w:rsid w:val="00EF5893"/>
    <w:rsid w:val="00EF5F9E"/>
    <w:rsid w:val="00EF6264"/>
    <w:rsid w:val="00EF66F5"/>
    <w:rsid w:val="00EF76F0"/>
    <w:rsid w:val="00EF7AEB"/>
    <w:rsid w:val="00F00587"/>
    <w:rsid w:val="00F00EDA"/>
    <w:rsid w:val="00F01E83"/>
    <w:rsid w:val="00F024A6"/>
    <w:rsid w:val="00F02EE9"/>
    <w:rsid w:val="00F03C9A"/>
    <w:rsid w:val="00F04C7C"/>
    <w:rsid w:val="00F06289"/>
    <w:rsid w:val="00F06F73"/>
    <w:rsid w:val="00F072FF"/>
    <w:rsid w:val="00F07401"/>
    <w:rsid w:val="00F10BF3"/>
    <w:rsid w:val="00F115B2"/>
    <w:rsid w:val="00F11B40"/>
    <w:rsid w:val="00F133EA"/>
    <w:rsid w:val="00F13752"/>
    <w:rsid w:val="00F1396E"/>
    <w:rsid w:val="00F13A25"/>
    <w:rsid w:val="00F14E52"/>
    <w:rsid w:val="00F16100"/>
    <w:rsid w:val="00F16C04"/>
    <w:rsid w:val="00F17634"/>
    <w:rsid w:val="00F17DA7"/>
    <w:rsid w:val="00F20694"/>
    <w:rsid w:val="00F2276E"/>
    <w:rsid w:val="00F22A40"/>
    <w:rsid w:val="00F22DAC"/>
    <w:rsid w:val="00F23809"/>
    <w:rsid w:val="00F23D80"/>
    <w:rsid w:val="00F24ADE"/>
    <w:rsid w:val="00F24E80"/>
    <w:rsid w:val="00F24ECE"/>
    <w:rsid w:val="00F2600E"/>
    <w:rsid w:val="00F261C1"/>
    <w:rsid w:val="00F277E8"/>
    <w:rsid w:val="00F30E09"/>
    <w:rsid w:val="00F30F3C"/>
    <w:rsid w:val="00F319A2"/>
    <w:rsid w:val="00F31DB7"/>
    <w:rsid w:val="00F33583"/>
    <w:rsid w:val="00F33851"/>
    <w:rsid w:val="00F34775"/>
    <w:rsid w:val="00F34E70"/>
    <w:rsid w:val="00F351A4"/>
    <w:rsid w:val="00F365CA"/>
    <w:rsid w:val="00F3670F"/>
    <w:rsid w:val="00F3764D"/>
    <w:rsid w:val="00F4136B"/>
    <w:rsid w:val="00F42072"/>
    <w:rsid w:val="00F42151"/>
    <w:rsid w:val="00F4486F"/>
    <w:rsid w:val="00F46202"/>
    <w:rsid w:val="00F465B8"/>
    <w:rsid w:val="00F47D35"/>
    <w:rsid w:val="00F50254"/>
    <w:rsid w:val="00F505B6"/>
    <w:rsid w:val="00F50AFB"/>
    <w:rsid w:val="00F51B41"/>
    <w:rsid w:val="00F555E8"/>
    <w:rsid w:val="00F57DDF"/>
    <w:rsid w:val="00F60067"/>
    <w:rsid w:val="00F61C60"/>
    <w:rsid w:val="00F62B9B"/>
    <w:rsid w:val="00F63289"/>
    <w:rsid w:val="00F644C3"/>
    <w:rsid w:val="00F657F7"/>
    <w:rsid w:val="00F672EA"/>
    <w:rsid w:val="00F700F3"/>
    <w:rsid w:val="00F7060D"/>
    <w:rsid w:val="00F706A5"/>
    <w:rsid w:val="00F70BEA"/>
    <w:rsid w:val="00F71995"/>
    <w:rsid w:val="00F71999"/>
    <w:rsid w:val="00F72491"/>
    <w:rsid w:val="00F72CFD"/>
    <w:rsid w:val="00F7323F"/>
    <w:rsid w:val="00F73874"/>
    <w:rsid w:val="00F73AB5"/>
    <w:rsid w:val="00F73E66"/>
    <w:rsid w:val="00F7539B"/>
    <w:rsid w:val="00F768DA"/>
    <w:rsid w:val="00F80538"/>
    <w:rsid w:val="00F80763"/>
    <w:rsid w:val="00F80F59"/>
    <w:rsid w:val="00F82076"/>
    <w:rsid w:val="00F826B0"/>
    <w:rsid w:val="00F82F0F"/>
    <w:rsid w:val="00F83645"/>
    <w:rsid w:val="00F83ECC"/>
    <w:rsid w:val="00F84845"/>
    <w:rsid w:val="00F84D36"/>
    <w:rsid w:val="00F8591E"/>
    <w:rsid w:val="00F85D00"/>
    <w:rsid w:val="00F90164"/>
    <w:rsid w:val="00F90B34"/>
    <w:rsid w:val="00F90BD7"/>
    <w:rsid w:val="00F90D17"/>
    <w:rsid w:val="00F90E17"/>
    <w:rsid w:val="00F90F26"/>
    <w:rsid w:val="00F92343"/>
    <w:rsid w:val="00F927AC"/>
    <w:rsid w:val="00F92DD6"/>
    <w:rsid w:val="00F93DBC"/>
    <w:rsid w:val="00F94AA8"/>
    <w:rsid w:val="00F94D85"/>
    <w:rsid w:val="00F95918"/>
    <w:rsid w:val="00F96E65"/>
    <w:rsid w:val="00F97AA7"/>
    <w:rsid w:val="00FA0384"/>
    <w:rsid w:val="00FA0797"/>
    <w:rsid w:val="00FA0989"/>
    <w:rsid w:val="00FA13C0"/>
    <w:rsid w:val="00FA1743"/>
    <w:rsid w:val="00FA19B4"/>
    <w:rsid w:val="00FA27B5"/>
    <w:rsid w:val="00FA286A"/>
    <w:rsid w:val="00FA2E9B"/>
    <w:rsid w:val="00FA3CE2"/>
    <w:rsid w:val="00FA47AE"/>
    <w:rsid w:val="00FA50B7"/>
    <w:rsid w:val="00FA5DD0"/>
    <w:rsid w:val="00FA63F9"/>
    <w:rsid w:val="00FA69E4"/>
    <w:rsid w:val="00FA7577"/>
    <w:rsid w:val="00FB05AE"/>
    <w:rsid w:val="00FB0F37"/>
    <w:rsid w:val="00FB13D8"/>
    <w:rsid w:val="00FB3316"/>
    <w:rsid w:val="00FB4371"/>
    <w:rsid w:val="00FB5F48"/>
    <w:rsid w:val="00FB64AC"/>
    <w:rsid w:val="00FB7A7C"/>
    <w:rsid w:val="00FC0A7B"/>
    <w:rsid w:val="00FC0B7B"/>
    <w:rsid w:val="00FC1390"/>
    <w:rsid w:val="00FC2436"/>
    <w:rsid w:val="00FC587F"/>
    <w:rsid w:val="00FC58F9"/>
    <w:rsid w:val="00FC6A52"/>
    <w:rsid w:val="00FC6A82"/>
    <w:rsid w:val="00FC793A"/>
    <w:rsid w:val="00FC7DF3"/>
    <w:rsid w:val="00FD0181"/>
    <w:rsid w:val="00FD0286"/>
    <w:rsid w:val="00FD0EC7"/>
    <w:rsid w:val="00FD14DC"/>
    <w:rsid w:val="00FD16A4"/>
    <w:rsid w:val="00FD1D8F"/>
    <w:rsid w:val="00FD2547"/>
    <w:rsid w:val="00FD41A9"/>
    <w:rsid w:val="00FD61DA"/>
    <w:rsid w:val="00FD6BDD"/>
    <w:rsid w:val="00FD6C21"/>
    <w:rsid w:val="00FD7123"/>
    <w:rsid w:val="00FD738B"/>
    <w:rsid w:val="00FE0F39"/>
    <w:rsid w:val="00FE3175"/>
    <w:rsid w:val="00FE3546"/>
    <w:rsid w:val="00FE3EB1"/>
    <w:rsid w:val="00FE4F56"/>
    <w:rsid w:val="00FE539F"/>
    <w:rsid w:val="00FE5463"/>
    <w:rsid w:val="00FE66E6"/>
    <w:rsid w:val="00FE69FA"/>
    <w:rsid w:val="00FF0331"/>
    <w:rsid w:val="00FF3A5F"/>
    <w:rsid w:val="00FF3C45"/>
    <w:rsid w:val="00FF4090"/>
    <w:rsid w:val="00FF47E8"/>
    <w:rsid w:val="00FF5E0B"/>
    <w:rsid w:val="00FF642A"/>
    <w:rsid w:val="00FF6C4E"/>
    <w:rsid w:val="00FF7219"/>
    <w:rsid w:val="00FF76FB"/>
    <w:rsid w:val="00FF7B82"/>
    <w:rsid w:val="00FF7EA1"/>
    <w:rsid w:val="00FF7F95"/>
    <w:rsid w:val="01B8AAED"/>
    <w:rsid w:val="02858E05"/>
    <w:rsid w:val="02EC7AAD"/>
    <w:rsid w:val="066BB1CD"/>
    <w:rsid w:val="06C1A889"/>
    <w:rsid w:val="090869A2"/>
    <w:rsid w:val="0A9C19AD"/>
    <w:rsid w:val="0C017EA1"/>
    <w:rsid w:val="0CA6B8AA"/>
    <w:rsid w:val="0CC7B002"/>
    <w:rsid w:val="0D3CE55D"/>
    <w:rsid w:val="0D7F37C5"/>
    <w:rsid w:val="0D9A03D0"/>
    <w:rsid w:val="0ED32461"/>
    <w:rsid w:val="0F3234CE"/>
    <w:rsid w:val="0FFDCF6A"/>
    <w:rsid w:val="1080EF5E"/>
    <w:rsid w:val="109A266E"/>
    <w:rsid w:val="1208D2B0"/>
    <w:rsid w:val="142BFC7D"/>
    <w:rsid w:val="1447E262"/>
    <w:rsid w:val="1460520F"/>
    <w:rsid w:val="146488DF"/>
    <w:rsid w:val="14CE6333"/>
    <w:rsid w:val="155B7358"/>
    <w:rsid w:val="1607FF20"/>
    <w:rsid w:val="16E77784"/>
    <w:rsid w:val="172F3EBB"/>
    <w:rsid w:val="18A801F6"/>
    <w:rsid w:val="191C6D94"/>
    <w:rsid w:val="19944BBA"/>
    <w:rsid w:val="19BB516E"/>
    <w:rsid w:val="19C97171"/>
    <w:rsid w:val="1B86BF21"/>
    <w:rsid w:val="1BE7D50C"/>
    <w:rsid w:val="1C8814CD"/>
    <w:rsid w:val="1CF6BEEF"/>
    <w:rsid w:val="1DDCFF63"/>
    <w:rsid w:val="1DF10B49"/>
    <w:rsid w:val="1E38C71D"/>
    <w:rsid w:val="1E5B6AE0"/>
    <w:rsid w:val="1E965117"/>
    <w:rsid w:val="200B8C33"/>
    <w:rsid w:val="20217421"/>
    <w:rsid w:val="20A53208"/>
    <w:rsid w:val="20B4E954"/>
    <w:rsid w:val="20DA342E"/>
    <w:rsid w:val="2180A41B"/>
    <w:rsid w:val="21CAFF70"/>
    <w:rsid w:val="227E1BDE"/>
    <w:rsid w:val="2470DF19"/>
    <w:rsid w:val="24E901C7"/>
    <w:rsid w:val="2715A158"/>
    <w:rsid w:val="280EF5C5"/>
    <w:rsid w:val="28EF99EA"/>
    <w:rsid w:val="29D6242A"/>
    <w:rsid w:val="29ECD45F"/>
    <w:rsid w:val="2BDBB9FE"/>
    <w:rsid w:val="2BF80C89"/>
    <w:rsid w:val="2C55944E"/>
    <w:rsid w:val="2C66F781"/>
    <w:rsid w:val="2CC35EA7"/>
    <w:rsid w:val="2D1D95C8"/>
    <w:rsid w:val="2D3726E6"/>
    <w:rsid w:val="2DA2D57A"/>
    <w:rsid w:val="30DDEF76"/>
    <w:rsid w:val="3123163C"/>
    <w:rsid w:val="34B5B9D7"/>
    <w:rsid w:val="3656476C"/>
    <w:rsid w:val="37342986"/>
    <w:rsid w:val="374A9A86"/>
    <w:rsid w:val="3870585F"/>
    <w:rsid w:val="38A2A0AD"/>
    <w:rsid w:val="3B3E2FB3"/>
    <w:rsid w:val="3B88DD86"/>
    <w:rsid w:val="3C66326E"/>
    <w:rsid w:val="3CDB4993"/>
    <w:rsid w:val="3D2C12AA"/>
    <w:rsid w:val="3D6B5E02"/>
    <w:rsid w:val="3D90C9CF"/>
    <w:rsid w:val="3DB3A036"/>
    <w:rsid w:val="3E05FC7B"/>
    <w:rsid w:val="3E19A592"/>
    <w:rsid w:val="3F07681A"/>
    <w:rsid w:val="3F6159DA"/>
    <w:rsid w:val="41353622"/>
    <w:rsid w:val="41729806"/>
    <w:rsid w:val="44102665"/>
    <w:rsid w:val="449B8766"/>
    <w:rsid w:val="47738EA7"/>
    <w:rsid w:val="47B6131A"/>
    <w:rsid w:val="47C8F4E4"/>
    <w:rsid w:val="4856D6FA"/>
    <w:rsid w:val="48749CF2"/>
    <w:rsid w:val="4A2D1264"/>
    <w:rsid w:val="4A3A1693"/>
    <w:rsid w:val="4A585821"/>
    <w:rsid w:val="4A7AE579"/>
    <w:rsid w:val="4B06BEEA"/>
    <w:rsid w:val="4D7C0A96"/>
    <w:rsid w:val="4EF568AB"/>
    <w:rsid w:val="506C03E5"/>
    <w:rsid w:val="512812D1"/>
    <w:rsid w:val="525B0DCA"/>
    <w:rsid w:val="53A7B233"/>
    <w:rsid w:val="53C4E29A"/>
    <w:rsid w:val="557A4528"/>
    <w:rsid w:val="5679AD84"/>
    <w:rsid w:val="568313FD"/>
    <w:rsid w:val="5719DF63"/>
    <w:rsid w:val="57202AB5"/>
    <w:rsid w:val="599D53E2"/>
    <w:rsid w:val="5A166FB0"/>
    <w:rsid w:val="5AAD9CB2"/>
    <w:rsid w:val="5BDEC8E4"/>
    <w:rsid w:val="5C9606A7"/>
    <w:rsid w:val="5D493A59"/>
    <w:rsid w:val="5D7887A7"/>
    <w:rsid w:val="5D978599"/>
    <w:rsid w:val="5E9B2FD1"/>
    <w:rsid w:val="5EA4EF89"/>
    <w:rsid w:val="5FDEB703"/>
    <w:rsid w:val="60740A59"/>
    <w:rsid w:val="60C62EE4"/>
    <w:rsid w:val="60E600D1"/>
    <w:rsid w:val="6168608E"/>
    <w:rsid w:val="61916937"/>
    <w:rsid w:val="624582A0"/>
    <w:rsid w:val="63277047"/>
    <w:rsid w:val="635C6E9C"/>
    <w:rsid w:val="63B5F1AC"/>
    <w:rsid w:val="648E5961"/>
    <w:rsid w:val="65BD25A1"/>
    <w:rsid w:val="6663F14D"/>
    <w:rsid w:val="66922462"/>
    <w:rsid w:val="670848EE"/>
    <w:rsid w:val="670B5F09"/>
    <w:rsid w:val="697C2E00"/>
    <w:rsid w:val="6A161AE3"/>
    <w:rsid w:val="6A451DE4"/>
    <w:rsid w:val="6C816792"/>
    <w:rsid w:val="6DDA9874"/>
    <w:rsid w:val="70454023"/>
    <w:rsid w:val="70636314"/>
    <w:rsid w:val="7172ACCE"/>
    <w:rsid w:val="734C9C4F"/>
    <w:rsid w:val="741382BA"/>
    <w:rsid w:val="746F10B9"/>
    <w:rsid w:val="756801F6"/>
    <w:rsid w:val="766EE783"/>
    <w:rsid w:val="76807066"/>
    <w:rsid w:val="7688EAE0"/>
    <w:rsid w:val="76BC65B3"/>
    <w:rsid w:val="777BB08C"/>
    <w:rsid w:val="78674D60"/>
    <w:rsid w:val="78D1794C"/>
    <w:rsid w:val="78F14CA8"/>
    <w:rsid w:val="7A6CE803"/>
    <w:rsid w:val="7AEF7D05"/>
    <w:rsid w:val="7BAC65D5"/>
    <w:rsid w:val="7DB1B284"/>
    <w:rsid w:val="7E2B2AE6"/>
    <w:rsid w:val="7F30EA7C"/>
    <w:rsid w:val="7F9DF370"/>
    <w:rsid w:val="7FB94F1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8f8f8,#fc6"/>
    </o:shapedefaults>
    <o:shapelayout v:ext="edit">
      <o:idmap v:ext="edit" data="1"/>
    </o:shapelayout>
  </w:shapeDefaults>
  <w:decimalSymbol w:val="."/>
  <w:listSeparator w:val=","/>
  <w14:docId w14:val="7242482B"/>
  <w15:docId w15:val="{F9173A0A-397C-470B-97E4-3397FEF6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CBA"/>
    <w:pPr>
      <w:spacing w:after="240"/>
    </w:pPr>
    <w:rPr>
      <w:rFonts w:ascii="Arial" w:hAnsi="Arial"/>
      <w:snapToGrid w:val="0"/>
      <w:sz w:val="24"/>
    </w:rPr>
  </w:style>
  <w:style w:type="paragraph" w:styleId="Heading1">
    <w:name w:val="heading 1"/>
    <w:basedOn w:val="Normal"/>
    <w:next w:val="Normal"/>
    <w:qFormat/>
    <w:rsid w:val="000D2F24"/>
    <w:pPr>
      <w:keepNext/>
      <w:tabs>
        <w:tab w:val="center" w:pos="360"/>
      </w:tabs>
      <w:spacing w:after="58"/>
      <w:outlineLvl w:val="0"/>
    </w:pPr>
    <w:rPr>
      <w:b/>
      <w:i/>
    </w:rPr>
  </w:style>
  <w:style w:type="paragraph" w:styleId="Heading2">
    <w:name w:val="heading 2"/>
    <w:basedOn w:val="Normal"/>
    <w:next w:val="Normal"/>
    <w:qFormat/>
    <w:rsid w:val="002E07CA"/>
    <w:pPr>
      <w:keepNext/>
      <w:tabs>
        <w:tab w:val="left" w:pos="8640"/>
        <w:tab w:val="left" w:pos="12240"/>
        <w:tab w:val="left" w:pos="12510"/>
      </w:tabs>
      <w:spacing w:before="240" w:after="120"/>
      <w:outlineLvl w:val="1"/>
    </w:pPr>
    <w:rPr>
      <w:rFonts w:cs="Arial"/>
      <w:b/>
      <w:iCs/>
      <w:noProof/>
      <w:szCs w:val="24"/>
    </w:rPr>
  </w:style>
  <w:style w:type="paragraph" w:styleId="Heading3">
    <w:name w:val="heading 3"/>
    <w:basedOn w:val="Normal"/>
    <w:next w:val="Normal"/>
    <w:qFormat/>
    <w:rsid w:val="0052581B"/>
    <w:pPr>
      <w:keepNext/>
      <w:spacing w:before="240" w:after="120"/>
      <w:outlineLvl w:val="2"/>
    </w:pPr>
    <w:rPr>
      <w:rFonts w:cs="Arial"/>
      <w:b/>
      <w:iCs/>
      <w:u w:val="single"/>
    </w:rPr>
  </w:style>
  <w:style w:type="paragraph" w:styleId="Heading4">
    <w:name w:val="heading 4"/>
    <w:basedOn w:val="Heading3"/>
    <w:next w:val="Normal"/>
    <w:qFormat/>
    <w:rsid w:val="0052581B"/>
    <w:pPr>
      <w:ind w:left="720"/>
      <w:outlineLvl w:val="3"/>
    </w:pPr>
    <w:rPr>
      <w:u w:val="none"/>
    </w:rPr>
  </w:style>
  <w:style w:type="paragraph" w:styleId="Heading5">
    <w:name w:val="heading 5"/>
    <w:basedOn w:val="Heading4"/>
    <w:next w:val="Normal"/>
    <w:qFormat/>
    <w:rsid w:val="002E07CA"/>
    <w:pPr>
      <w:ind w:left="1080"/>
      <w:outlineLvl w:val="4"/>
    </w:pPr>
  </w:style>
  <w:style w:type="paragraph" w:styleId="Heading6">
    <w:name w:val="heading 6"/>
    <w:basedOn w:val="Normal"/>
    <w:next w:val="Normal"/>
    <w:qFormat/>
    <w:rsid w:val="000D2F24"/>
    <w:pPr>
      <w:keepNext/>
      <w:jc w:val="center"/>
      <w:outlineLvl w:val="5"/>
    </w:pPr>
    <w:rPr>
      <w:b/>
      <w:color w:val="000000"/>
    </w:rPr>
  </w:style>
  <w:style w:type="paragraph" w:styleId="Heading7">
    <w:name w:val="heading 7"/>
    <w:basedOn w:val="Normal"/>
    <w:next w:val="Normal"/>
    <w:qFormat/>
    <w:rsid w:val="000D2F24"/>
    <w:pPr>
      <w:keepNext/>
      <w:ind w:firstLine="720"/>
      <w:outlineLvl w:val="6"/>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D2F24"/>
  </w:style>
  <w:style w:type="paragraph" w:customStyle="1" w:styleId="1">
    <w:name w:val="1"/>
    <w:aliases w:val="2,3"/>
    <w:basedOn w:val="Normal"/>
    <w:rsid w:val="000D2F24"/>
    <w:pPr>
      <w:ind w:left="2160" w:hanging="720"/>
    </w:pPr>
  </w:style>
  <w:style w:type="paragraph" w:styleId="Footer">
    <w:name w:val="footer"/>
    <w:basedOn w:val="Normal"/>
    <w:link w:val="FooterChar"/>
    <w:uiPriority w:val="99"/>
    <w:rsid w:val="000D2F24"/>
    <w:pPr>
      <w:tabs>
        <w:tab w:val="center" w:pos="4320"/>
        <w:tab w:val="right" w:pos="8640"/>
      </w:tabs>
    </w:pPr>
  </w:style>
  <w:style w:type="character" w:styleId="PageNumber">
    <w:name w:val="page number"/>
    <w:basedOn w:val="DefaultParagraphFont"/>
    <w:rsid w:val="000D2F24"/>
  </w:style>
  <w:style w:type="paragraph" w:styleId="Header">
    <w:name w:val="header"/>
    <w:basedOn w:val="Normal"/>
    <w:link w:val="HeaderChar"/>
    <w:uiPriority w:val="99"/>
    <w:rsid w:val="000D2F24"/>
    <w:pPr>
      <w:tabs>
        <w:tab w:val="center" w:pos="4320"/>
        <w:tab w:val="right" w:pos="8640"/>
      </w:tabs>
    </w:pPr>
  </w:style>
  <w:style w:type="character" w:styleId="Hyperlink">
    <w:name w:val="Hyperlink"/>
    <w:basedOn w:val="DefaultParagraphFont"/>
    <w:uiPriority w:val="99"/>
    <w:rsid w:val="000D2F24"/>
    <w:rPr>
      <w:color w:val="0000FF"/>
      <w:u w:val="single"/>
    </w:rPr>
  </w:style>
  <w:style w:type="character" w:styleId="FollowedHyperlink">
    <w:name w:val="FollowedHyperlink"/>
    <w:basedOn w:val="DefaultParagraphFont"/>
    <w:rsid w:val="000D2F24"/>
    <w:rPr>
      <w:color w:val="800080"/>
      <w:u w:val="single"/>
    </w:rPr>
  </w:style>
  <w:style w:type="paragraph" w:styleId="BodyText">
    <w:name w:val="Body Text"/>
    <w:basedOn w:val="Normal"/>
    <w:rsid w:val="000D2F24"/>
    <w:rPr>
      <w:snapToGrid/>
    </w:rPr>
  </w:style>
  <w:style w:type="paragraph" w:styleId="BodyTextIndent">
    <w:name w:val="Body Text Indent"/>
    <w:basedOn w:val="Normal"/>
    <w:rsid w:val="000D2F24"/>
    <w:pPr>
      <w:ind w:left="1440" w:hanging="720"/>
    </w:pPr>
    <w:rPr>
      <w:caps/>
    </w:rPr>
  </w:style>
  <w:style w:type="paragraph" w:customStyle="1" w:styleId="Outline1">
    <w:name w:val="Outline 1"/>
    <w:basedOn w:val="Normal"/>
    <w:rsid w:val="000D2F24"/>
    <w:pPr>
      <w:ind w:left="720"/>
    </w:pPr>
    <w:rPr>
      <w:snapToGrid/>
      <w:sz w:val="20"/>
    </w:rPr>
  </w:style>
  <w:style w:type="paragraph" w:styleId="BodyText2">
    <w:name w:val="Body Text 2"/>
    <w:basedOn w:val="Normal"/>
    <w:rsid w:val="000D2F24"/>
    <w:pPr>
      <w:jc w:val="center"/>
    </w:pPr>
    <w:rPr>
      <w:b/>
      <w:color w:val="000000"/>
      <w:sz w:val="56"/>
    </w:rPr>
  </w:style>
  <w:style w:type="paragraph" w:styleId="BodyText3">
    <w:name w:val="Body Text 3"/>
    <w:basedOn w:val="Normal"/>
    <w:rsid w:val="000D2F24"/>
    <w:rPr>
      <w:b/>
      <w:sz w:val="26"/>
    </w:rPr>
  </w:style>
  <w:style w:type="paragraph" w:styleId="TOC1">
    <w:name w:val="toc 1"/>
    <w:basedOn w:val="Normal"/>
    <w:next w:val="Normal"/>
    <w:autoRedefine/>
    <w:uiPriority w:val="39"/>
    <w:rsid w:val="003F1652"/>
    <w:pPr>
      <w:tabs>
        <w:tab w:val="left" w:pos="480"/>
        <w:tab w:val="right" w:leader="dot" w:pos="9360"/>
      </w:tabs>
    </w:pPr>
    <w:rPr>
      <w:rFonts w:cs="Arial"/>
      <w:caps/>
      <w:noProof/>
    </w:rPr>
  </w:style>
  <w:style w:type="paragraph" w:styleId="TOC2">
    <w:name w:val="toc 2"/>
    <w:basedOn w:val="Normal"/>
    <w:next w:val="Normal"/>
    <w:autoRedefine/>
    <w:uiPriority w:val="39"/>
    <w:rsid w:val="002137C9"/>
    <w:pPr>
      <w:tabs>
        <w:tab w:val="left" w:pos="720"/>
        <w:tab w:val="right" w:leader="dot" w:pos="9350"/>
      </w:tabs>
    </w:pPr>
    <w:rPr>
      <w:rFonts w:cs="Arial"/>
      <w:iCs/>
      <w:noProof/>
    </w:rPr>
  </w:style>
  <w:style w:type="paragraph" w:styleId="TOC3">
    <w:name w:val="toc 3"/>
    <w:basedOn w:val="Normal"/>
    <w:next w:val="Normal"/>
    <w:autoRedefine/>
    <w:uiPriority w:val="39"/>
    <w:rsid w:val="00D673D7"/>
    <w:pPr>
      <w:tabs>
        <w:tab w:val="left" w:pos="1440"/>
        <w:tab w:val="right" w:leader="dot" w:pos="9350"/>
      </w:tabs>
      <w:spacing w:after="60"/>
      <w:ind w:left="480"/>
    </w:pPr>
    <w:rPr>
      <w:rFonts w:cs="Arial"/>
      <w:iCs/>
      <w:noProof/>
    </w:rPr>
  </w:style>
  <w:style w:type="paragraph" w:styleId="TOC4">
    <w:name w:val="toc 4"/>
    <w:basedOn w:val="Normal"/>
    <w:next w:val="Normal"/>
    <w:autoRedefine/>
    <w:uiPriority w:val="39"/>
    <w:rsid w:val="000D2F24"/>
    <w:pPr>
      <w:ind w:left="720"/>
    </w:pPr>
    <w:rPr>
      <w:sz w:val="18"/>
    </w:rPr>
  </w:style>
  <w:style w:type="paragraph" w:styleId="TOC5">
    <w:name w:val="toc 5"/>
    <w:basedOn w:val="Normal"/>
    <w:next w:val="Normal"/>
    <w:autoRedefine/>
    <w:semiHidden/>
    <w:rsid w:val="000D2F24"/>
    <w:pPr>
      <w:ind w:left="960"/>
    </w:pPr>
    <w:rPr>
      <w:sz w:val="18"/>
    </w:rPr>
  </w:style>
  <w:style w:type="paragraph" w:styleId="TOC6">
    <w:name w:val="toc 6"/>
    <w:basedOn w:val="Normal"/>
    <w:next w:val="Normal"/>
    <w:autoRedefine/>
    <w:semiHidden/>
    <w:rsid w:val="000D2F24"/>
    <w:pPr>
      <w:ind w:left="1200"/>
    </w:pPr>
    <w:rPr>
      <w:sz w:val="18"/>
    </w:rPr>
  </w:style>
  <w:style w:type="paragraph" w:styleId="TOC7">
    <w:name w:val="toc 7"/>
    <w:basedOn w:val="Normal"/>
    <w:next w:val="Normal"/>
    <w:autoRedefine/>
    <w:semiHidden/>
    <w:rsid w:val="000D2F24"/>
    <w:pPr>
      <w:ind w:left="1440"/>
    </w:pPr>
    <w:rPr>
      <w:sz w:val="18"/>
    </w:rPr>
  </w:style>
  <w:style w:type="paragraph" w:styleId="TOC8">
    <w:name w:val="toc 8"/>
    <w:basedOn w:val="Normal"/>
    <w:next w:val="Normal"/>
    <w:autoRedefine/>
    <w:semiHidden/>
    <w:rsid w:val="000D2F24"/>
    <w:pPr>
      <w:ind w:left="1680"/>
    </w:pPr>
    <w:rPr>
      <w:sz w:val="18"/>
    </w:rPr>
  </w:style>
  <w:style w:type="paragraph" w:styleId="TOC9">
    <w:name w:val="toc 9"/>
    <w:basedOn w:val="Normal"/>
    <w:next w:val="Normal"/>
    <w:autoRedefine/>
    <w:semiHidden/>
    <w:rsid w:val="000D2F24"/>
    <w:pPr>
      <w:ind w:left="1920"/>
    </w:pPr>
    <w:rPr>
      <w:sz w:val="18"/>
    </w:rPr>
  </w:style>
  <w:style w:type="paragraph" w:customStyle="1" w:styleId="Style1">
    <w:name w:val="Style1"/>
    <w:basedOn w:val="Normal"/>
    <w:rsid w:val="000D2F24"/>
    <w:rPr>
      <w:snapToGrid/>
    </w:rPr>
  </w:style>
  <w:style w:type="paragraph" w:styleId="EndnoteText">
    <w:name w:val="endnote text"/>
    <w:basedOn w:val="Normal"/>
    <w:semiHidden/>
    <w:rsid w:val="000D2F24"/>
    <w:rPr>
      <w:snapToGrid/>
      <w:sz w:val="20"/>
    </w:rPr>
  </w:style>
  <w:style w:type="paragraph" w:styleId="DocumentMap">
    <w:name w:val="Document Map"/>
    <w:basedOn w:val="Normal"/>
    <w:semiHidden/>
    <w:rsid w:val="000D2F24"/>
    <w:pPr>
      <w:shd w:val="clear" w:color="auto" w:fill="000080"/>
    </w:pPr>
    <w:rPr>
      <w:rFonts w:ascii="Tahoma" w:hAnsi="Tahoma"/>
    </w:rPr>
  </w:style>
  <w:style w:type="paragraph" w:customStyle="1" w:styleId="H3">
    <w:name w:val="H3"/>
    <w:basedOn w:val="Normal"/>
    <w:next w:val="Normal"/>
    <w:rsid w:val="000D2F24"/>
    <w:pPr>
      <w:keepNext/>
      <w:spacing w:before="100" w:after="100"/>
      <w:outlineLvl w:val="3"/>
    </w:pPr>
    <w:rPr>
      <w:b/>
      <w:sz w:val="28"/>
    </w:rPr>
  </w:style>
  <w:style w:type="paragraph" w:styleId="BodyTextIndent2">
    <w:name w:val="Body Text Indent 2"/>
    <w:basedOn w:val="Normal"/>
    <w:rsid w:val="000D2F24"/>
    <w:pPr>
      <w:tabs>
        <w:tab w:val="left" w:pos="-1440"/>
      </w:tabs>
      <w:spacing w:after="120" w:line="288" w:lineRule="auto"/>
      <w:ind w:left="1440"/>
    </w:pPr>
  </w:style>
  <w:style w:type="character" w:styleId="Strong">
    <w:name w:val="Strong"/>
    <w:basedOn w:val="DefaultParagraphFont"/>
    <w:uiPriority w:val="22"/>
    <w:qFormat/>
    <w:rsid w:val="000D2F24"/>
    <w:rPr>
      <w:b/>
    </w:rPr>
  </w:style>
  <w:style w:type="paragraph" w:styleId="BalloonText">
    <w:name w:val="Balloon Text"/>
    <w:basedOn w:val="Normal"/>
    <w:semiHidden/>
    <w:rsid w:val="001264E4"/>
    <w:rPr>
      <w:rFonts w:ascii="Tahoma" w:hAnsi="Tahoma" w:cs="Tahoma"/>
      <w:sz w:val="16"/>
      <w:szCs w:val="16"/>
    </w:rPr>
  </w:style>
  <w:style w:type="paragraph" w:customStyle="1" w:styleId="text">
    <w:name w:val="text"/>
    <w:basedOn w:val="Normal"/>
    <w:rsid w:val="001264E4"/>
    <w:pPr>
      <w:spacing w:before="100" w:beforeAutospacing="1" w:after="100" w:afterAutospacing="1"/>
    </w:pPr>
    <w:rPr>
      <w:rFonts w:cs="Arial"/>
      <w:snapToGrid/>
      <w:sz w:val="20"/>
    </w:rPr>
  </w:style>
  <w:style w:type="paragraph" w:styleId="NormalWeb">
    <w:name w:val="Normal (Web)"/>
    <w:basedOn w:val="Normal"/>
    <w:uiPriority w:val="99"/>
    <w:rsid w:val="00534C43"/>
    <w:pPr>
      <w:spacing w:before="100" w:beforeAutospacing="1" w:after="100" w:afterAutospacing="1"/>
    </w:pPr>
    <w:rPr>
      <w:snapToGrid/>
      <w:szCs w:val="24"/>
    </w:rPr>
  </w:style>
  <w:style w:type="character" w:styleId="CommentReference">
    <w:name w:val="annotation reference"/>
    <w:basedOn w:val="DefaultParagraphFont"/>
    <w:uiPriority w:val="99"/>
    <w:semiHidden/>
    <w:rsid w:val="007B3BAD"/>
    <w:rPr>
      <w:sz w:val="16"/>
      <w:szCs w:val="16"/>
    </w:rPr>
  </w:style>
  <w:style w:type="paragraph" w:styleId="CommentText">
    <w:name w:val="annotation text"/>
    <w:basedOn w:val="Normal"/>
    <w:link w:val="CommentTextChar"/>
    <w:uiPriority w:val="99"/>
    <w:semiHidden/>
    <w:rsid w:val="007B3BAD"/>
    <w:rPr>
      <w:sz w:val="20"/>
    </w:rPr>
  </w:style>
  <w:style w:type="paragraph" w:styleId="CommentSubject">
    <w:name w:val="annotation subject"/>
    <w:basedOn w:val="CommentText"/>
    <w:next w:val="CommentText"/>
    <w:semiHidden/>
    <w:rsid w:val="007B3BAD"/>
    <w:rPr>
      <w:b/>
      <w:bCs/>
    </w:rPr>
  </w:style>
  <w:style w:type="paragraph" w:styleId="Revision">
    <w:name w:val="Revision"/>
    <w:hidden/>
    <w:uiPriority w:val="99"/>
    <w:semiHidden/>
    <w:rsid w:val="00E253F9"/>
    <w:rPr>
      <w:snapToGrid w:val="0"/>
      <w:sz w:val="24"/>
    </w:rPr>
  </w:style>
  <w:style w:type="character" w:customStyle="1" w:styleId="FooterChar">
    <w:name w:val="Footer Char"/>
    <w:basedOn w:val="DefaultParagraphFont"/>
    <w:link w:val="Footer"/>
    <w:uiPriority w:val="99"/>
    <w:rsid w:val="00A01A21"/>
    <w:rPr>
      <w:snapToGrid w:val="0"/>
      <w:sz w:val="24"/>
    </w:rPr>
  </w:style>
  <w:style w:type="character" w:customStyle="1" w:styleId="CommentTextChar">
    <w:name w:val="Comment Text Char"/>
    <w:basedOn w:val="DefaultParagraphFont"/>
    <w:link w:val="CommentText"/>
    <w:uiPriority w:val="99"/>
    <w:semiHidden/>
    <w:rsid w:val="007C203D"/>
    <w:rPr>
      <w:snapToGrid w:val="0"/>
    </w:rPr>
  </w:style>
  <w:style w:type="paragraph" w:customStyle="1" w:styleId="DefaultChar">
    <w:name w:val="Default Char"/>
    <w:link w:val="DefaultCharChar"/>
    <w:rsid w:val="007C203D"/>
    <w:pPr>
      <w:autoSpaceDE w:val="0"/>
      <w:autoSpaceDN w:val="0"/>
      <w:adjustRightInd w:val="0"/>
    </w:pPr>
    <w:rPr>
      <w:rFonts w:ascii="Arial" w:hAnsi="Arial" w:cs="Arial"/>
      <w:color w:val="000000"/>
      <w:sz w:val="24"/>
      <w:szCs w:val="24"/>
    </w:rPr>
  </w:style>
  <w:style w:type="character" w:customStyle="1" w:styleId="DefaultCharChar">
    <w:name w:val="Default Char Char"/>
    <w:basedOn w:val="DefaultParagraphFont"/>
    <w:link w:val="DefaultChar"/>
    <w:rsid w:val="007C203D"/>
    <w:rPr>
      <w:rFonts w:ascii="Arial" w:hAnsi="Arial" w:cs="Arial"/>
      <w:color w:val="000000"/>
      <w:sz w:val="24"/>
      <w:szCs w:val="24"/>
      <w:lang w:val="en-US" w:eastAsia="en-US" w:bidi="ar-SA"/>
    </w:rPr>
  </w:style>
  <w:style w:type="paragraph" w:customStyle="1" w:styleId="Bulletlisting">
    <w:name w:val="Bullet (listing)"/>
    <w:basedOn w:val="Normal"/>
    <w:rsid w:val="007C203D"/>
    <w:pPr>
      <w:numPr>
        <w:numId w:val="8"/>
      </w:numPr>
    </w:pPr>
    <w:rPr>
      <w:rFonts w:cs="Arial"/>
      <w:snapToGrid/>
      <w:szCs w:val="22"/>
    </w:rPr>
  </w:style>
  <w:style w:type="paragraph" w:customStyle="1" w:styleId="Default">
    <w:name w:val="Default"/>
    <w:rsid w:val="007C203D"/>
    <w:pPr>
      <w:autoSpaceDE w:val="0"/>
      <w:autoSpaceDN w:val="0"/>
      <w:adjustRightInd w:val="0"/>
    </w:pPr>
    <w:rPr>
      <w:color w:val="000000"/>
      <w:sz w:val="24"/>
      <w:szCs w:val="24"/>
    </w:rPr>
  </w:style>
  <w:style w:type="paragraph" w:styleId="ListParagraph">
    <w:name w:val="List Paragraph"/>
    <w:basedOn w:val="Normal"/>
    <w:uiPriority w:val="34"/>
    <w:qFormat/>
    <w:rsid w:val="007C203D"/>
    <w:pPr>
      <w:ind w:left="720"/>
    </w:pPr>
    <w:rPr>
      <w:rFonts w:ascii="Calibri" w:eastAsia="Calibri" w:hAnsi="Calibri"/>
      <w:snapToGrid/>
      <w:sz w:val="22"/>
      <w:szCs w:val="22"/>
    </w:rPr>
  </w:style>
  <w:style w:type="paragraph" w:styleId="TOCHeading">
    <w:name w:val="TOC Heading"/>
    <w:basedOn w:val="Heading1"/>
    <w:next w:val="Normal"/>
    <w:uiPriority w:val="39"/>
    <w:semiHidden/>
    <w:unhideWhenUsed/>
    <w:qFormat/>
    <w:rsid w:val="007C203D"/>
    <w:pPr>
      <w:tabs>
        <w:tab w:val="clear" w:pos="360"/>
      </w:tabs>
      <w:spacing w:before="240" w:after="60"/>
      <w:outlineLvl w:val="9"/>
    </w:pPr>
    <w:rPr>
      <w:rFonts w:ascii="Cambria" w:hAnsi="Cambria"/>
      <w:bCs/>
      <w:i w:val="0"/>
      <w:kern w:val="32"/>
      <w:sz w:val="32"/>
      <w:szCs w:val="32"/>
    </w:rPr>
  </w:style>
  <w:style w:type="table" w:styleId="TableGrid">
    <w:name w:val="Table Grid"/>
    <w:basedOn w:val="TableNormal"/>
    <w:uiPriority w:val="39"/>
    <w:rsid w:val="00C477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2C09C0"/>
    <w:pPr>
      <w:ind w:left="720" w:hanging="720"/>
    </w:pPr>
    <w:rPr>
      <w:rFonts w:ascii="Baskerville Old Face" w:hAnsi="Baskerville Old Face"/>
    </w:rPr>
  </w:style>
  <w:style w:type="paragraph" w:styleId="FootnoteText">
    <w:name w:val="footnote text"/>
    <w:basedOn w:val="Normal"/>
    <w:link w:val="FootnoteTextChar"/>
    <w:rsid w:val="004A3FF3"/>
    <w:rPr>
      <w:sz w:val="20"/>
    </w:rPr>
  </w:style>
  <w:style w:type="character" w:customStyle="1" w:styleId="FootnoteTextChar">
    <w:name w:val="Footnote Text Char"/>
    <w:basedOn w:val="DefaultParagraphFont"/>
    <w:link w:val="FootnoteText"/>
    <w:rsid w:val="004A3FF3"/>
    <w:rPr>
      <w:snapToGrid w:val="0"/>
    </w:rPr>
  </w:style>
  <w:style w:type="paragraph" w:customStyle="1" w:styleId="citation">
    <w:name w:val="citation"/>
    <w:basedOn w:val="Normal"/>
    <w:rsid w:val="00830972"/>
    <w:pPr>
      <w:spacing w:before="100" w:beforeAutospacing="1" w:after="100" w:afterAutospacing="1"/>
    </w:pPr>
    <w:rPr>
      <w:snapToGrid/>
      <w:szCs w:val="24"/>
    </w:rPr>
  </w:style>
  <w:style w:type="paragraph" w:styleId="PlainText">
    <w:name w:val="Plain Text"/>
    <w:basedOn w:val="Normal"/>
    <w:link w:val="PlainTextChar"/>
    <w:uiPriority w:val="99"/>
    <w:unhideWhenUsed/>
    <w:rsid w:val="007540D3"/>
    <w:rPr>
      <w:rFonts w:ascii="Consolas" w:hAnsi="Consolas"/>
      <w:snapToGrid/>
      <w:sz w:val="21"/>
      <w:szCs w:val="21"/>
    </w:rPr>
  </w:style>
  <w:style w:type="character" w:customStyle="1" w:styleId="PlainTextChar">
    <w:name w:val="Plain Text Char"/>
    <w:basedOn w:val="DefaultParagraphFont"/>
    <w:link w:val="PlainText"/>
    <w:uiPriority w:val="99"/>
    <w:rsid w:val="007540D3"/>
    <w:rPr>
      <w:rFonts w:ascii="Consolas" w:eastAsia="Times New Roman" w:hAnsi="Consolas"/>
      <w:sz w:val="21"/>
      <w:szCs w:val="21"/>
    </w:rPr>
  </w:style>
  <w:style w:type="paragraph" w:styleId="Title">
    <w:name w:val="Title"/>
    <w:basedOn w:val="Normal"/>
    <w:link w:val="TitleChar"/>
    <w:qFormat/>
    <w:rsid w:val="00FB7A7C"/>
    <w:pPr>
      <w:jc w:val="center"/>
    </w:pPr>
    <w:rPr>
      <w:b/>
      <w:bCs/>
      <w:snapToGrid/>
      <w:sz w:val="28"/>
      <w:szCs w:val="24"/>
    </w:rPr>
  </w:style>
  <w:style w:type="character" w:customStyle="1" w:styleId="TitleChar">
    <w:name w:val="Title Char"/>
    <w:basedOn w:val="DefaultParagraphFont"/>
    <w:link w:val="Title"/>
    <w:rsid w:val="00FB7A7C"/>
    <w:rPr>
      <w:b/>
      <w:bCs/>
      <w:sz w:val="28"/>
      <w:szCs w:val="24"/>
    </w:rPr>
  </w:style>
  <w:style w:type="character" w:customStyle="1" w:styleId="HeaderChar">
    <w:name w:val="Header Char"/>
    <w:basedOn w:val="DefaultParagraphFont"/>
    <w:link w:val="Header"/>
    <w:uiPriority w:val="99"/>
    <w:rsid w:val="00E16E7F"/>
    <w:rPr>
      <w:snapToGrid w:val="0"/>
      <w:sz w:val="24"/>
    </w:rPr>
  </w:style>
  <w:style w:type="paragraph" w:styleId="Caption">
    <w:name w:val="caption"/>
    <w:basedOn w:val="Heading1"/>
    <w:next w:val="Normal"/>
    <w:unhideWhenUsed/>
    <w:qFormat/>
    <w:rsid w:val="004C07DC"/>
    <w:pPr>
      <w:jc w:val="center"/>
    </w:pPr>
    <w:rPr>
      <w:rFonts w:cs="Arial"/>
      <w:i w:val="0"/>
      <w:iCs/>
    </w:rPr>
  </w:style>
  <w:style w:type="paragraph" w:styleId="TableofFigures">
    <w:name w:val="table of figures"/>
    <w:basedOn w:val="Normal"/>
    <w:next w:val="Normal"/>
    <w:uiPriority w:val="99"/>
    <w:rsid w:val="00325ACD"/>
  </w:style>
  <w:style w:type="character" w:customStyle="1" w:styleId="UnresolvedMention1">
    <w:name w:val="Unresolved Mention1"/>
    <w:basedOn w:val="DefaultParagraphFont"/>
    <w:uiPriority w:val="99"/>
    <w:semiHidden/>
    <w:unhideWhenUsed/>
    <w:rsid w:val="00825881"/>
    <w:rPr>
      <w:color w:val="808080"/>
      <w:shd w:val="clear" w:color="auto" w:fill="E6E6E6"/>
    </w:rPr>
  </w:style>
  <w:style w:type="character" w:customStyle="1" w:styleId="UnresolvedMention2">
    <w:name w:val="Unresolved Mention2"/>
    <w:basedOn w:val="DefaultParagraphFont"/>
    <w:uiPriority w:val="99"/>
    <w:semiHidden/>
    <w:unhideWhenUsed/>
    <w:rsid w:val="00982737"/>
    <w:rPr>
      <w:color w:val="808080"/>
      <w:shd w:val="clear" w:color="auto" w:fill="E6E6E6"/>
    </w:rPr>
  </w:style>
  <w:style w:type="character" w:styleId="UnresolvedMention">
    <w:name w:val="Unresolved Mention"/>
    <w:basedOn w:val="DefaultParagraphFont"/>
    <w:uiPriority w:val="99"/>
    <w:semiHidden/>
    <w:unhideWhenUsed/>
    <w:rsid w:val="00AC49F8"/>
    <w:rPr>
      <w:color w:val="808080"/>
      <w:shd w:val="clear" w:color="auto" w:fill="E6E6E6"/>
    </w:rPr>
  </w:style>
  <w:style w:type="character" w:customStyle="1" w:styleId="normaltextrun">
    <w:name w:val="normaltextrun"/>
    <w:basedOn w:val="DefaultParagraphFont"/>
    <w:rsid w:val="0040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0547">
      <w:bodyDiv w:val="1"/>
      <w:marLeft w:val="0"/>
      <w:marRight w:val="0"/>
      <w:marTop w:val="0"/>
      <w:marBottom w:val="0"/>
      <w:divBdr>
        <w:top w:val="none" w:sz="0" w:space="0" w:color="auto"/>
        <w:left w:val="none" w:sz="0" w:space="0" w:color="auto"/>
        <w:bottom w:val="none" w:sz="0" w:space="0" w:color="auto"/>
        <w:right w:val="none" w:sz="0" w:space="0" w:color="auto"/>
      </w:divBdr>
    </w:div>
    <w:div w:id="133759870">
      <w:bodyDiv w:val="1"/>
      <w:marLeft w:val="0"/>
      <w:marRight w:val="0"/>
      <w:marTop w:val="0"/>
      <w:marBottom w:val="0"/>
      <w:divBdr>
        <w:top w:val="none" w:sz="0" w:space="0" w:color="auto"/>
        <w:left w:val="none" w:sz="0" w:space="0" w:color="auto"/>
        <w:bottom w:val="none" w:sz="0" w:space="0" w:color="auto"/>
        <w:right w:val="none" w:sz="0" w:space="0" w:color="auto"/>
      </w:divBdr>
    </w:div>
    <w:div w:id="218787871">
      <w:bodyDiv w:val="1"/>
      <w:marLeft w:val="0"/>
      <w:marRight w:val="0"/>
      <w:marTop w:val="0"/>
      <w:marBottom w:val="0"/>
      <w:divBdr>
        <w:top w:val="none" w:sz="0" w:space="0" w:color="auto"/>
        <w:left w:val="none" w:sz="0" w:space="0" w:color="auto"/>
        <w:bottom w:val="none" w:sz="0" w:space="0" w:color="auto"/>
        <w:right w:val="none" w:sz="0" w:space="0" w:color="auto"/>
      </w:divBdr>
    </w:div>
    <w:div w:id="337663274">
      <w:bodyDiv w:val="1"/>
      <w:marLeft w:val="0"/>
      <w:marRight w:val="0"/>
      <w:marTop w:val="0"/>
      <w:marBottom w:val="0"/>
      <w:divBdr>
        <w:top w:val="none" w:sz="0" w:space="0" w:color="auto"/>
        <w:left w:val="none" w:sz="0" w:space="0" w:color="auto"/>
        <w:bottom w:val="none" w:sz="0" w:space="0" w:color="auto"/>
        <w:right w:val="none" w:sz="0" w:space="0" w:color="auto"/>
      </w:divBdr>
      <w:divsChild>
        <w:div w:id="1062951109">
          <w:marLeft w:val="0"/>
          <w:marRight w:val="0"/>
          <w:marTop w:val="0"/>
          <w:marBottom w:val="0"/>
          <w:divBdr>
            <w:top w:val="none" w:sz="0" w:space="0" w:color="auto"/>
            <w:left w:val="none" w:sz="0" w:space="0" w:color="auto"/>
            <w:bottom w:val="none" w:sz="0" w:space="0" w:color="auto"/>
            <w:right w:val="none" w:sz="0" w:space="0" w:color="auto"/>
          </w:divBdr>
        </w:div>
      </w:divsChild>
    </w:div>
    <w:div w:id="370112842">
      <w:bodyDiv w:val="1"/>
      <w:marLeft w:val="0"/>
      <w:marRight w:val="0"/>
      <w:marTop w:val="0"/>
      <w:marBottom w:val="0"/>
      <w:divBdr>
        <w:top w:val="none" w:sz="0" w:space="0" w:color="auto"/>
        <w:left w:val="none" w:sz="0" w:space="0" w:color="auto"/>
        <w:bottom w:val="none" w:sz="0" w:space="0" w:color="auto"/>
        <w:right w:val="none" w:sz="0" w:space="0" w:color="auto"/>
      </w:divBdr>
    </w:div>
    <w:div w:id="467167877">
      <w:bodyDiv w:val="1"/>
      <w:marLeft w:val="0"/>
      <w:marRight w:val="0"/>
      <w:marTop w:val="0"/>
      <w:marBottom w:val="0"/>
      <w:divBdr>
        <w:top w:val="none" w:sz="0" w:space="0" w:color="auto"/>
        <w:left w:val="none" w:sz="0" w:space="0" w:color="auto"/>
        <w:bottom w:val="none" w:sz="0" w:space="0" w:color="auto"/>
        <w:right w:val="none" w:sz="0" w:space="0" w:color="auto"/>
      </w:divBdr>
    </w:div>
    <w:div w:id="497036329">
      <w:bodyDiv w:val="1"/>
      <w:marLeft w:val="0"/>
      <w:marRight w:val="0"/>
      <w:marTop w:val="0"/>
      <w:marBottom w:val="0"/>
      <w:divBdr>
        <w:top w:val="none" w:sz="0" w:space="0" w:color="auto"/>
        <w:left w:val="none" w:sz="0" w:space="0" w:color="auto"/>
        <w:bottom w:val="none" w:sz="0" w:space="0" w:color="auto"/>
        <w:right w:val="none" w:sz="0" w:space="0" w:color="auto"/>
      </w:divBdr>
      <w:divsChild>
        <w:div w:id="1927956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909006">
      <w:bodyDiv w:val="1"/>
      <w:marLeft w:val="0"/>
      <w:marRight w:val="0"/>
      <w:marTop w:val="0"/>
      <w:marBottom w:val="0"/>
      <w:divBdr>
        <w:top w:val="none" w:sz="0" w:space="0" w:color="auto"/>
        <w:left w:val="none" w:sz="0" w:space="0" w:color="auto"/>
        <w:bottom w:val="none" w:sz="0" w:space="0" w:color="auto"/>
        <w:right w:val="none" w:sz="0" w:space="0" w:color="auto"/>
      </w:divBdr>
    </w:div>
    <w:div w:id="636566203">
      <w:bodyDiv w:val="1"/>
      <w:marLeft w:val="0"/>
      <w:marRight w:val="0"/>
      <w:marTop w:val="0"/>
      <w:marBottom w:val="0"/>
      <w:divBdr>
        <w:top w:val="none" w:sz="0" w:space="0" w:color="auto"/>
        <w:left w:val="none" w:sz="0" w:space="0" w:color="auto"/>
        <w:bottom w:val="none" w:sz="0" w:space="0" w:color="auto"/>
        <w:right w:val="none" w:sz="0" w:space="0" w:color="auto"/>
      </w:divBdr>
    </w:div>
    <w:div w:id="640232434">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886600212">
      <w:bodyDiv w:val="1"/>
      <w:marLeft w:val="0"/>
      <w:marRight w:val="0"/>
      <w:marTop w:val="0"/>
      <w:marBottom w:val="0"/>
      <w:divBdr>
        <w:top w:val="none" w:sz="0" w:space="0" w:color="auto"/>
        <w:left w:val="none" w:sz="0" w:space="0" w:color="auto"/>
        <w:bottom w:val="none" w:sz="0" w:space="0" w:color="auto"/>
        <w:right w:val="none" w:sz="0" w:space="0" w:color="auto"/>
      </w:divBdr>
    </w:div>
    <w:div w:id="899681217">
      <w:bodyDiv w:val="1"/>
      <w:marLeft w:val="0"/>
      <w:marRight w:val="0"/>
      <w:marTop w:val="0"/>
      <w:marBottom w:val="0"/>
      <w:divBdr>
        <w:top w:val="none" w:sz="0" w:space="0" w:color="auto"/>
        <w:left w:val="none" w:sz="0" w:space="0" w:color="auto"/>
        <w:bottom w:val="none" w:sz="0" w:space="0" w:color="auto"/>
        <w:right w:val="none" w:sz="0" w:space="0" w:color="auto"/>
      </w:divBdr>
    </w:div>
    <w:div w:id="969436810">
      <w:bodyDiv w:val="1"/>
      <w:marLeft w:val="0"/>
      <w:marRight w:val="0"/>
      <w:marTop w:val="0"/>
      <w:marBottom w:val="0"/>
      <w:divBdr>
        <w:top w:val="none" w:sz="0" w:space="0" w:color="auto"/>
        <w:left w:val="none" w:sz="0" w:space="0" w:color="auto"/>
        <w:bottom w:val="none" w:sz="0" w:space="0" w:color="auto"/>
        <w:right w:val="none" w:sz="0" w:space="0" w:color="auto"/>
      </w:divBdr>
    </w:div>
    <w:div w:id="1095321508">
      <w:bodyDiv w:val="1"/>
      <w:marLeft w:val="0"/>
      <w:marRight w:val="0"/>
      <w:marTop w:val="0"/>
      <w:marBottom w:val="0"/>
      <w:divBdr>
        <w:top w:val="none" w:sz="0" w:space="0" w:color="auto"/>
        <w:left w:val="none" w:sz="0" w:space="0" w:color="auto"/>
        <w:bottom w:val="none" w:sz="0" w:space="0" w:color="auto"/>
        <w:right w:val="none" w:sz="0" w:space="0" w:color="auto"/>
      </w:divBdr>
    </w:div>
    <w:div w:id="1097672625">
      <w:bodyDiv w:val="1"/>
      <w:marLeft w:val="0"/>
      <w:marRight w:val="0"/>
      <w:marTop w:val="0"/>
      <w:marBottom w:val="0"/>
      <w:divBdr>
        <w:top w:val="none" w:sz="0" w:space="0" w:color="auto"/>
        <w:left w:val="none" w:sz="0" w:space="0" w:color="auto"/>
        <w:bottom w:val="none" w:sz="0" w:space="0" w:color="auto"/>
        <w:right w:val="none" w:sz="0" w:space="0" w:color="auto"/>
      </w:divBdr>
    </w:div>
    <w:div w:id="1192960502">
      <w:bodyDiv w:val="1"/>
      <w:marLeft w:val="0"/>
      <w:marRight w:val="0"/>
      <w:marTop w:val="0"/>
      <w:marBottom w:val="0"/>
      <w:divBdr>
        <w:top w:val="none" w:sz="0" w:space="0" w:color="auto"/>
        <w:left w:val="none" w:sz="0" w:space="0" w:color="auto"/>
        <w:bottom w:val="none" w:sz="0" w:space="0" w:color="auto"/>
        <w:right w:val="none" w:sz="0" w:space="0" w:color="auto"/>
      </w:divBdr>
    </w:div>
    <w:div w:id="1256744379">
      <w:bodyDiv w:val="1"/>
      <w:marLeft w:val="0"/>
      <w:marRight w:val="0"/>
      <w:marTop w:val="0"/>
      <w:marBottom w:val="0"/>
      <w:divBdr>
        <w:top w:val="none" w:sz="0" w:space="0" w:color="auto"/>
        <w:left w:val="none" w:sz="0" w:space="0" w:color="auto"/>
        <w:bottom w:val="none" w:sz="0" w:space="0" w:color="auto"/>
        <w:right w:val="none" w:sz="0" w:space="0" w:color="auto"/>
      </w:divBdr>
    </w:div>
    <w:div w:id="1313369403">
      <w:bodyDiv w:val="1"/>
      <w:marLeft w:val="0"/>
      <w:marRight w:val="0"/>
      <w:marTop w:val="0"/>
      <w:marBottom w:val="0"/>
      <w:divBdr>
        <w:top w:val="none" w:sz="0" w:space="0" w:color="auto"/>
        <w:left w:val="none" w:sz="0" w:space="0" w:color="auto"/>
        <w:bottom w:val="none" w:sz="0" w:space="0" w:color="auto"/>
        <w:right w:val="none" w:sz="0" w:space="0" w:color="auto"/>
      </w:divBdr>
    </w:div>
    <w:div w:id="1321155388">
      <w:bodyDiv w:val="1"/>
      <w:marLeft w:val="0"/>
      <w:marRight w:val="0"/>
      <w:marTop w:val="0"/>
      <w:marBottom w:val="0"/>
      <w:divBdr>
        <w:top w:val="none" w:sz="0" w:space="0" w:color="auto"/>
        <w:left w:val="none" w:sz="0" w:space="0" w:color="auto"/>
        <w:bottom w:val="none" w:sz="0" w:space="0" w:color="auto"/>
        <w:right w:val="none" w:sz="0" w:space="0" w:color="auto"/>
      </w:divBdr>
    </w:div>
    <w:div w:id="1342006622">
      <w:bodyDiv w:val="1"/>
      <w:marLeft w:val="0"/>
      <w:marRight w:val="0"/>
      <w:marTop w:val="0"/>
      <w:marBottom w:val="0"/>
      <w:divBdr>
        <w:top w:val="none" w:sz="0" w:space="0" w:color="auto"/>
        <w:left w:val="none" w:sz="0" w:space="0" w:color="auto"/>
        <w:bottom w:val="none" w:sz="0" w:space="0" w:color="auto"/>
        <w:right w:val="none" w:sz="0" w:space="0" w:color="auto"/>
      </w:divBdr>
    </w:div>
    <w:div w:id="1413046983">
      <w:bodyDiv w:val="1"/>
      <w:marLeft w:val="0"/>
      <w:marRight w:val="0"/>
      <w:marTop w:val="0"/>
      <w:marBottom w:val="0"/>
      <w:divBdr>
        <w:top w:val="none" w:sz="0" w:space="0" w:color="auto"/>
        <w:left w:val="none" w:sz="0" w:space="0" w:color="auto"/>
        <w:bottom w:val="none" w:sz="0" w:space="0" w:color="auto"/>
        <w:right w:val="none" w:sz="0" w:space="0" w:color="auto"/>
      </w:divBdr>
    </w:div>
    <w:div w:id="1486702425">
      <w:bodyDiv w:val="1"/>
      <w:marLeft w:val="0"/>
      <w:marRight w:val="0"/>
      <w:marTop w:val="0"/>
      <w:marBottom w:val="0"/>
      <w:divBdr>
        <w:top w:val="none" w:sz="0" w:space="0" w:color="auto"/>
        <w:left w:val="none" w:sz="0" w:space="0" w:color="auto"/>
        <w:bottom w:val="none" w:sz="0" w:space="0" w:color="auto"/>
        <w:right w:val="none" w:sz="0" w:space="0" w:color="auto"/>
      </w:divBdr>
    </w:div>
    <w:div w:id="1512531056">
      <w:bodyDiv w:val="1"/>
      <w:marLeft w:val="0"/>
      <w:marRight w:val="0"/>
      <w:marTop w:val="0"/>
      <w:marBottom w:val="0"/>
      <w:divBdr>
        <w:top w:val="none" w:sz="0" w:space="0" w:color="auto"/>
        <w:left w:val="none" w:sz="0" w:space="0" w:color="auto"/>
        <w:bottom w:val="none" w:sz="0" w:space="0" w:color="auto"/>
        <w:right w:val="none" w:sz="0" w:space="0" w:color="auto"/>
      </w:divBdr>
    </w:div>
    <w:div w:id="1517882827">
      <w:bodyDiv w:val="1"/>
      <w:marLeft w:val="0"/>
      <w:marRight w:val="0"/>
      <w:marTop w:val="0"/>
      <w:marBottom w:val="0"/>
      <w:divBdr>
        <w:top w:val="none" w:sz="0" w:space="0" w:color="auto"/>
        <w:left w:val="none" w:sz="0" w:space="0" w:color="auto"/>
        <w:bottom w:val="none" w:sz="0" w:space="0" w:color="auto"/>
        <w:right w:val="none" w:sz="0" w:space="0" w:color="auto"/>
      </w:divBdr>
    </w:div>
    <w:div w:id="1612204973">
      <w:bodyDiv w:val="1"/>
      <w:marLeft w:val="0"/>
      <w:marRight w:val="0"/>
      <w:marTop w:val="0"/>
      <w:marBottom w:val="0"/>
      <w:divBdr>
        <w:top w:val="none" w:sz="0" w:space="0" w:color="auto"/>
        <w:left w:val="none" w:sz="0" w:space="0" w:color="auto"/>
        <w:bottom w:val="none" w:sz="0" w:space="0" w:color="auto"/>
        <w:right w:val="none" w:sz="0" w:space="0" w:color="auto"/>
      </w:divBdr>
    </w:div>
    <w:div w:id="1630161947">
      <w:bodyDiv w:val="1"/>
      <w:marLeft w:val="0"/>
      <w:marRight w:val="0"/>
      <w:marTop w:val="0"/>
      <w:marBottom w:val="0"/>
      <w:divBdr>
        <w:top w:val="none" w:sz="0" w:space="0" w:color="auto"/>
        <w:left w:val="none" w:sz="0" w:space="0" w:color="auto"/>
        <w:bottom w:val="none" w:sz="0" w:space="0" w:color="auto"/>
        <w:right w:val="none" w:sz="0" w:space="0" w:color="auto"/>
      </w:divBdr>
    </w:div>
    <w:div w:id="1759206110">
      <w:bodyDiv w:val="1"/>
      <w:marLeft w:val="0"/>
      <w:marRight w:val="0"/>
      <w:marTop w:val="0"/>
      <w:marBottom w:val="0"/>
      <w:divBdr>
        <w:top w:val="none" w:sz="0" w:space="0" w:color="auto"/>
        <w:left w:val="none" w:sz="0" w:space="0" w:color="auto"/>
        <w:bottom w:val="none" w:sz="0" w:space="0" w:color="auto"/>
        <w:right w:val="none" w:sz="0" w:space="0" w:color="auto"/>
      </w:divBdr>
    </w:div>
    <w:div w:id="1860074544">
      <w:bodyDiv w:val="1"/>
      <w:marLeft w:val="0"/>
      <w:marRight w:val="0"/>
      <w:marTop w:val="0"/>
      <w:marBottom w:val="0"/>
      <w:divBdr>
        <w:top w:val="none" w:sz="0" w:space="0" w:color="auto"/>
        <w:left w:val="none" w:sz="0" w:space="0" w:color="auto"/>
        <w:bottom w:val="none" w:sz="0" w:space="0" w:color="auto"/>
        <w:right w:val="none" w:sz="0" w:space="0" w:color="auto"/>
      </w:divBdr>
    </w:div>
    <w:div w:id="1935548587">
      <w:bodyDiv w:val="1"/>
      <w:marLeft w:val="0"/>
      <w:marRight w:val="0"/>
      <w:marTop w:val="0"/>
      <w:marBottom w:val="0"/>
      <w:divBdr>
        <w:top w:val="none" w:sz="0" w:space="0" w:color="auto"/>
        <w:left w:val="none" w:sz="0" w:space="0" w:color="auto"/>
        <w:bottom w:val="none" w:sz="0" w:space="0" w:color="auto"/>
        <w:right w:val="none" w:sz="0" w:space="0" w:color="auto"/>
      </w:divBdr>
    </w:div>
    <w:div w:id="1950769291">
      <w:bodyDiv w:val="1"/>
      <w:marLeft w:val="0"/>
      <w:marRight w:val="0"/>
      <w:marTop w:val="0"/>
      <w:marBottom w:val="0"/>
      <w:divBdr>
        <w:top w:val="none" w:sz="0" w:space="0" w:color="auto"/>
        <w:left w:val="none" w:sz="0" w:space="0" w:color="auto"/>
        <w:bottom w:val="none" w:sz="0" w:space="0" w:color="auto"/>
        <w:right w:val="none" w:sz="0" w:space="0" w:color="auto"/>
      </w:divBdr>
    </w:div>
    <w:div w:id="2039770458">
      <w:bodyDiv w:val="1"/>
      <w:marLeft w:val="0"/>
      <w:marRight w:val="0"/>
      <w:marTop w:val="0"/>
      <w:marBottom w:val="0"/>
      <w:divBdr>
        <w:top w:val="none" w:sz="0" w:space="0" w:color="auto"/>
        <w:left w:val="none" w:sz="0" w:space="0" w:color="auto"/>
        <w:bottom w:val="none" w:sz="0" w:space="0" w:color="auto"/>
        <w:right w:val="none" w:sz="0" w:space="0" w:color="auto"/>
      </w:divBdr>
      <w:divsChild>
        <w:div w:id="252395834">
          <w:marLeft w:val="0"/>
          <w:marRight w:val="0"/>
          <w:marTop w:val="0"/>
          <w:marBottom w:val="0"/>
          <w:divBdr>
            <w:top w:val="none" w:sz="0" w:space="0" w:color="auto"/>
            <w:left w:val="none" w:sz="0" w:space="0" w:color="auto"/>
            <w:bottom w:val="none" w:sz="0" w:space="0" w:color="auto"/>
            <w:right w:val="none" w:sz="0" w:space="0" w:color="auto"/>
          </w:divBdr>
          <w:divsChild>
            <w:div w:id="874464254">
              <w:marLeft w:val="0"/>
              <w:marRight w:val="0"/>
              <w:marTop w:val="0"/>
              <w:marBottom w:val="0"/>
              <w:divBdr>
                <w:top w:val="none" w:sz="0" w:space="0" w:color="auto"/>
                <w:left w:val="none" w:sz="0" w:space="0" w:color="auto"/>
                <w:bottom w:val="none" w:sz="0" w:space="0" w:color="auto"/>
                <w:right w:val="none" w:sz="0" w:space="0" w:color="auto"/>
              </w:divBdr>
              <w:divsChild>
                <w:div w:id="1205295628">
                  <w:marLeft w:val="0"/>
                  <w:marRight w:val="0"/>
                  <w:marTop w:val="0"/>
                  <w:marBottom w:val="0"/>
                  <w:divBdr>
                    <w:top w:val="none" w:sz="0" w:space="0" w:color="auto"/>
                    <w:left w:val="none" w:sz="0" w:space="0" w:color="auto"/>
                    <w:bottom w:val="none" w:sz="0" w:space="0" w:color="auto"/>
                    <w:right w:val="none" w:sz="0" w:space="0" w:color="auto"/>
                  </w:divBdr>
                  <w:divsChild>
                    <w:div w:id="2697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www.ClinicalTrials.gov" TargetMode="External"/><Relationship Id="rId39" Type="http://schemas.openxmlformats.org/officeDocument/2006/relationships/hyperlink" Target="https://www.niams.nih.gov/grants-funding/conducting-clinical-research/clinical-trial-policies-guidelines-and-templates/data" TargetMode="External"/><Relationship Id="rId21" Type="http://schemas.openxmlformats.org/officeDocument/2006/relationships/hyperlink" Target="mailto:Jbrown@univ.edu" TargetMode="External"/><Relationship Id="rId34" Type="http://schemas.openxmlformats.org/officeDocument/2006/relationships/hyperlink" Target="https://database.ich.org/sites/default/files/E6_R2_Addendum.pdf" TargetMode="External"/><Relationship Id="rId42" Type="http://schemas.openxmlformats.org/officeDocument/2006/relationships/hyperlink" Target="https://www.fda.gov/RegulatoryInformation/Guidances/ucm125067.ht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protocol.od.nih.gov/" TargetMode="External"/><Relationship Id="rId29" Type="http://schemas.openxmlformats.org/officeDocument/2006/relationships/hyperlink" Target="https://www.ecfr.gov/cgi-bin/text-idx?SID=300df04ebff09c7b23735d902a3f645a&amp;mc=true&amp;tpl=/ecfrbrowse/Title45/45cfr46_main_02.t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http://privacyruleandresearch.nih.gov/pdf/HIPAA_Booklet_4-14-2003.pdf" TargetMode="External"/><Relationship Id="rId37" Type="http://schemas.openxmlformats.org/officeDocument/2006/relationships/hyperlink" Target="https://www.niams.nih.gov/grants-funding/conducting-clinical-trials/clinical-trial-policies-guidelines-and-templates/data-1" TargetMode="External"/><Relationship Id="rId40" Type="http://schemas.openxmlformats.org/officeDocument/2006/relationships/hyperlink" Target="https://database.ich.org/sites/default/files/E6_R2_Addendum.pdf"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osp.od.nih.gov/office-clinical-research-and-bioethics-policy/clinical-research-policy/clinical-trials" TargetMode="External"/><Relationship Id="rId23" Type="http://schemas.openxmlformats.org/officeDocument/2006/relationships/footer" Target="footer4.xml"/><Relationship Id="rId28" Type="http://schemas.openxmlformats.org/officeDocument/2006/relationships/hyperlink" Target="https://www.hhs.gov/ohrp/regulations-and-policy/guidance/checklists/index.html" TargetMode="External"/><Relationship Id="rId36" Type="http://schemas.openxmlformats.org/officeDocument/2006/relationships/hyperlink" Target="http://www.randomization.com"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grants.nih.gov/grants/guide/notice-files/NOT-OD-03-025.html" TargetMode="External"/><Relationship Id="rId44" Type="http://schemas.openxmlformats.org/officeDocument/2006/relationships/hyperlink" Target="https://www.ecfr.gov/cgi-bin/text-idx?SID=e617ec4da22678f934787ed565bbaa5a&amp;mc=true&amp;node=pt42.1.11&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ams.nih.gov/" TargetMode="External"/><Relationship Id="rId22" Type="http://schemas.openxmlformats.org/officeDocument/2006/relationships/hyperlink" Target="mailto:Msmith@univ.edu" TargetMode="External"/><Relationship Id="rId27" Type="http://schemas.openxmlformats.org/officeDocument/2006/relationships/hyperlink" Target="https://www.hhs.gov/ohrp/regulations-and-policy/guidance/informed-consent/index.html" TargetMode="External"/><Relationship Id="rId30" Type="http://schemas.openxmlformats.org/officeDocument/2006/relationships/hyperlink" Target="https://grants.nih.gov/policy/clinical-trials/informedconsent.htm" TargetMode="External"/><Relationship Id="rId35" Type="http://schemas.openxmlformats.org/officeDocument/2006/relationships/hyperlink" Target="http://www.accessdata.fda.gov/scripts/cdrh/cfdocs/cfcfr/CFRSearch.cfm?CFRPart=812&amp;showFR=1" TargetMode="External"/><Relationship Id="rId43" Type="http://schemas.openxmlformats.org/officeDocument/2006/relationships/hyperlink" Target="https://grants.nih.gov/grants/guide/notice-files/not-od-08-033.html"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hyperlink" Target="https://www.accessdata.fda.gov/scripts/cdrh/cfdocs/cfcfr/CFRsearch.cfm?CFRPart=312" TargetMode="External"/><Relationship Id="rId38" Type="http://schemas.openxmlformats.org/officeDocument/2006/relationships/hyperlink" Target="https://www.hhs.gov/ohrp/regulations-and-policy/guidance/reviewing-unanticipated-problems" TargetMode="External"/><Relationship Id="rId46"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hyperlink" Target="https://www.whitehouse.gov/sites/whitehouse.gov/files/omb/circulars/A110/2cfr21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EBE1A0B23F7042BF74DC45D10E0E5A" ma:contentTypeVersion="11" ma:contentTypeDescription="Create a new document." ma:contentTypeScope="" ma:versionID="1c0c59086b6a1b58614420fede1a6123">
  <xsd:schema xmlns:xsd="http://www.w3.org/2001/XMLSchema" xmlns:xs="http://www.w3.org/2001/XMLSchema" xmlns:p="http://schemas.microsoft.com/office/2006/metadata/properties" xmlns:ns2="40689e81-8e1d-4cb9-9c46-2811b843d223" xmlns:ns3="26d1b6b3-883c-4be2-bfcf-f0d31b4eacef" targetNamespace="http://schemas.microsoft.com/office/2006/metadata/properties" ma:root="true" ma:fieldsID="1f00220cdfd5399af5c71d8835481946" ns2:_="" ns3:_="">
    <xsd:import namespace="40689e81-8e1d-4cb9-9c46-2811b843d223"/>
    <xsd:import namespace="26d1b6b3-883c-4be2-bfcf-f0d31b4eac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1b6b3-883c-4be2-bfcf-f0d31b4eac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67AFE-1DE5-4682-993A-D713B6DB4582}">
  <ds:schemaRefs>
    <ds:schemaRef ds:uri="http://schemas.openxmlformats.org/officeDocument/2006/bibliography"/>
  </ds:schemaRefs>
</ds:datastoreItem>
</file>

<file path=customXml/itemProps2.xml><?xml version="1.0" encoding="utf-8"?>
<ds:datastoreItem xmlns:ds="http://schemas.openxmlformats.org/officeDocument/2006/customXml" ds:itemID="{2C3B1A8E-673D-4CAA-BD2F-779A3FF6F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89e81-8e1d-4cb9-9c46-2811b843d223"/>
    <ds:schemaRef ds:uri="26d1b6b3-883c-4be2-bfcf-f0d31b4e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1E4A4-4FB1-4DAD-8805-64D544ECB367}">
  <ds:schemaRefs>
    <ds:schemaRef ds:uri="http://schemas.openxmlformats.org/officeDocument/2006/bibliography"/>
  </ds:schemaRefs>
</ds:datastoreItem>
</file>

<file path=customXml/itemProps4.xml><?xml version="1.0" encoding="utf-8"?>
<ds:datastoreItem xmlns:ds="http://schemas.openxmlformats.org/officeDocument/2006/customXml" ds:itemID="{4C86514F-1915-4979-8845-ADF71D649883}">
  <ds:schemaRefs>
    <ds:schemaRef ds:uri="http://schemas.microsoft.com/office/2006/metadata/properties"/>
  </ds:schemaRefs>
</ds:datastoreItem>
</file>

<file path=customXml/itemProps5.xml><?xml version="1.0" encoding="utf-8"?>
<ds:datastoreItem xmlns:ds="http://schemas.openxmlformats.org/officeDocument/2006/customXml" ds:itemID="{BC7B402A-A6FB-4251-A53C-ECDA232A7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45</Pages>
  <Words>14749</Words>
  <Characters>82153</Characters>
  <Application>Microsoft Office Word</Application>
  <DocSecurity>0</DocSecurity>
  <Lines>11736</Lines>
  <Paragraphs>3125</Paragraphs>
  <ScaleCrop>false</ScaleCrop>
  <HeadingPairs>
    <vt:vector size="2" baseType="variant">
      <vt:variant>
        <vt:lpstr>Title</vt:lpstr>
      </vt:variant>
      <vt:variant>
        <vt:i4>1</vt:i4>
      </vt:variant>
    </vt:vector>
  </HeadingPairs>
  <TitlesOfParts>
    <vt:vector size="1" baseType="lpstr">
      <vt:lpstr>Guidelines and Template for Developing a Multi-site Manual of Operating Procedures (MOP)</vt:lpstr>
    </vt:vector>
  </TitlesOfParts>
  <Company>KAI</Company>
  <LinksUpToDate>false</LinksUpToDate>
  <CharactersWithSpaces>93777</CharactersWithSpaces>
  <SharedDoc>false</SharedDoc>
  <HLinks>
    <vt:vector size="468" baseType="variant">
      <vt:variant>
        <vt:i4>8257653</vt:i4>
      </vt:variant>
      <vt:variant>
        <vt:i4>417</vt:i4>
      </vt:variant>
      <vt:variant>
        <vt:i4>0</vt:i4>
      </vt:variant>
      <vt:variant>
        <vt:i4>5</vt:i4>
      </vt:variant>
      <vt:variant>
        <vt:lpwstr>https://www.ecfr.gov/cgi-bin/text-idx?SID=e617ec4da22678f934787ed565bbaa5a&amp;mc=true&amp;node=pt42.1.11&amp;rgn=div5</vt:lpwstr>
      </vt:variant>
      <vt:variant>
        <vt:lpwstr/>
      </vt:variant>
      <vt:variant>
        <vt:i4>7733306</vt:i4>
      </vt:variant>
      <vt:variant>
        <vt:i4>414</vt:i4>
      </vt:variant>
      <vt:variant>
        <vt:i4>0</vt:i4>
      </vt:variant>
      <vt:variant>
        <vt:i4>5</vt:i4>
      </vt:variant>
      <vt:variant>
        <vt:lpwstr>https://grants.nih.gov/grants/guide/notice-files/not-od-08-033.html</vt:lpwstr>
      </vt:variant>
      <vt:variant>
        <vt:lpwstr/>
      </vt:variant>
      <vt:variant>
        <vt:i4>4390920</vt:i4>
      </vt:variant>
      <vt:variant>
        <vt:i4>411</vt:i4>
      </vt:variant>
      <vt:variant>
        <vt:i4>0</vt:i4>
      </vt:variant>
      <vt:variant>
        <vt:i4>5</vt:i4>
      </vt:variant>
      <vt:variant>
        <vt:lpwstr>https://www.fda.gov/RegulatoryInformation/Guidances/ucm125067.htm</vt:lpwstr>
      </vt:variant>
      <vt:variant>
        <vt:lpwstr/>
      </vt:variant>
      <vt:variant>
        <vt:i4>7208997</vt:i4>
      </vt:variant>
      <vt:variant>
        <vt:i4>408</vt:i4>
      </vt:variant>
      <vt:variant>
        <vt:i4>0</vt:i4>
      </vt:variant>
      <vt:variant>
        <vt:i4>5</vt:i4>
      </vt:variant>
      <vt:variant>
        <vt:lpwstr>https://www.whitehouse.gov/sites/whitehouse.gov/files/omb/circulars/A110/2cfr215-0.pdf</vt:lpwstr>
      </vt:variant>
      <vt:variant>
        <vt:lpwstr/>
      </vt:variant>
      <vt:variant>
        <vt:i4>5111899</vt:i4>
      </vt:variant>
      <vt:variant>
        <vt:i4>405</vt:i4>
      </vt:variant>
      <vt:variant>
        <vt:i4>0</vt:i4>
      </vt:variant>
      <vt:variant>
        <vt:i4>5</vt:i4>
      </vt:variant>
      <vt:variant>
        <vt:lpwstr>https://database.ich.org/sites/default/files/E6_R2_Addendum.pdf</vt:lpwstr>
      </vt:variant>
      <vt:variant>
        <vt:lpwstr/>
      </vt:variant>
      <vt:variant>
        <vt:i4>3014700</vt:i4>
      </vt:variant>
      <vt:variant>
        <vt:i4>402</vt:i4>
      </vt:variant>
      <vt:variant>
        <vt:i4>0</vt:i4>
      </vt:variant>
      <vt:variant>
        <vt:i4>5</vt:i4>
      </vt:variant>
      <vt:variant>
        <vt:lpwstr>https://www.niams.nih.gov/grants-funding/conducting-clinical-research/clinical-trial-policies-guidelines-and-templates/data</vt:lpwstr>
      </vt:variant>
      <vt:variant>
        <vt:lpwstr/>
      </vt:variant>
      <vt:variant>
        <vt:i4>3080233</vt:i4>
      </vt:variant>
      <vt:variant>
        <vt:i4>399</vt:i4>
      </vt:variant>
      <vt:variant>
        <vt:i4>0</vt:i4>
      </vt:variant>
      <vt:variant>
        <vt:i4>5</vt:i4>
      </vt:variant>
      <vt:variant>
        <vt:lpwstr>https://www.hhs.gov/ohrp/regulations-and-policy/guidance/reviewing-unanticipated-problems</vt:lpwstr>
      </vt:variant>
      <vt:variant>
        <vt:lpwstr>Q5</vt:lpwstr>
      </vt:variant>
      <vt:variant>
        <vt:i4>5832728</vt:i4>
      </vt:variant>
      <vt:variant>
        <vt:i4>396</vt:i4>
      </vt:variant>
      <vt:variant>
        <vt:i4>0</vt:i4>
      </vt:variant>
      <vt:variant>
        <vt:i4>5</vt:i4>
      </vt:variant>
      <vt:variant>
        <vt:lpwstr>http://www.randomization.com/</vt:lpwstr>
      </vt:variant>
      <vt:variant>
        <vt:lpwstr/>
      </vt:variant>
      <vt:variant>
        <vt:i4>2424878</vt:i4>
      </vt:variant>
      <vt:variant>
        <vt:i4>393</vt:i4>
      </vt:variant>
      <vt:variant>
        <vt:i4>0</vt:i4>
      </vt:variant>
      <vt:variant>
        <vt:i4>5</vt:i4>
      </vt:variant>
      <vt:variant>
        <vt:lpwstr>http://www.accessdata.fda.gov/scripts/cdrh/cfdocs/cfcfr/CFRSearch.cfm?CFRPart=812&amp;showFR=1</vt:lpwstr>
      </vt:variant>
      <vt:variant>
        <vt:lpwstr/>
      </vt:variant>
      <vt:variant>
        <vt:i4>5111899</vt:i4>
      </vt:variant>
      <vt:variant>
        <vt:i4>390</vt:i4>
      </vt:variant>
      <vt:variant>
        <vt:i4>0</vt:i4>
      </vt:variant>
      <vt:variant>
        <vt:i4>5</vt:i4>
      </vt:variant>
      <vt:variant>
        <vt:lpwstr>https://database.ich.org/sites/default/files/E6_R2_Addendum.pdf</vt:lpwstr>
      </vt:variant>
      <vt:variant>
        <vt:lpwstr/>
      </vt:variant>
      <vt:variant>
        <vt:i4>7995444</vt:i4>
      </vt:variant>
      <vt:variant>
        <vt:i4>387</vt:i4>
      </vt:variant>
      <vt:variant>
        <vt:i4>0</vt:i4>
      </vt:variant>
      <vt:variant>
        <vt:i4>5</vt:i4>
      </vt:variant>
      <vt:variant>
        <vt:lpwstr>https://www.accessdata.fda.gov/scripts/cdrh/cfdocs/cfcfr/CFRsearch.cfm?CFRPart=312</vt:lpwstr>
      </vt:variant>
      <vt:variant>
        <vt:lpwstr/>
      </vt:variant>
      <vt:variant>
        <vt:i4>852057</vt:i4>
      </vt:variant>
      <vt:variant>
        <vt:i4>384</vt:i4>
      </vt:variant>
      <vt:variant>
        <vt:i4>0</vt:i4>
      </vt:variant>
      <vt:variant>
        <vt:i4>5</vt:i4>
      </vt:variant>
      <vt:variant>
        <vt:lpwstr>http://privacyruleandresearch.nih.gov/pdf/HIPAA_Booklet_4-14-2003.pdf</vt:lpwstr>
      </vt:variant>
      <vt:variant>
        <vt:lpwstr/>
      </vt:variant>
      <vt:variant>
        <vt:i4>8060987</vt:i4>
      </vt:variant>
      <vt:variant>
        <vt:i4>381</vt:i4>
      </vt:variant>
      <vt:variant>
        <vt:i4>0</vt:i4>
      </vt:variant>
      <vt:variant>
        <vt:i4>5</vt:i4>
      </vt:variant>
      <vt:variant>
        <vt:lpwstr>https://grants.nih.gov/grants/guide/notice-files/NOT-OD-03-025.html</vt:lpwstr>
      </vt:variant>
      <vt:variant>
        <vt:lpwstr/>
      </vt:variant>
      <vt:variant>
        <vt:i4>4849735</vt:i4>
      </vt:variant>
      <vt:variant>
        <vt:i4>378</vt:i4>
      </vt:variant>
      <vt:variant>
        <vt:i4>0</vt:i4>
      </vt:variant>
      <vt:variant>
        <vt:i4>5</vt:i4>
      </vt:variant>
      <vt:variant>
        <vt:lpwstr>https://grants.nih.gov/policy/clinical-trials/informedconsent.htm</vt:lpwstr>
      </vt:variant>
      <vt:variant>
        <vt:lpwstr/>
      </vt:variant>
      <vt:variant>
        <vt:i4>196700</vt:i4>
      </vt:variant>
      <vt:variant>
        <vt:i4>375</vt:i4>
      </vt:variant>
      <vt:variant>
        <vt:i4>0</vt:i4>
      </vt:variant>
      <vt:variant>
        <vt:i4>5</vt:i4>
      </vt:variant>
      <vt:variant>
        <vt:lpwstr>https://www.ecfr.gov/cgi-bin/text-idx?SID=300df04ebff09c7b23735d902a3f645a&amp;mc=true&amp;tpl=/ecfrbrowse/Title45/45cfr46_main_02.tpl</vt:lpwstr>
      </vt:variant>
      <vt:variant>
        <vt:lpwstr/>
      </vt:variant>
      <vt:variant>
        <vt:i4>6946859</vt:i4>
      </vt:variant>
      <vt:variant>
        <vt:i4>372</vt:i4>
      </vt:variant>
      <vt:variant>
        <vt:i4>0</vt:i4>
      </vt:variant>
      <vt:variant>
        <vt:i4>5</vt:i4>
      </vt:variant>
      <vt:variant>
        <vt:lpwstr>https://www.hhs.gov/ohrp/regulations-and-policy/guidance/checklists/index.html</vt:lpwstr>
      </vt:variant>
      <vt:variant>
        <vt:lpwstr/>
      </vt:variant>
      <vt:variant>
        <vt:i4>6094936</vt:i4>
      </vt:variant>
      <vt:variant>
        <vt:i4>369</vt:i4>
      </vt:variant>
      <vt:variant>
        <vt:i4>0</vt:i4>
      </vt:variant>
      <vt:variant>
        <vt:i4>5</vt:i4>
      </vt:variant>
      <vt:variant>
        <vt:lpwstr>https://www.hhs.gov/ohrp/regulations-and-policy/guidance/informed-consent/index.html</vt:lpwstr>
      </vt:variant>
      <vt:variant>
        <vt:lpwstr/>
      </vt:variant>
      <vt:variant>
        <vt:i4>3538988</vt:i4>
      </vt:variant>
      <vt:variant>
        <vt:i4>366</vt:i4>
      </vt:variant>
      <vt:variant>
        <vt:i4>0</vt:i4>
      </vt:variant>
      <vt:variant>
        <vt:i4>5</vt:i4>
      </vt:variant>
      <vt:variant>
        <vt:lpwstr>http://www.clinicaltrials.gov/</vt:lpwstr>
      </vt:variant>
      <vt:variant>
        <vt:lpwstr/>
      </vt:variant>
      <vt:variant>
        <vt:i4>7733287</vt:i4>
      </vt:variant>
      <vt:variant>
        <vt:i4>351</vt:i4>
      </vt:variant>
      <vt:variant>
        <vt:i4>0</vt:i4>
      </vt:variant>
      <vt:variant>
        <vt:i4>5</vt:i4>
      </vt:variant>
      <vt:variant>
        <vt:lpwstr>https://e-protocol.od.nih.gov/</vt:lpwstr>
      </vt:variant>
      <vt:variant>
        <vt:lpwstr>/home</vt:lpwstr>
      </vt:variant>
      <vt:variant>
        <vt:i4>524364</vt:i4>
      </vt:variant>
      <vt:variant>
        <vt:i4>348</vt:i4>
      </vt:variant>
      <vt:variant>
        <vt:i4>0</vt:i4>
      </vt:variant>
      <vt:variant>
        <vt:i4>5</vt:i4>
      </vt:variant>
      <vt:variant>
        <vt:lpwstr>http://osp.od.nih.gov/office-clinical-research-and-bioethics-policy/clinical-research-policy/clinical-trials</vt:lpwstr>
      </vt:variant>
      <vt:variant>
        <vt:lpwstr/>
      </vt:variant>
      <vt:variant>
        <vt:i4>6619179</vt:i4>
      </vt:variant>
      <vt:variant>
        <vt:i4>345</vt:i4>
      </vt:variant>
      <vt:variant>
        <vt:i4>0</vt:i4>
      </vt:variant>
      <vt:variant>
        <vt:i4>5</vt:i4>
      </vt:variant>
      <vt:variant>
        <vt:lpwstr>https://www.niams.nih.gov/</vt:lpwstr>
      </vt:variant>
      <vt:variant>
        <vt:lpwstr/>
      </vt:variant>
      <vt:variant>
        <vt:i4>1114169</vt:i4>
      </vt:variant>
      <vt:variant>
        <vt:i4>342</vt:i4>
      </vt:variant>
      <vt:variant>
        <vt:i4>0</vt:i4>
      </vt:variant>
      <vt:variant>
        <vt:i4>5</vt:i4>
      </vt:variant>
      <vt:variant>
        <vt:lpwstr/>
      </vt:variant>
      <vt:variant>
        <vt:lpwstr>_FIGURE_2:_ORGANIZATION</vt:lpwstr>
      </vt:variant>
      <vt:variant>
        <vt:i4>1900605</vt:i4>
      </vt:variant>
      <vt:variant>
        <vt:i4>335</vt:i4>
      </vt:variant>
      <vt:variant>
        <vt:i4>0</vt:i4>
      </vt:variant>
      <vt:variant>
        <vt:i4>5</vt:i4>
      </vt:variant>
      <vt:variant>
        <vt:lpwstr/>
      </vt:variant>
      <vt:variant>
        <vt:lpwstr>_Toc57977268</vt:lpwstr>
      </vt:variant>
      <vt:variant>
        <vt:i4>1179709</vt:i4>
      </vt:variant>
      <vt:variant>
        <vt:i4>329</vt:i4>
      </vt:variant>
      <vt:variant>
        <vt:i4>0</vt:i4>
      </vt:variant>
      <vt:variant>
        <vt:i4>5</vt:i4>
      </vt:variant>
      <vt:variant>
        <vt:lpwstr/>
      </vt:variant>
      <vt:variant>
        <vt:lpwstr>_Toc57977267</vt:lpwstr>
      </vt:variant>
      <vt:variant>
        <vt:i4>1900592</vt:i4>
      </vt:variant>
      <vt:variant>
        <vt:i4>320</vt:i4>
      </vt:variant>
      <vt:variant>
        <vt:i4>0</vt:i4>
      </vt:variant>
      <vt:variant>
        <vt:i4>5</vt:i4>
      </vt:variant>
      <vt:variant>
        <vt:lpwstr/>
      </vt:variant>
      <vt:variant>
        <vt:lpwstr>_Toc57914488</vt:lpwstr>
      </vt:variant>
      <vt:variant>
        <vt:i4>1179696</vt:i4>
      </vt:variant>
      <vt:variant>
        <vt:i4>314</vt:i4>
      </vt:variant>
      <vt:variant>
        <vt:i4>0</vt:i4>
      </vt:variant>
      <vt:variant>
        <vt:i4>5</vt:i4>
      </vt:variant>
      <vt:variant>
        <vt:lpwstr/>
      </vt:variant>
      <vt:variant>
        <vt:lpwstr>_Toc57914487</vt:lpwstr>
      </vt:variant>
      <vt:variant>
        <vt:i4>1245232</vt:i4>
      </vt:variant>
      <vt:variant>
        <vt:i4>308</vt:i4>
      </vt:variant>
      <vt:variant>
        <vt:i4>0</vt:i4>
      </vt:variant>
      <vt:variant>
        <vt:i4>5</vt:i4>
      </vt:variant>
      <vt:variant>
        <vt:lpwstr/>
      </vt:variant>
      <vt:variant>
        <vt:lpwstr>_Toc57914486</vt:lpwstr>
      </vt:variant>
      <vt:variant>
        <vt:i4>1048624</vt:i4>
      </vt:variant>
      <vt:variant>
        <vt:i4>302</vt:i4>
      </vt:variant>
      <vt:variant>
        <vt:i4>0</vt:i4>
      </vt:variant>
      <vt:variant>
        <vt:i4>5</vt:i4>
      </vt:variant>
      <vt:variant>
        <vt:lpwstr/>
      </vt:variant>
      <vt:variant>
        <vt:lpwstr>_Toc57914485</vt:lpwstr>
      </vt:variant>
      <vt:variant>
        <vt:i4>1114160</vt:i4>
      </vt:variant>
      <vt:variant>
        <vt:i4>296</vt:i4>
      </vt:variant>
      <vt:variant>
        <vt:i4>0</vt:i4>
      </vt:variant>
      <vt:variant>
        <vt:i4>5</vt:i4>
      </vt:variant>
      <vt:variant>
        <vt:lpwstr/>
      </vt:variant>
      <vt:variant>
        <vt:lpwstr>_Toc57914484</vt:lpwstr>
      </vt:variant>
      <vt:variant>
        <vt:i4>1441840</vt:i4>
      </vt:variant>
      <vt:variant>
        <vt:i4>290</vt:i4>
      </vt:variant>
      <vt:variant>
        <vt:i4>0</vt:i4>
      </vt:variant>
      <vt:variant>
        <vt:i4>5</vt:i4>
      </vt:variant>
      <vt:variant>
        <vt:lpwstr/>
      </vt:variant>
      <vt:variant>
        <vt:lpwstr>_Toc57914483</vt:lpwstr>
      </vt:variant>
      <vt:variant>
        <vt:i4>1507376</vt:i4>
      </vt:variant>
      <vt:variant>
        <vt:i4>284</vt:i4>
      </vt:variant>
      <vt:variant>
        <vt:i4>0</vt:i4>
      </vt:variant>
      <vt:variant>
        <vt:i4>5</vt:i4>
      </vt:variant>
      <vt:variant>
        <vt:lpwstr/>
      </vt:variant>
      <vt:variant>
        <vt:lpwstr>_Toc57914482</vt:lpwstr>
      </vt:variant>
      <vt:variant>
        <vt:i4>1310768</vt:i4>
      </vt:variant>
      <vt:variant>
        <vt:i4>278</vt:i4>
      </vt:variant>
      <vt:variant>
        <vt:i4>0</vt:i4>
      </vt:variant>
      <vt:variant>
        <vt:i4>5</vt:i4>
      </vt:variant>
      <vt:variant>
        <vt:lpwstr/>
      </vt:variant>
      <vt:variant>
        <vt:lpwstr>_Toc57914481</vt:lpwstr>
      </vt:variant>
      <vt:variant>
        <vt:i4>1376304</vt:i4>
      </vt:variant>
      <vt:variant>
        <vt:i4>272</vt:i4>
      </vt:variant>
      <vt:variant>
        <vt:i4>0</vt:i4>
      </vt:variant>
      <vt:variant>
        <vt:i4>5</vt:i4>
      </vt:variant>
      <vt:variant>
        <vt:lpwstr/>
      </vt:variant>
      <vt:variant>
        <vt:lpwstr>_Toc57914480</vt:lpwstr>
      </vt:variant>
      <vt:variant>
        <vt:i4>1835071</vt:i4>
      </vt:variant>
      <vt:variant>
        <vt:i4>266</vt:i4>
      </vt:variant>
      <vt:variant>
        <vt:i4>0</vt:i4>
      </vt:variant>
      <vt:variant>
        <vt:i4>5</vt:i4>
      </vt:variant>
      <vt:variant>
        <vt:lpwstr/>
      </vt:variant>
      <vt:variant>
        <vt:lpwstr>_Toc57914479</vt:lpwstr>
      </vt:variant>
      <vt:variant>
        <vt:i4>1900607</vt:i4>
      </vt:variant>
      <vt:variant>
        <vt:i4>260</vt:i4>
      </vt:variant>
      <vt:variant>
        <vt:i4>0</vt:i4>
      </vt:variant>
      <vt:variant>
        <vt:i4>5</vt:i4>
      </vt:variant>
      <vt:variant>
        <vt:lpwstr/>
      </vt:variant>
      <vt:variant>
        <vt:lpwstr>_Toc57914478</vt:lpwstr>
      </vt:variant>
      <vt:variant>
        <vt:i4>1179711</vt:i4>
      </vt:variant>
      <vt:variant>
        <vt:i4>254</vt:i4>
      </vt:variant>
      <vt:variant>
        <vt:i4>0</vt:i4>
      </vt:variant>
      <vt:variant>
        <vt:i4>5</vt:i4>
      </vt:variant>
      <vt:variant>
        <vt:lpwstr/>
      </vt:variant>
      <vt:variant>
        <vt:lpwstr>_Toc57914477</vt:lpwstr>
      </vt:variant>
      <vt:variant>
        <vt:i4>1245247</vt:i4>
      </vt:variant>
      <vt:variant>
        <vt:i4>248</vt:i4>
      </vt:variant>
      <vt:variant>
        <vt:i4>0</vt:i4>
      </vt:variant>
      <vt:variant>
        <vt:i4>5</vt:i4>
      </vt:variant>
      <vt:variant>
        <vt:lpwstr/>
      </vt:variant>
      <vt:variant>
        <vt:lpwstr>_Toc57914476</vt:lpwstr>
      </vt:variant>
      <vt:variant>
        <vt:i4>1048639</vt:i4>
      </vt:variant>
      <vt:variant>
        <vt:i4>242</vt:i4>
      </vt:variant>
      <vt:variant>
        <vt:i4>0</vt:i4>
      </vt:variant>
      <vt:variant>
        <vt:i4>5</vt:i4>
      </vt:variant>
      <vt:variant>
        <vt:lpwstr/>
      </vt:variant>
      <vt:variant>
        <vt:lpwstr>_Toc57914475</vt:lpwstr>
      </vt:variant>
      <vt:variant>
        <vt:i4>1114175</vt:i4>
      </vt:variant>
      <vt:variant>
        <vt:i4>236</vt:i4>
      </vt:variant>
      <vt:variant>
        <vt:i4>0</vt:i4>
      </vt:variant>
      <vt:variant>
        <vt:i4>5</vt:i4>
      </vt:variant>
      <vt:variant>
        <vt:lpwstr/>
      </vt:variant>
      <vt:variant>
        <vt:lpwstr>_Toc57914474</vt:lpwstr>
      </vt:variant>
      <vt:variant>
        <vt:i4>1441855</vt:i4>
      </vt:variant>
      <vt:variant>
        <vt:i4>230</vt:i4>
      </vt:variant>
      <vt:variant>
        <vt:i4>0</vt:i4>
      </vt:variant>
      <vt:variant>
        <vt:i4>5</vt:i4>
      </vt:variant>
      <vt:variant>
        <vt:lpwstr/>
      </vt:variant>
      <vt:variant>
        <vt:lpwstr>_Toc57914473</vt:lpwstr>
      </vt:variant>
      <vt:variant>
        <vt:i4>1507391</vt:i4>
      </vt:variant>
      <vt:variant>
        <vt:i4>224</vt:i4>
      </vt:variant>
      <vt:variant>
        <vt:i4>0</vt:i4>
      </vt:variant>
      <vt:variant>
        <vt:i4>5</vt:i4>
      </vt:variant>
      <vt:variant>
        <vt:lpwstr/>
      </vt:variant>
      <vt:variant>
        <vt:lpwstr>_Toc57914472</vt:lpwstr>
      </vt:variant>
      <vt:variant>
        <vt:i4>1310783</vt:i4>
      </vt:variant>
      <vt:variant>
        <vt:i4>218</vt:i4>
      </vt:variant>
      <vt:variant>
        <vt:i4>0</vt:i4>
      </vt:variant>
      <vt:variant>
        <vt:i4>5</vt:i4>
      </vt:variant>
      <vt:variant>
        <vt:lpwstr/>
      </vt:variant>
      <vt:variant>
        <vt:lpwstr>_Toc57914471</vt:lpwstr>
      </vt:variant>
      <vt:variant>
        <vt:i4>1835070</vt:i4>
      </vt:variant>
      <vt:variant>
        <vt:i4>212</vt:i4>
      </vt:variant>
      <vt:variant>
        <vt:i4>0</vt:i4>
      </vt:variant>
      <vt:variant>
        <vt:i4>5</vt:i4>
      </vt:variant>
      <vt:variant>
        <vt:lpwstr/>
      </vt:variant>
      <vt:variant>
        <vt:lpwstr>_Toc57914469</vt:lpwstr>
      </vt:variant>
      <vt:variant>
        <vt:i4>1900606</vt:i4>
      </vt:variant>
      <vt:variant>
        <vt:i4>206</vt:i4>
      </vt:variant>
      <vt:variant>
        <vt:i4>0</vt:i4>
      </vt:variant>
      <vt:variant>
        <vt:i4>5</vt:i4>
      </vt:variant>
      <vt:variant>
        <vt:lpwstr/>
      </vt:variant>
      <vt:variant>
        <vt:lpwstr>_Toc57914468</vt:lpwstr>
      </vt:variant>
      <vt:variant>
        <vt:i4>1179710</vt:i4>
      </vt:variant>
      <vt:variant>
        <vt:i4>200</vt:i4>
      </vt:variant>
      <vt:variant>
        <vt:i4>0</vt:i4>
      </vt:variant>
      <vt:variant>
        <vt:i4>5</vt:i4>
      </vt:variant>
      <vt:variant>
        <vt:lpwstr/>
      </vt:variant>
      <vt:variant>
        <vt:lpwstr>_Toc57914467</vt:lpwstr>
      </vt:variant>
      <vt:variant>
        <vt:i4>1245246</vt:i4>
      </vt:variant>
      <vt:variant>
        <vt:i4>194</vt:i4>
      </vt:variant>
      <vt:variant>
        <vt:i4>0</vt:i4>
      </vt:variant>
      <vt:variant>
        <vt:i4>5</vt:i4>
      </vt:variant>
      <vt:variant>
        <vt:lpwstr/>
      </vt:variant>
      <vt:variant>
        <vt:lpwstr>_Toc57914466</vt:lpwstr>
      </vt:variant>
      <vt:variant>
        <vt:i4>1048638</vt:i4>
      </vt:variant>
      <vt:variant>
        <vt:i4>188</vt:i4>
      </vt:variant>
      <vt:variant>
        <vt:i4>0</vt:i4>
      </vt:variant>
      <vt:variant>
        <vt:i4>5</vt:i4>
      </vt:variant>
      <vt:variant>
        <vt:lpwstr/>
      </vt:variant>
      <vt:variant>
        <vt:lpwstr>_Toc57914465</vt:lpwstr>
      </vt:variant>
      <vt:variant>
        <vt:i4>1441854</vt:i4>
      </vt:variant>
      <vt:variant>
        <vt:i4>182</vt:i4>
      </vt:variant>
      <vt:variant>
        <vt:i4>0</vt:i4>
      </vt:variant>
      <vt:variant>
        <vt:i4>5</vt:i4>
      </vt:variant>
      <vt:variant>
        <vt:lpwstr/>
      </vt:variant>
      <vt:variant>
        <vt:lpwstr>_Toc57914463</vt:lpwstr>
      </vt:variant>
      <vt:variant>
        <vt:i4>1507390</vt:i4>
      </vt:variant>
      <vt:variant>
        <vt:i4>176</vt:i4>
      </vt:variant>
      <vt:variant>
        <vt:i4>0</vt:i4>
      </vt:variant>
      <vt:variant>
        <vt:i4>5</vt:i4>
      </vt:variant>
      <vt:variant>
        <vt:lpwstr/>
      </vt:variant>
      <vt:variant>
        <vt:lpwstr>_Toc57914462</vt:lpwstr>
      </vt:variant>
      <vt:variant>
        <vt:i4>1310782</vt:i4>
      </vt:variant>
      <vt:variant>
        <vt:i4>170</vt:i4>
      </vt:variant>
      <vt:variant>
        <vt:i4>0</vt:i4>
      </vt:variant>
      <vt:variant>
        <vt:i4>5</vt:i4>
      </vt:variant>
      <vt:variant>
        <vt:lpwstr/>
      </vt:variant>
      <vt:variant>
        <vt:lpwstr>_Toc57914461</vt:lpwstr>
      </vt:variant>
      <vt:variant>
        <vt:i4>1376318</vt:i4>
      </vt:variant>
      <vt:variant>
        <vt:i4>164</vt:i4>
      </vt:variant>
      <vt:variant>
        <vt:i4>0</vt:i4>
      </vt:variant>
      <vt:variant>
        <vt:i4>5</vt:i4>
      </vt:variant>
      <vt:variant>
        <vt:lpwstr/>
      </vt:variant>
      <vt:variant>
        <vt:lpwstr>_Toc57914460</vt:lpwstr>
      </vt:variant>
      <vt:variant>
        <vt:i4>1835069</vt:i4>
      </vt:variant>
      <vt:variant>
        <vt:i4>158</vt:i4>
      </vt:variant>
      <vt:variant>
        <vt:i4>0</vt:i4>
      </vt:variant>
      <vt:variant>
        <vt:i4>5</vt:i4>
      </vt:variant>
      <vt:variant>
        <vt:lpwstr/>
      </vt:variant>
      <vt:variant>
        <vt:lpwstr>_Toc57914459</vt:lpwstr>
      </vt:variant>
      <vt:variant>
        <vt:i4>1900605</vt:i4>
      </vt:variant>
      <vt:variant>
        <vt:i4>152</vt:i4>
      </vt:variant>
      <vt:variant>
        <vt:i4>0</vt:i4>
      </vt:variant>
      <vt:variant>
        <vt:i4>5</vt:i4>
      </vt:variant>
      <vt:variant>
        <vt:lpwstr/>
      </vt:variant>
      <vt:variant>
        <vt:lpwstr>_Toc57914458</vt:lpwstr>
      </vt:variant>
      <vt:variant>
        <vt:i4>1179709</vt:i4>
      </vt:variant>
      <vt:variant>
        <vt:i4>146</vt:i4>
      </vt:variant>
      <vt:variant>
        <vt:i4>0</vt:i4>
      </vt:variant>
      <vt:variant>
        <vt:i4>5</vt:i4>
      </vt:variant>
      <vt:variant>
        <vt:lpwstr/>
      </vt:variant>
      <vt:variant>
        <vt:lpwstr>_Toc57914457</vt:lpwstr>
      </vt:variant>
      <vt:variant>
        <vt:i4>1245245</vt:i4>
      </vt:variant>
      <vt:variant>
        <vt:i4>140</vt:i4>
      </vt:variant>
      <vt:variant>
        <vt:i4>0</vt:i4>
      </vt:variant>
      <vt:variant>
        <vt:i4>5</vt:i4>
      </vt:variant>
      <vt:variant>
        <vt:lpwstr/>
      </vt:variant>
      <vt:variant>
        <vt:lpwstr>_Toc57914456</vt:lpwstr>
      </vt:variant>
      <vt:variant>
        <vt:i4>1048637</vt:i4>
      </vt:variant>
      <vt:variant>
        <vt:i4>134</vt:i4>
      </vt:variant>
      <vt:variant>
        <vt:i4>0</vt:i4>
      </vt:variant>
      <vt:variant>
        <vt:i4>5</vt:i4>
      </vt:variant>
      <vt:variant>
        <vt:lpwstr/>
      </vt:variant>
      <vt:variant>
        <vt:lpwstr>_Toc57914455</vt:lpwstr>
      </vt:variant>
      <vt:variant>
        <vt:i4>1114173</vt:i4>
      </vt:variant>
      <vt:variant>
        <vt:i4>128</vt:i4>
      </vt:variant>
      <vt:variant>
        <vt:i4>0</vt:i4>
      </vt:variant>
      <vt:variant>
        <vt:i4>5</vt:i4>
      </vt:variant>
      <vt:variant>
        <vt:lpwstr/>
      </vt:variant>
      <vt:variant>
        <vt:lpwstr>_Toc57914454</vt:lpwstr>
      </vt:variant>
      <vt:variant>
        <vt:i4>1441853</vt:i4>
      </vt:variant>
      <vt:variant>
        <vt:i4>122</vt:i4>
      </vt:variant>
      <vt:variant>
        <vt:i4>0</vt:i4>
      </vt:variant>
      <vt:variant>
        <vt:i4>5</vt:i4>
      </vt:variant>
      <vt:variant>
        <vt:lpwstr/>
      </vt:variant>
      <vt:variant>
        <vt:lpwstr>_Toc57914453</vt:lpwstr>
      </vt:variant>
      <vt:variant>
        <vt:i4>1507389</vt:i4>
      </vt:variant>
      <vt:variant>
        <vt:i4>116</vt:i4>
      </vt:variant>
      <vt:variant>
        <vt:i4>0</vt:i4>
      </vt:variant>
      <vt:variant>
        <vt:i4>5</vt:i4>
      </vt:variant>
      <vt:variant>
        <vt:lpwstr/>
      </vt:variant>
      <vt:variant>
        <vt:lpwstr>_Toc57914452</vt:lpwstr>
      </vt:variant>
      <vt:variant>
        <vt:i4>1310781</vt:i4>
      </vt:variant>
      <vt:variant>
        <vt:i4>110</vt:i4>
      </vt:variant>
      <vt:variant>
        <vt:i4>0</vt:i4>
      </vt:variant>
      <vt:variant>
        <vt:i4>5</vt:i4>
      </vt:variant>
      <vt:variant>
        <vt:lpwstr/>
      </vt:variant>
      <vt:variant>
        <vt:lpwstr>_Toc57914451</vt:lpwstr>
      </vt:variant>
      <vt:variant>
        <vt:i4>1376317</vt:i4>
      </vt:variant>
      <vt:variant>
        <vt:i4>104</vt:i4>
      </vt:variant>
      <vt:variant>
        <vt:i4>0</vt:i4>
      </vt:variant>
      <vt:variant>
        <vt:i4>5</vt:i4>
      </vt:variant>
      <vt:variant>
        <vt:lpwstr/>
      </vt:variant>
      <vt:variant>
        <vt:lpwstr>_Toc57914450</vt:lpwstr>
      </vt:variant>
      <vt:variant>
        <vt:i4>1835068</vt:i4>
      </vt:variant>
      <vt:variant>
        <vt:i4>98</vt:i4>
      </vt:variant>
      <vt:variant>
        <vt:i4>0</vt:i4>
      </vt:variant>
      <vt:variant>
        <vt:i4>5</vt:i4>
      </vt:variant>
      <vt:variant>
        <vt:lpwstr/>
      </vt:variant>
      <vt:variant>
        <vt:lpwstr>_Toc57914449</vt:lpwstr>
      </vt:variant>
      <vt:variant>
        <vt:i4>1900604</vt:i4>
      </vt:variant>
      <vt:variant>
        <vt:i4>92</vt:i4>
      </vt:variant>
      <vt:variant>
        <vt:i4>0</vt:i4>
      </vt:variant>
      <vt:variant>
        <vt:i4>5</vt:i4>
      </vt:variant>
      <vt:variant>
        <vt:lpwstr/>
      </vt:variant>
      <vt:variant>
        <vt:lpwstr>_Toc57914448</vt:lpwstr>
      </vt:variant>
      <vt:variant>
        <vt:i4>1179708</vt:i4>
      </vt:variant>
      <vt:variant>
        <vt:i4>86</vt:i4>
      </vt:variant>
      <vt:variant>
        <vt:i4>0</vt:i4>
      </vt:variant>
      <vt:variant>
        <vt:i4>5</vt:i4>
      </vt:variant>
      <vt:variant>
        <vt:lpwstr/>
      </vt:variant>
      <vt:variant>
        <vt:lpwstr>_Toc57914447</vt:lpwstr>
      </vt:variant>
      <vt:variant>
        <vt:i4>1245244</vt:i4>
      </vt:variant>
      <vt:variant>
        <vt:i4>80</vt:i4>
      </vt:variant>
      <vt:variant>
        <vt:i4>0</vt:i4>
      </vt:variant>
      <vt:variant>
        <vt:i4>5</vt:i4>
      </vt:variant>
      <vt:variant>
        <vt:lpwstr/>
      </vt:variant>
      <vt:variant>
        <vt:lpwstr>_Toc57914446</vt:lpwstr>
      </vt:variant>
      <vt:variant>
        <vt:i4>1048636</vt:i4>
      </vt:variant>
      <vt:variant>
        <vt:i4>74</vt:i4>
      </vt:variant>
      <vt:variant>
        <vt:i4>0</vt:i4>
      </vt:variant>
      <vt:variant>
        <vt:i4>5</vt:i4>
      </vt:variant>
      <vt:variant>
        <vt:lpwstr/>
      </vt:variant>
      <vt:variant>
        <vt:lpwstr>_Toc57914445</vt:lpwstr>
      </vt:variant>
      <vt:variant>
        <vt:i4>1114172</vt:i4>
      </vt:variant>
      <vt:variant>
        <vt:i4>68</vt:i4>
      </vt:variant>
      <vt:variant>
        <vt:i4>0</vt:i4>
      </vt:variant>
      <vt:variant>
        <vt:i4>5</vt:i4>
      </vt:variant>
      <vt:variant>
        <vt:lpwstr/>
      </vt:variant>
      <vt:variant>
        <vt:lpwstr>_Toc57914444</vt:lpwstr>
      </vt:variant>
      <vt:variant>
        <vt:i4>1441852</vt:i4>
      </vt:variant>
      <vt:variant>
        <vt:i4>62</vt:i4>
      </vt:variant>
      <vt:variant>
        <vt:i4>0</vt:i4>
      </vt:variant>
      <vt:variant>
        <vt:i4>5</vt:i4>
      </vt:variant>
      <vt:variant>
        <vt:lpwstr/>
      </vt:variant>
      <vt:variant>
        <vt:lpwstr>_Toc57914443</vt:lpwstr>
      </vt:variant>
      <vt:variant>
        <vt:i4>1507388</vt:i4>
      </vt:variant>
      <vt:variant>
        <vt:i4>56</vt:i4>
      </vt:variant>
      <vt:variant>
        <vt:i4>0</vt:i4>
      </vt:variant>
      <vt:variant>
        <vt:i4>5</vt:i4>
      </vt:variant>
      <vt:variant>
        <vt:lpwstr/>
      </vt:variant>
      <vt:variant>
        <vt:lpwstr>_Toc57914442</vt:lpwstr>
      </vt:variant>
      <vt:variant>
        <vt:i4>1310780</vt:i4>
      </vt:variant>
      <vt:variant>
        <vt:i4>50</vt:i4>
      </vt:variant>
      <vt:variant>
        <vt:i4>0</vt:i4>
      </vt:variant>
      <vt:variant>
        <vt:i4>5</vt:i4>
      </vt:variant>
      <vt:variant>
        <vt:lpwstr/>
      </vt:variant>
      <vt:variant>
        <vt:lpwstr>_Toc57914441</vt:lpwstr>
      </vt:variant>
      <vt:variant>
        <vt:i4>1376316</vt:i4>
      </vt:variant>
      <vt:variant>
        <vt:i4>44</vt:i4>
      </vt:variant>
      <vt:variant>
        <vt:i4>0</vt:i4>
      </vt:variant>
      <vt:variant>
        <vt:i4>5</vt:i4>
      </vt:variant>
      <vt:variant>
        <vt:lpwstr/>
      </vt:variant>
      <vt:variant>
        <vt:lpwstr>_Toc57914440</vt:lpwstr>
      </vt:variant>
      <vt:variant>
        <vt:i4>1835067</vt:i4>
      </vt:variant>
      <vt:variant>
        <vt:i4>38</vt:i4>
      </vt:variant>
      <vt:variant>
        <vt:i4>0</vt:i4>
      </vt:variant>
      <vt:variant>
        <vt:i4>5</vt:i4>
      </vt:variant>
      <vt:variant>
        <vt:lpwstr/>
      </vt:variant>
      <vt:variant>
        <vt:lpwstr>_Toc57914439</vt:lpwstr>
      </vt:variant>
      <vt:variant>
        <vt:i4>1900603</vt:i4>
      </vt:variant>
      <vt:variant>
        <vt:i4>32</vt:i4>
      </vt:variant>
      <vt:variant>
        <vt:i4>0</vt:i4>
      </vt:variant>
      <vt:variant>
        <vt:i4>5</vt:i4>
      </vt:variant>
      <vt:variant>
        <vt:lpwstr/>
      </vt:variant>
      <vt:variant>
        <vt:lpwstr>_Toc57914438</vt:lpwstr>
      </vt:variant>
      <vt:variant>
        <vt:i4>1179707</vt:i4>
      </vt:variant>
      <vt:variant>
        <vt:i4>26</vt:i4>
      </vt:variant>
      <vt:variant>
        <vt:i4>0</vt:i4>
      </vt:variant>
      <vt:variant>
        <vt:i4>5</vt:i4>
      </vt:variant>
      <vt:variant>
        <vt:lpwstr/>
      </vt:variant>
      <vt:variant>
        <vt:lpwstr>_Toc57914437</vt:lpwstr>
      </vt:variant>
      <vt:variant>
        <vt:i4>1245243</vt:i4>
      </vt:variant>
      <vt:variant>
        <vt:i4>20</vt:i4>
      </vt:variant>
      <vt:variant>
        <vt:i4>0</vt:i4>
      </vt:variant>
      <vt:variant>
        <vt:i4>5</vt:i4>
      </vt:variant>
      <vt:variant>
        <vt:lpwstr/>
      </vt:variant>
      <vt:variant>
        <vt:lpwstr>_Toc57914436</vt:lpwstr>
      </vt:variant>
      <vt:variant>
        <vt:i4>1048635</vt:i4>
      </vt:variant>
      <vt:variant>
        <vt:i4>14</vt:i4>
      </vt:variant>
      <vt:variant>
        <vt:i4>0</vt:i4>
      </vt:variant>
      <vt:variant>
        <vt:i4>5</vt:i4>
      </vt:variant>
      <vt:variant>
        <vt:lpwstr/>
      </vt:variant>
      <vt:variant>
        <vt:lpwstr>_Toc57914435</vt:lpwstr>
      </vt:variant>
      <vt:variant>
        <vt:i4>1114171</vt:i4>
      </vt:variant>
      <vt:variant>
        <vt:i4>8</vt:i4>
      </vt:variant>
      <vt:variant>
        <vt:i4>0</vt:i4>
      </vt:variant>
      <vt:variant>
        <vt:i4>5</vt:i4>
      </vt:variant>
      <vt:variant>
        <vt:lpwstr/>
      </vt:variant>
      <vt:variant>
        <vt:lpwstr>_Toc57914434</vt:lpwstr>
      </vt:variant>
      <vt:variant>
        <vt:i4>1441851</vt:i4>
      </vt:variant>
      <vt:variant>
        <vt:i4>2</vt:i4>
      </vt:variant>
      <vt:variant>
        <vt:i4>0</vt:i4>
      </vt:variant>
      <vt:variant>
        <vt:i4>5</vt:i4>
      </vt:variant>
      <vt:variant>
        <vt:lpwstr/>
      </vt:variant>
      <vt:variant>
        <vt:lpwstr>_Toc57914433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and Template for Developing a Multi-site Manual of Operating Procedures (MOP)</dc:title>
  <dc:subject>Multi-Site Guidelines and Template for Developing a Manual of Operating Procedures</dc:subject>
  <dc:creator>National Institute of Arthritis and Musculoskeletal and Skin Diseases</dc:creator>
  <cp:keywords>National Institute of Arthritis and Musculoskeletal and Skin Diseases; NIAMS; Guidelines; Template; Developing; Manual of Operating Procedures; MOP; multi-site;</cp:keywords>
  <cp:lastModifiedBy>Guy Hendrickson</cp:lastModifiedBy>
  <cp:revision>26</cp:revision>
  <cp:lastPrinted>2017-03-24T00:43:00Z</cp:lastPrinted>
  <dcterms:created xsi:type="dcterms:W3CDTF">2021-05-12T20:49:00Z</dcterms:created>
  <dcterms:modified xsi:type="dcterms:W3CDTF">2021-07-07T16:42:00Z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0x0101005AEBE1A0B23F7042BF74DC45D10E0E5A</vt:lpwstr>
  </property>
</Properties>
</file>